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7AADDDED" w14:textId="1DF0B576" w:rsidR="00557A2A" w:rsidRPr="00460526" w:rsidRDefault="00766DAF">
      <w:pPr>
        <w:pStyle w:val="Titre"/>
        <w:rPr>
          <w:rFonts w:ascii="Arial" w:hAnsi="Arial" w:cs="Arial"/>
        </w:rPr>
      </w:pPr>
      <w:r>
        <w:rPr>
          <w:noProof/>
          <w:lang w:val="fr-FR"/>
        </w:rPr>
        <mc:AlternateContent>
          <mc:Choice Requires="wps">
            <w:drawing>
              <wp:anchor distT="0" distB="0" distL="114300" distR="114300" simplePos="0" relativeHeight="251679744" behindDoc="0" locked="0" layoutInCell="1" allowOverlap="1" wp14:anchorId="6EDBC50B" wp14:editId="389DDE51">
                <wp:simplePos x="0" y="0"/>
                <wp:positionH relativeFrom="column">
                  <wp:posOffset>4350385</wp:posOffset>
                </wp:positionH>
                <wp:positionV relativeFrom="paragraph">
                  <wp:posOffset>85090</wp:posOffset>
                </wp:positionV>
                <wp:extent cx="1524000" cy="378460"/>
                <wp:effectExtent l="635" t="2540" r="0" b="0"/>
                <wp:wrapSquare wrapText="bothSides"/>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189D" w14:textId="77777777" w:rsidR="00766DAF" w:rsidRPr="00B31AD5" w:rsidRDefault="00766DAF" w:rsidP="00766DAF">
                            <w:pPr>
                              <w:pStyle w:val="Titre2"/>
                              <w:rPr>
                                <w:rFonts w:ascii="Arial Black" w:hAnsi="Arial Black" w:cs="Arial"/>
                                <w:spacing w:val="20"/>
                                <w:sz w:val="40"/>
                              </w:rPr>
                            </w:pPr>
                            <w:r>
                              <w:rPr>
                                <w:rFonts w:ascii="Arial Black" w:hAnsi="Arial Black" w:cs="Arial"/>
                                <w:sz w:val="40"/>
                              </w:rPr>
                              <w:t>TPC-147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BC50B" id="_x0000_t202" coordsize="21600,21600" o:spt="202" path="m0,0l0,21600,21600,21600,21600,0xe">
                <v:stroke joinstyle="miter"/>
                <v:path gradientshapeok="t" o:connecttype="rect"/>
              </v:shapetype>
              <v:shape id="Text Box 15" o:spid="_x0000_s1026" type="#_x0000_t202" style="position:absolute;left:0;text-align:left;margin-left:342.55pt;margin-top:6.7pt;width:120pt;height:2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" filled="f" stroked="f">
                <v:textbox>
                  <w:txbxContent>
                    <w:p w14:paraId="57F8189D" w14:textId="77777777" w:rsidR="00766DAF" w:rsidRPr="00B31AD5" w:rsidRDefault="00766DAF" w:rsidP="00766DAF">
                      <w:pPr>
                        <w:pStyle w:val="Titre2"/>
                        <w:rPr>
                          <w:rFonts w:ascii="Arial Black" w:hAnsi="Arial Black" w:cs="Arial"/>
                          <w:spacing w:val="20"/>
                          <w:sz w:val="40"/>
                        </w:rPr>
                      </w:pPr>
                      <w:r>
                        <w:rPr>
                          <w:rFonts w:ascii="Arial Black" w:hAnsi="Arial Black" w:cs="Arial"/>
                          <w:sz w:val="40"/>
                        </w:rPr>
                        <w:t>TPC-147</w:t>
                      </w:r>
                    </w:p>
                  </w:txbxContent>
                </v:textbox>
                <w10:wrap type="square"/>
              </v:shape>
            </w:pict>
          </mc:Fallback>
        </mc:AlternateContent>
      </w:r>
      <w:r w:rsidR="00F171C1" w:rsidRPr="00460526">
        <w:rPr>
          <w:rFonts w:ascii="Arial" w:hAnsi="Arial" w:cs="Arial"/>
          <w:noProof/>
          <w:lang w:val="fr-FR"/>
        </w:rPr>
        <mc:AlternateContent>
          <mc:Choice Requires="wps">
            <w:drawing>
              <wp:anchor distT="0" distB="0" distL="114300" distR="114300" simplePos="0" relativeHeight="251654144" behindDoc="1" locked="0" layoutInCell="1" allowOverlap="1" wp14:anchorId="75C02AB4" wp14:editId="39F01FB3">
                <wp:simplePos x="0" y="0"/>
                <wp:positionH relativeFrom="column">
                  <wp:posOffset>-31115</wp:posOffset>
                </wp:positionH>
                <wp:positionV relativeFrom="paragraph">
                  <wp:posOffset>-137160</wp:posOffset>
                </wp:positionV>
                <wp:extent cx="3314065" cy="905510"/>
                <wp:effectExtent l="0" t="2540" r="6350" b="635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16C5" w14:textId="0B572D08" w:rsidR="00EC047E" w:rsidRDefault="00F171C1" w:rsidP="0000035B">
                            <w:r>
                              <w:rPr>
                                <w:noProof/>
                                <w:lang w:val="fr-FR"/>
                              </w:rPr>
                              <w:drawing>
                                <wp:inline distT="0" distB="0" distL="0" distR="0" wp14:anchorId="7327ABAF" wp14:editId="4AF74677">
                                  <wp:extent cx="3134995" cy="723265"/>
                                  <wp:effectExtent l="0" t="0" r="0" b="0"/>
                                  <wp:docPr id="11" name="Image 1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02AB4" id="Text Box 14" o:spid="_x0000_s1027" type="#_x0000_t202" style="position:absolute;left:0;text-align:left;margin-left:-2.45pt;margin-top:-10.75pt;width:260.95pt;height:71.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" filled="f" stroked="f">
                <v:textbox style="mso-fit-shape-to-text:t" inset=",7.2pt,,7.2pt">
                  <w:txbxContent>
                    <w:p w14:paraId="76A316C5" w14:textId="0B572D08" w:rsidR="00EC047E" w:rsidRDefault="00F171C1" w:rsidP="0000035B">
                      <w:r>
                        <w:rPr>
                          <w:noProof/>
                          <w:lang w:val="fr-FR"/>
                        </w:rPr>
                        <w:drawing>
                          <wp:inline distT="0" distB="0" distL="0" distR="0" wp14:anchorId="7327ABAF" wp14:editId="4AF74677">
                            <wp:extent cx="3134995" cy="723265"/>
                            <wp:effectExtent l="0" t="0" r="0" b="0"/>
                            <wp:docPr id="11" name="Image 1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v:textbox>
              </v:shape>
            </w:pict>
          </mc:Fallback>
        </mc:AlternateContent>
      </w:r>
    </w:p>
    <w:p w14:paraId="7B27C91A" w14:textId="0708081F" w:rsidR="00557A2A" w:rsidRPr="00460526" w:rsidRDefault="00557A2A">
      <w:pPr>
        <w:pStyle w:val="Titre"/>
        <w:jc w:val="left"/>
        <w:rPr>
          <w:rFonts w:ascii="Arial" w:hAnsi="Arial" w:cs="Arial"/>
        </w:rPr>
      </w:pPr>
    </w:p>
    <w:p w14:paraId="405ADBF6" w14:textId="3B5EC82C" w:rsidR="00557A2A" w:rsidRPr="00460526" w:rsidRDefault="00A37A8F" w:rsidP="00A37A8F">
      <w:pPr>
        <w:pStyle w:val="Titre"/>
        <w:tabs>
          <w:tab w:val="left" w:pos="1504"/>
        </w:tabs>
        <w:jc w:val="left"/>
        <w:rPr>
          <w:rFonts w:ascii="Arial" w:hAnsi="Arial" w:cs="Arial"/>
        </w:rPr>
      </w:pPr>
      <w:r>
        <w:rPr>
          <w:rFonts w:ascii="Arial" w:hAnsi="Arial" w:cs="Arial"/>
        </w:rPr>
        <w:tab/>
      </w:r>
    </w:p>
    <w:bookmarkEnd w:id="0"/>
    <w:p w14:paraId="78B54D65" w14:textId="77777777" w:rsidR="0000035B" w:rsidRPr="00460526" w:rsidRDefault="0000035B" w:rsidP="00557A2A">
      <w:pPr>
        <w:jc w:val="center"/>
        <w:rPr>
          <w:rFonts w:ascii="Arial" w:hAnsi="Arial" w:cs="Arial"/>
          <w:b/>
          <w:sz w:val="48"/>
          <w:szCs w:val="28"/>
        </w:rPr>
      </w:pPr>
    </w:p>
    <w:p w14:paraId="5E672482" w14:textId="77777777" w:rsidR="0000035B" w:rsidRPr="00460526" w:rsidRDefault="0000035B" w:rsidP="00557A2A">
      <w:pPr>
        <w:jc w:val="center"/>
        <w:rPr>
          <w:rFonts w:ascii="Arial" w:hAnsi="Arial" w:cs="Arial"/>
          <w:b/>
          <w:sz w:val="48"/>
          <w:szCs w:val="28"/>
        </w:rPr>
      </w:pPr>
    </w:p>
    <w:p w14:paraId="66E3D5D7" w14:textId="1698B7D4" w:rsidR="00D81C36" w:rsidRPr="00460526" w:rsidRDefault="00ED6732" w:rsidP="00557A2A">
      <w:pPr>
        <w:jc w:val="center"/>
        <w:rPr>
          <w:rFonts w:ascii="Arial" w:hAnsi="Arial" w:cs="Arial"/>
          <w:b/>
          <w:sz w:val="48"/>
          <w:szCs w:val="28"/>
        </w:rPr>
      </w:pPr>
      <w:r>
        <w:rPr>
          <w:rFonts w:ascii="Arial" w:hAnsi="Arial" w:cs="Arial"/>
          <w:b/>
          <w:sz w:val="48"/>
          <w:szCs w:val="28"/>
        </w:rPr>
        <w:t>ELECTRIC POPCORN MAKER</w:t>
      </w:r>
    </w:p>
    <w:p w14:paraId="4D8F8A2C" w14:textId="77777777" w:rsidR="00557A2A" w:rsidRPr="00460526" w:rsidRDefault="00557A2A">
      <w:pPr>
        <w:autoSpaceDE w:val="0"/>
        <w:autoSpaceDN w:val="0"/>
        <w:adjustRightInd w:val="0"/>
        <w:jc w:val="center"/>
        <w:rPr>
          <w:rFonts w:ascii="Arial" w:hAnsi="Arial" w:cs="Arial"/>
          <w:b/>
          <w:sz w:val="18"/>
        </w:rPr>
      </w:pPr>
    </w:p>
    <w:p w14:paraId="16B4977F" w14:textId="6A546F15" w:rsidR="00557A2A" w:rsidRPr="00460526" w:rsidRDefault="007E2CB3">
      <w:pPr>
        <w:pStyle w:val="Titre3"/>
        <w:rPr>
          <w:rFonts w:ascii="Arial" w:hAnsi="Arial" w:cs="Arial"/>
          <w:b w:val="0"/>
          <w:noProof w:val="0"/>
          <w:sz w:val="40"/>
          <w:szCs w:val="40"/>
        </w:rPr>
      </w:pPr>
      <w:r w:rsidRPr="00460526">
        <w:rPr>
          <w:rFonts w:ascii="Arial" w:hAnsi="Arial" w:cs="Arial"/>
          <w:noProof w:val="0"/>
          <w:sz w:val="40"/>
          <w:szCs w:val="40"/>
        </w:rPr>
        <w:t>Instruction manual</w:t>
      </w:r>
    </w:p>
    <w:p w14:paraId="2924B0FD" w14:textId="36448400" w:rsidR="00557A2A" w:rsidRPr="00460526" w:rsidRDefault="00557A2A">
      <w:pPr>
        <w:pStyle w:val="Titre3"/>
        <w:ind w:left="1134"/>
        <w:rPr>
          <w:rFonts w:ascii="Arial" w:hAnsi="Arial" w:cs="Arial"/>
          <w:b w:val="0"/>
          <w:noProof w:val="0"/>
        </w:rPr>
      </w:pPr>
    </w:p>
    <w:p w14:paraId="08135FA1" w14:textId="7D88BCC0" w:rsidR="003367BC" w:rsidRPr="00F40452" w:rsidRDefault="00766DAF" w:rsidP="003367BC">
      <w:pPr>
        <w:rPr>
          <w:rFonts w:ascii="Arial" w:hAnsi="Arial" w:cs="Arial"/>
          <w:b/>
          <w:bCs/>
          <w:color w:val="0000FF"/>
          <w:sz w:val="36"/>
          <w:szCs w:val="36"/>
        </w:rPr>
      </w:pPr>
      <w:r>
        <w:rPr>
          <w:rFonts w:ascii="Arial" w:hAnsi="Arial" w:cs="Arial"/>
          <w:noProof/>
          <w:lang w:val="fr-FR"/>
        </w:rPr>
        <w:drawing>
          <wp:anchor distT="0" distB="0" distL="114300" distR="114300" simplePos="0" relativeHeight="251680768" behindDoc="1" locked="0" layoutInCell="1" allowOverlap="1" wp14:anchorId="5F1E1E70" wp14:editId="75A1A408">
            <wp:simplePos x="0" y="0"/>
            <wp:positionH relativeFrom="column">
              <wp:posOffset>1609725</wp:posOffset>
            </wp:positionH>
            <wp:positionV relativeFrom="paragraph">
              <wp:posOffset>32385</wp:posOffset>
            </wp:positionV>
            <wp:extent cx="3008630" cy="55276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C-147-N.jpg"/>
                    <pic:cNvPicPr/>
                  </pic:nvPicPr>
                  <pic:blipFill>
                    <a:blip r:embed="rId9">
                      <a:extLst>
                        <a:ext uri="{28A0092B-C50C-407E-A947-70E740481C1C}">
                          <a14:useLocalDpi xmlns:a14="http://schemas.microsoft.com/office/drawing/2010/main" val="0"/>
                        </a:ext>
                      </a:extLst>
                    </a:blip>
                    <a:stretch>
                      <a:fillRect/>
                    </a:stretch>
                  </pic:blipFill>
                  <pic:spPr>
                    <a:xfrm>
                      <a:off x="0" y="0"/>
                      <a:ext cx="3008630" cy="5527675"/>
                    </a:xfrm>
                    <a:prstGeom prst="rect">
                      <a:avLst/>
                    </a:prstGeom>
                  </pic:spPr>
                </pic:pic>
              </a:graphicData>
            </a:graphic>
            <wp14:sizeRelH relativeFrom="margin">
              <wp14:pctWidth>0</wp14:pctWidth>
            </wp14:sizeRelH>
            <wp14:sizeRelV relativeFrom="margin">
              <wp14:pctHeight>0</wp14:pctHeight>
            </wp14:sizeRelV>
          </wp:anchor>
        </w:drawing>
      </w:r>
      <w:r w:rsidR="00B936EF" w:rsidRPr="00460526">
        <w:rPr>
          <w:rFonts w:ascii="Arial" w:hAnsi="Arial" w:cs="Arial"/>
          <w:noProof/>
          <w:lang w:val="fr-FR"/>
        </w:rPr>
        <mc:AlternateContent>
          <mc:Choice Requires="wps">
            <w:drawing>
              <wp:anchor distT="0" distB="0" distL="114300" distR="114300" simplePos="0" relativeHeight="251651072" behindDoc="0" locked="0" layoutInCell="1" allowOverlap="1" wp14:anchorId="11485EF8" wp14:editId="1A48CB08">
                <wp:simplePos x="0" y="0"/>
                <wp:positionH relativeFrom="column">
                  <wp:posOffset>615315</wp:posOffset>
                </wp:positionH>
                <wp:positionV relativeFrom="paragraph">
                  <wp:posOffset>5568702</wp:posOffset>
                </wp:positionV>
                <wp:extent cx="6019800" cy="1377908"/>
                <wp:effectExtent l="0" t="0" r="25400" b="1968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77908"/>
                        </a:xfrm>
                        <a:prstGeom prst="rect">
                          <a:avLst/>
                        </a:prstGeom>
                        <a:solidFill>
                          <a:srgbClr val="FFFFFF"/>
                        </a:solidFill>
                        <a:ln w="9525">
                          <a:solidFill>
                            <a:srgbClr val="000000"/>
                          </a:solidFill>
                          <a:miter lim="800000"/>
                          <a:headEnd/>
                          <a:tailEnd/>
                        </a:ln>
                      </wps:spPr>
                      <wps:txbx>
                        <w:txbxContent>
                          <w:p w14:paraId="4F18CF7F" w14:textId="77777777" w:rsidR="00EC047E" w:rsidRDefault="00EC047E">
                            <w:pPr>
                              <w:pStyle w:val="Corpsdetexte"/>
                              <w:rPr>
                                <w:rFonts w:ascii="Arial" w:hAnsi="Arial"/>
                                <w:sz w:val="28"/>
                                <w:szCs w:val="28"/>
                              </w:rPr>
                            </w:pPr>
                            <w:r w:rsidRPr="00435107">
                              <w:rPr>
                                <w:rFonts w:ascii="Arial" w:hAnsi="Arial"/>
                                <w:sz w:val="28"/>
                                <w:szCs w:val="28"/>
                              </w:rPr>
                              <w:t xml:space="preserve">Dear consumer, Please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05DD2889" w14:textId="77777777" w:rsidR="00EC047E" w:rsidRDefault="00EC047E">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1068CABE" w14:textId="77777777" w:rsidR="00EC047E" w:rsidRPr="00435107" w:rsidRDefault="00EC047E">
                            <w:pPr>
                              <w:pStyle w:val="Corpsdetexte"/>
                              <w:rPr>
                                <w:rFonts w:ascii="Arial" w:hAnsi="Arial"/>
                                <w:sz w:val="28"/>
                                <w:szCs w:val="28"/>
                              </w:rPr>
                            </w:pPr>
                            <w:r w:rsidRPr="00435107">
                              <w:rPr>
                                <w:rFonts w:ascii="Arial" w:hAnsi="Arial"/>
                                <w:sz w:val="28"/>
                                <w:szCs w:val="28"/>
                              </w:rPr>
                              <w:t>Please keep them for future references.</w:t>
                            </w:r>
                          </w:p>
                          <w:p w14:paraId="1F368CA1" w14:textId="77777777" w:rsidR="00EC047E" w:rsidRPr="00435107" w:rsidRDefault="00EC047E">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85EF8" id="Text Box 12" o:spid="_x0000_s1028" type="#_x0000_t202" style="position:absolute;margin-left:48.45pt;margin-top:438.5pt;width:474pt;height:1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">
                <v:textbox>
                  <w:txbxContent>
                    <w:p w14:paraId="4F18CF7F" w14:textId="77777777" w:rsidR="00EC047E" w:rsidRDefault="00EC047E">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05DD2889" w14:textId="77777777" w:rsidR="00EC047E" w:rsidRDefault="00EC047E">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1068CABE" w14:textId="77777777" w:rsidR="00EC047E" w:rsidRPr="00435107" w:rsidRDefault="00EC047E">
                      <w:pPr>
                        <w:pStyle w:val="Corpsdetexte"/>
                        <w:rPr>
                          <w:rFonts w:ascii="Arial" w:hAnsi="Arial"/>
                          <w:sz w:val="28"/>
                          <w:szCs w:val="28"/>
                        </w:rPr>
                      </w:pPr>
                      <w:r w:rsidRPr="00435107">
                        <w:rPr>
                          <w:rFonts w:ascii="Arial" w:hAnsi="Arial"/>
                          <w:sz w:val="28"/>
                          <w:szCs w:val="28"/>
                        </w:rPr>
                        <w:t>Please keep them for future references.</w:t>
                      </w:r>
                    </w:p>
                    <w:p w14:paraId="1F368CA1" w14:textId="77777777" w:rsidR="00EC047E" w:rsidRPr="00435107" w:rsidRDefault="00EC047E">
                      <w:pPr>
                        <w:jc w:val="center"/>
                        <w:rPr>
                          <w:rFonts w:ascii="Arial" w:hAnsi="Arial"/>
                          <w:sz w:val="28"/>
                          <w:szCs w:val="28"/>
                        </w:rPr>
                      </w:pPr>
                    </w:p>
                  </w:txbxContent>
                </v:textbox>
              </v:shape>
            </w:pict>
          </mc:Fallback>
        </mc:AlternateContent>
      </w:r>
      <w:r w:rsidR="00F171C1" w:rsidRPr="00460526">
        <w:rPr>
          <w:rFonts w:ascii="Arial" w:hAnsi="Arial" w:cs="Arial"/>
          <w:noProof/>
          <w:lang w:val="fr-FR"/>
        </w:rPr>
        <mc:AlternateContent>
          <mc:Choice Requires="wps">
            <w:drawing>
              <wp:anchor distT="0" distB="0" distL="114300" distR="114300" simplePos="0" relativeHeight="251653120" behindDoc="0" locked="0" layoutInCell="1" allowOverlap="1" wp14:anchorId="207019AD" wp14:editId="1D3BF65E">
                <wp:simplePos x="0" y="0"/>
                <wp:positionH relativeFrom="column">
                  <wp:posOffset>-69850</wp:posOffset>
                </wp:positionH>
                <wp:positionV relativeFrom="paragraph">
                  <wp:posOffset>5527675</wp:posOffset>
                </wp:positionV>
                <wp:extent cx="691515" cy="614680"/>
                <wp:effectExtent l="6350" t="3175" r="5715" b="2540"/>
                <wp:wrapThrough wrapText="bothSides">
                  <wp:wrapPolygon edited="0">
                    <wp:start x="0" y="0"/>
                    <wp:lineTo x="21600" y="0"/>
                    <wp:lineTo x="21600" y="21600"/>
                    <wp:lineTo x="0" y="21600"/>
                    <wp:lineTo x="0" y="0"/>
                  </wp:wrapPolygon>
                </wp:wrapThrough>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981C" w14:textId="1A870943" w:rsidR="00EC047E" w:rsidRDefault="00F171C1" w:rsidP="00D81C36">
                            <w:r w:rsidRPr="007F156C">
                              <w:rPr>
                                <w:noProof/>
                                <w:lang w:val="fr-FR"/>
                              </w:rPr>
                              <w:drawing>
                                <wp:inline distT="0" distB="0" distL="0" distR="0" wp14:anchorId="1193FF8B" wp14:editId="1AFDED58">
                                  <wp:extent cx="502285" cy="422275"/>
                                  <wp:effectExtent l="0" t="0" r="571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7019AD" id="Text Box 11" o:spid="_x0000_s1029" type="#_x0000_t202" style="position:absolute;margin-left:-5.5pt;margin-top:435.25pt;width:54.45pt;height:48.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" filled="f" stroked="f">
                <v:textbox style="mso-fit-shape-to-text:t" inset=",7.2pt,,7.2pt">
                  <w:txbxContent>
                    <w:p w14:paraId="2B7E981C" w14:textId="1A870943" w:rsidR="00EC047E" w:rsidRDefault="00F171C1" w:rsidP="00D81C36">
                      <w:r w:rsidRPr="007F156C">
                        <w:rPr>
                          <w:noProof/>
                          <w:lang w:val="fr-FR"/>
                        </w:rPr>
                        <w:drawing>
                          <wp:inline distT="0" distB="0" distL="0" distR="0" wp14:anchorId="1193FF8B" wp14:editId="1AFDED58">
                            <wp:extent cx="502285" cy="422275"/>
                            <wp:effectExtent l="0" t="0" r="571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v:textbox>
                <w10:wrap type="through"/>
              </v:shape>
            </w:pict>
          </mc:Fallback>
        </mc:AlternateContent>
      </w:r>
      <w:r w:rsidR="00557A2A" w:rsidRPr="00460526">
        <w:rPr>
          <w:rFonts w:ascii="Arial" w:hAnsi="Arial" w:cs="Arial"/>
          <w:szCs w:val="24"/>
        </w:rPr>
        <w:br w:type="page"/>
      </w:r>
    </w:p>
    <w:p w14:paraId="6A48663F" w14:textId="77777777" w:rsidR="003367BC" w:rsidRPr="00F40452" w:rsidRDefault="003367BC" w:rsidP="003367BC">
      <w:pPr>
        <w:jc w:val="center"/>
        <w:rPr>
          <w:rFonts w:ascii="Arial" w:hAnsi="Arial" w:cs="Arial"/>
          <w:b/>
          <w:bCs/>
          <w:color w:val="0000FF"/>
          <w:sz w:val="36"/>
          <w:szCs w:val="36"/>
        </w:rPr>
      </w:pPr>
      <w:r w:rsidRPr="00F40452">
        <w:rPr>
          <w:rFonts w:ascii="Arial" w:hAnsi="Arial" w:cs="Arial"/>
          <w:b/>
          <w:bCs/>
          <w:color w:val="0000FF"/>
          <w:sz w:val="36"/>
          <w:szCs w:val="36"/>
        </w:rPr>
        <w:lastRenderedPageBreak/>
        <w:t>IMPORTANT SAFEGUARDS</w:t>
      </w:r>
    </w:p>
    <w:p w14:paraId="76877904" w14:textId="77777777" w:rsidR="003367BC" w:rsidRPr="00F40452" w:rsidRDefault="003367BC" w:rsidP="003367BC">
      <w:pPr>
        <w:rPr>
          <w:rFonts w:ascii="Arial" w:hAnsi="Arial" w:cs="Arial"/>
          <w:b/>
          <w:bCs/>
          <w:color w:val="0000FF"/>
          <w:sz w:val="36"/>
          <w:szCs w:val="36"/>
        </w:rPr>
      </w:pPr>
    </w:p>
    <w:p w14:paraId="463A9181"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Please read these instructions carefully before use.</w:t>
      </w:r>
    </w:p>
    <w:p w14:paraId="4FECCFDD"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Keep present instructions for future references.</w:t>
      </w:r>
    </w:p>
    <w:p w14:paraId="4AEF2E7F"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Check that your mains voltage corresponds to that stated on the appliance. </w:t>
      </w:r>
    </w:p>
    <w:p w14:paraId="54D7967A" w14:textId="4E8EB681" w:rsidR="003367BC" w:rsidRDefault="003367BC" w:rsidP="003367BC">
      <w:pPr>
        <w:numPr>
          <w:ilvl w:val="0"/>
          <w:numId w:val="4"/>
        </w:numPr>
        <w:tabs>
          <w:tab w:val="clear" w:pos="360"/>
          <w:tab w:val="left" w:pos="426"/>
        </w:tabs>
        <w:ind w:left="709" w:hanging="709"/>
        <w:rPr>
          <w:rFonts w:ascii="Arial" w:hAnsi="Arial" w:cs="Arial"/>
          <w:color w:val="0000FF"/>
          <w:sz w:val="36"/>
          <w:szCs w:val="36"/>
        </w:rPr>
      </w:pPr>
      <w:r w:rsidRPr="00F40452">
        <w:rPr>
          <w:rFonts w:ascii="Arial" w:hAnsi="Arial" w:cs="Arial"/>
          <w:color w:val="0000FF"/>
          <w:sz w:val="36"/>
          <w:szCs w:val="36"/>
        </w:rPr>
        <w:t>Only use the appliance for domestic purposes and household or similar applications such as</w:t>
      </w:r>
      <w:r w:rsidR="00445546">
        <w:rPr>
          <w:rFonts w:ascii="Arial" w:hAnsi="Arial" w:cs="Arial"/>
          <w:color w:val="0000FF"/>
          <w:sz w:val="36"/>
          <w:szCs w:val="36"/>
        </w:rPr>
        <w:t xml:space="preserve"> </w:t>
      </w:r>
      <w:r w:rsidRPr="00F40452">
        <w:rPr>
          <w:rFonts w:ascii="Arial" w:hAnsi="Arial" w:cs="Arial"/>
          <w:color w:val="0000FF"/>
          <w:sz w:val="36"/>
          <w:szCs w:val="36"/>
        </w:rPr>
        <w:t xml:space="preserve">: </w:t>
      </w:r>
      <w:r w:rsidRPr="00F40452">
        <w:rPr>
          <w:rFonts w:ascii="Arial" w:hAnsi="Arial" w:cs="Arial"/>
          <w:color w:val="0000FF"/>
          <w:sz w:val="36"/>
          <w:szCs w:val="36"/>
        </w:rPr>
        <w:br/>
        <w:t>-staff kitchen areas, in shops, offices and other working environments</w:t>
      </w:r>
      <w:r w:rsidR="00445546">
        <w:rPr>
          <w:rFonts w:ascii="Arial" w:hAnsi="Arial" w:cs="Arial"/>
          <w:color w:val="0000FF"/>
          <w:sz w:val="36"/>
          <w:szCs w:val="36"/>
        </w:rPr>
        <w:t xml:space="preserve"> </w:t>
      </w:r>
      <w:r w:rsidRPr="00F40452">
        <w:rPr>
          <w:rFonts w:ascii="Arial" w:hAnsi="Arial" w:cs="Arial"/>
          <w:color w:val="0000FF"/>
          <w:sz w:val="36"/>
          <w:szCs w:val="36"/>
        </w:rPr>
        <w:t>;</w:t>
      </w:r>
      <w:r w:rsidRPr="00F40452">
        <w:rPr>
          <w:rFonts w:ascii="Arial" w:hAnsi="Arial" w:cs="Arial"/>
          <w:color w:val="0000FF"/>
          <w:sz w:val="36"/>
          <w:szCs w:val="36"/>
        </w:rPr>
        <w:br/>
        <w:t>-by clients in hotels, motels and other residential type environments</w:t>
      </w:r>
      <w:r w:rsidR="00445546">
        <w:rPr>
          <w:rFonts w:ascii="Arial" w:hAnsi="Arial" w:cs="Arial"/>
          <w:color w:val="0000FF"/>
          <w:sz w:val="36"/>
          <w:szCs w:val="36"/>
        </w:rPr>
        <w:t xml:space="preserve"> </w:t>
      </w:r>
      <w:r w:rsidRPr="00F40452">
        <w:rPr>
          <w:rFonts w:ascii="Arial" w:hAnsi="Arial" w:cs="Arial"/>
          <w:color w:val="0000FF"/>
          <w:sz w:val="36"/>
          <w:szCs w:val="36"/>
        </w:rPr>
        <w:t>;</w:t>
      </w:r>
      <w:r w:rsidRPr="00F40452">
        <w:rPr>
          <w:rFonts w:ascii="Arial" w:hAnsi="Arial" w:cs="Arial"/>
          <w:color w:val="0000FF"/>
          <w:sz w:val="36"/>
          <w:szCs w:val="36"/>
        </w:rPr>
        <w:br/>
        <w:t xml:space="preserve">- Environment type like : </w:t>
      </w:r>
    </w:p>
    <w:p w14:paraId="6DB4A614" w14:textId="77777777" w:rsidR="003367BC" w:rsidRPr="00F40452" w:rsidRDefault="003367BC" w:rsidP="003367BC">
      <w:pPr>
        <w:tabs>
          <w:tab w:val="left" w:pos="426"/>
        </w:tabs>
        <w:ind w:left="709"/>
        <w:rPr>
          <w:rFonts w:ascii="Arial" w:hAnsi="Arial" w:cs="Arial"/>
          <w:color w:val="0000FF"/>
          <w:sz w:val="36"/>
          <w:szCs w:val="36"/>
        </w:rPr>
      </w:pPr>
      <w:r>
        <w:rPr>
          <w:rFonts w:ascii="Arial" w:hAnsi="Arial" w:cs="Arial"/>
          <w:color w:val="0000FF"/>
          <w:sz w:val="36"/>
          <w:szCs w:val="36"/>
        </w:rPr>
        <w:t xml:space="preserve">            </w:t>
      </w:r>
      <w:r w:rsidRPr="00F40452">
        <w:rPr>
          <w:rFonts w:ascii="Arial" w:hAnsi="Arial" w:cs="Arial"/>
          <w:color w:val="0000FF"/>
          <w:sz w:val="36"/>
          <w:szCs w:val="36"/>
        </w:rPr>
        <w:t>• Farm Houses • Bed and Breakfast.</w:t>
      </w:r>
    </w:p>
    <w:p w14:paraId="46542C59" w14:textId="77777777" w:rsidR="003367BC" w:rsidRPr="00F40452" w:rsidRDefault="003367BC" w:rsidP="003367BC">
      <w:pPr>
        <w:numPr>
          <w:ilvl w:val="0"/>
          <w:numId w:val="2"/>
        </w:numPr>
        <w:tabs>
          <w:tab w:val="clear" w:pos="360"/>
          <w:tab w:val="left" w:pos="426"/>
        </w:tabs>
        <w:rPr>
          <w:rFonts w:ascii="Arial" w:hAnsi="Arial" w:cs="Arial"/>
          <w:b/>
          <w:color w:val="0000FF"/>
          <w:sz w:val="36"/>
          <w:szCs w:val="36"/>
        </w:rPr>
      </w:pPr>
      <w:r w:rsidRPr="00F40452">
        <w:rPr>
          <w:rFonts w:ascii="Arial" w:hAnsi="Arial" w:cs="Arial"/>
          <w:color w:val="0000FF"/>
          <w:sz w:val="36"/>
          <w:szCs w:val="36"/>
        </w:rPr>
        <w:t>Only use the appliance in the way indicated in these instructions.</w:t>
      </w:r>
      <w:r w:rsidRPr="00F40452">
        <w:rPr>
          <w:rFonts w:ascii="Arial" w:hAnsi="Arial" w:cs="Arial"/>
          <w:b/>
          <w:color w:val="0000FF"/>
          <w:sz w:val="36"/>
          <w:szCs w:val="36"/>
        </w:rPr>
        <w:t xml:space="preserve"> </w:t>
      </w:r>
    </w:p>
    <w:p w14:paraId="26363F81"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Never use this unit near bathtub, shower, wash-hand basins or other containers with water.</w:t>
      </w:r>
    </w:p>
    <w:p w14:paraId="0A2F044B" w14:textId="77777777" w:rsidR="003367BC" w:rsidRPr="00F40452" w:rsidRDefault="003367BC" w:rsidP="003367BC">
      <w:pPr>
        <w:numPr>
          <w:ilvl w:val="0"/>
          <w:numId w:val="2"/>
        </w:numPr>
        <w:rPr>
          <w:rFonts w:ascii="Arial" w:hAnsi="Arial" w:cs="Arial"/>
          <w:b/>
          <w:color w:val="0000FF"/>
          <w:sz w:val="36"/>
          <w:szCs w:val="36"/>
        </w:rPr>
      </w:pPr>
      <w:r w:rsidRPr="00F40452">
        <w:rPr>
          <w:rFonts w:ascii="Arial" w:hAnsi="Arial" w:cs="Arial"/>
          <w:color w:val="0000FF"/>
          <w:sz w:val="36"/>
          <w:szCs w:val="36"/>
        </w:rPr>
        <w:t>Never use this apparatus near water projections.</w:t>
      </w:r>
    </w:p>
    <w:p w14:paraId="48C46F36" w14:textId="77777777" w:rsidR="003367BC" w:rsidRPr="00F40452" w:rsidRDefault="003367BC" w:rsidP="003367BC">
      <w:pPr>
        <w:numPr>
          <w:ilvl w:val="0"/>
          <w:numId w:val="2"/>
        </w:numPr>
        <w:rPr>
          <w:rFonts w:ascii="Arial" w:hAnsi="Arial" w:cs="Arial"/>
          <w:b/>
          <w:color w:val="0000FF"/>
          <w:sz w:val="36"/>
          <w:szCs w:val="36"/>
        </w:rPr>
      </w:pPr>
      <w:r w:rsidRPr="00F40452">
        <w:rPr>
          <w:rFonts w:ascii="Arial" w:hAnsi="Arial" w:cs="Arial"/>
          <w:color w:val="0000FF"/>
          <w:sz w:val="36"/>
          <w:szCs w:val="36"/>
        </w:rPr>
        <w:t>Never use this apparatus with the wet hands.</w:t>
      </w:r>
    </w:p>
    <w:p w14:paraId="32EB4CC6" w14:textId="77777777" w:rsidR="003367BC" w:rsidRPr="00F40452" w:rsidRDefault="003367BC" w:rsidP="003367BC">
      <w:pPr>
        <w:numPr>
          <w:ilvl w:val="0"/>
          <w:numId w:val="2"/>
        </w:numPr>
        <w:rPr>
          <w:rFonts w:ascii="Arial" w:hAnsi="Arial" w:cs="Arial"/>
          <w:b/>
          <w:color w:val="0000FF"/>
          <w:sz w:val="36"/>
          <w:szCs w:val="36"/>
        </w:rPr>
      </w:pPr>
      <w:r w:rsidRPr="00F40452">
        <w:rPr>
          <w:rFonts w:ascii="Arial" w:hAnsi="Arial" w:cs="Arial"/>
          <w:color w:val="0000FF"/>
          <w:sz w:val="36"/>
          <w:szCs w:val="36"/>
        </w:rPr>
        <w:t>If, unfortunately the apparatus is wet, immediately withdraw the cord of the socket-outlet.</w:t>
      </w:r>
    </w:p>
    <w:p w14:paraId="07ED1FD3"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Inform potential users of these instructions. </w:t>
      </w:r>
    </w:p>
    <w:p w14:paraId="2EEA979A"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Never leave the appliance unsupervised when in use. </w:t>
      </w:r>
    </w:p>
    <w:p w14:paraId="78C6C064" w14:textId="77777777" w:rsidR="003367BC" w:rsidRPr="00F40452" w:rsidRDefault="003367BC" w:rsidP="003367BC">
      <w:pPr>
        <w:numPr>
          <w:ilvl w:val="0"/>
          <w:numId w:val="2"/>
        </w:numPr>
        <w:ind w:right="-94"/>
        <w:rPr>
          <w:rFonts w:ascii="Arial" w:hAnsi="Arial" w:cs="Arial"/>
          <w:color w:val="0000FF"/>
          <w:sz w:val="36"/>
          <w:szCs w:val="36"/>
        </w:rPr>
      </w:pPr>
      <w:r w:rsidRPr="00F40452">
        <w:rPr>
          <w:rFonts w:ascii="Arial" w:hAnsi="Arial" w:cs="Arial"/>
          <w:color w:val="0000FF"/>
          <w:sz w:val="36"/>
          <w:szCs w:val="36"/>
        </w:rPr>
        <w:t>The appliance must be used only for its intended purpose. No responsibility can be taken for any possible damage caused by incorrect use or improper handling.</w:t>
      </w:r>
    </w:p>
    <w:p w14:paraId="7BCFA72C" w14:textId="77777777" w:rsidR="003367BC" w:rsidRPr="00F40452" w:rsidRDefault="003367BC" w:rsidP="003367BC">
      <w:pPr>
        <w:numPr>
          <w:ilvl w:val="0"/>
          <w:numId w:val="2"/>
        </w:numPr>
        <w:rPr>
          <w:rFonts w:ascii="Arial" w:hAnsi="Arial" w:cs="Arial"/>
          <w:color w:val="0000FF"/>
          <w:sz w:val="36"/>
          <w:szCs w:val="36"/>
        </w:rPr>
      </w:pPr>
      <w:r w:rsidRPr="00F40452">
        <w:rPr>
          <w:rFonts w:ascii="Arial" w:eastAsia="PMingLiU" w:hAnsi="Arial" w:cs="Arial"/>
          <w:bCs/>
          <w:color w:val="0000FF"/>
          <w:sz w:val="36"/>
          <w:szCs w:val="36"/>
          <w:lang w:eastAsia="zh-TW"/>
        </w:rPr>
        <w:t xml:space="preserve">Children and persons with disabilities are not always aware of the danger posed by the use of appliances. </w:t>
      </w:r>
    </w:p>
    <w:p w14:paraId="684D4415" w14:textId="77777777" w:rsidR="003367BC" w:rsidRPr="00F40452" w:rsidRDefault="003367BC" w:rsidP="003367BC">
      <w:pPr>
        <w:numPr>
          <w:ilvl w:val="0"/>
          <w:numId w:val="2"/>
        </w:numPr>
        <w:rPr>
          <w:rFonts w:ascii="Arial" w:hAnsi="Arial" w:cs="Arial"/>
          <w:color w:val="0000FF"/>
          <w:sz w:val="36"/>
          <w:szCs w:val="36"/>
        </w:rPr>
      </w:pPr>
      <w:r w:rsidRPr="00F40452">
        <w:rPr>
          <w:rFonts w:ascii="Arial" w:eastAsia="PMingLiU" w:hAnsi="Arial" w:cs="Arial"/>
          <w:bCs/>
          <w:color w:val="0000FF"/>
          <w:sz w:val="36"/>
          <w:szCs w:val="36"/>
          <w:lang w:eastAsia="zh-TW"/>
        </w:rPr>
        <w:t xml:space="preserve">This device can be used by children aged 8 years and older and adults, </w:t>
      </w:r>
      <w:r w:rsidRPr="00F40452">
        <w:rPr>
          <w:rFonts w:ascii="Arial" w:hAnsi="Arial" w:cs="Arial"/>
          <w:color w:val="0000FF"/>
          <w:sz w:val="36"/>
          <w:szCs w:val="36"/>
        </w:rPr>
        <w:t>with reduced physical, sensory or mental capabilities or lack of experience and knowledge</w:t>
      </w:r>
      <w:r w:rsidRPr="00F40452">
        <w:rPr>
          <w:rFonts w:ascii="Arial" w:eastAsia="PMingLiU" w:hAnsi="Arial" w:cs="Arial"/>
          <w:bCs/>
          <w:color w:val="0000FF"/>
          <w:sz w:val="36"/>
          <w:szCs w:val="36"/>
          <w:lang w:eastAsia="zh-TW"/>
        </w:rPr>
        <w:t xml:space="preserve">, </w:t>
      </w:r>
      <w:r w:rsidRPr="00F40452">
        <w:rPr>
          <w:rFonts w:ascii="Arial" w:hAnsi="Arial" w:cs="Arial"/>
          <w:color w:val="0000FF"/>
          <w:sz w:val="36"/>
          <w:szCs w:val="36"/>
        </w:rPr>
        <w:t>if they have been given supervision or instruction concerning use of the appliance in a safe way and understand the hazards involved.</w:t>
      </w:r>
    </w:p>
    <w:p w14:paraId="7739D8A1" w14:textId="77777777" w:rsidR="003367BC" w:rsidRPr="00F40452" w:rsidRDefault="003367BC" w:rsidP="003367BC">
      <w:pPr>
        <w:numPr>
          <w:ilvl w:val="0"/>
          <w:numId w:val="2"/>
        </w:numPr>
        <w:rPr>
          <w:rFonts w:ascii="Arial" w:hAnsi="Arial" w:cs="Arial"/>
          <w:color w:val="0000FF"/>
          <w:sz w:val="36"/>
          <w:szCs w:val="36"/>
        </w:rPr>
      </w:pPr>
      <w:r w:rsidRPr="00F40452">
        <w:rPr>
          <w:rFonts w:ascii="Arial" w:eastAsia="PMingLiU" w:hAnsi="Arial" w:cs="Arial"/>
          <w:bCs/>
          <w:color w:val="0000FF"/>
          <w:sz w:val="36"/>
          <w:szCs w:val="36"/>
          <w:lang w:eastAsia="zh-TW"/>
        </w:rPr>
        <w:lastRenderedPageBreak/>
        <w:t xml:space="preserve">Cleaning and user maintenance must not be made ​​by children </w:t>
      </w:r>
      <w:r w:rsidRPr="00F40452">
        <w:rPr>
          <w:rFonts w:ascii="Arial" w:hAnsi="Arial" w:cs="Arial"/>
          <w:color w:val="0000FF"/>
          <w:sz w:val="36"/>
          <w:szCs w:val="36"/>
        </w:rPr>
        <w:t>unless they are older than 8 and supervised.</w:t>
      </w:r>
    </w:p>
    <w:p w14:paraId="01389420"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Keep the appliance and its cord out of reach of children less than 8 years.</w:t>
      </w:r>
    </w:p>
    <w:p w14:paraId="72973802" w14:textId="5A256A0A" w:rsidR="003367BC" w:rsidRPr="00F40452" w:rsidRDefault="003367BC" w:rsidP="003367BC">
      <w:pPr>
        <w:numPr>
          <w:ilvl w:val="0"/>
          <w:numId w:val="2"/>
        </w:numPr>
        <w:rPr>
          <w:rFonts w:ascii="Arial" w:hAnsi="Arial" w:cs="Arial"/>
          <w:b/>
          <w:color w:val="0000FF"/>
          <w:sz w:val="36"/>
          <w:szCs w:val="36"/>
        </w:rPr>
      </w:pPr>
      <w:r w:rsidRPr="000C520B">
        <w:rPr>
          <w:rFonts w:ascii="Arial" w:hAnsi="Arial" w:cs="Arial"/>
          <w:color w:val="0000FF"/>
          <w:sz w:val="36"/>
          <w:szCs w:val="36"/>
        </w:rPr>
        <w:t xml:space="preserve">This device is not a toy, do not leave </w:t>
      </w:r>
      <w:r w:rsidR="000C520B">
        <w:rPr>
          <w:rFonts w:ascii="Arial" w:hAnsi="Arial" w:cs="Arial"/>
          <w:color w:val="0000FF"/>
          <w:sz w:val="36"/>
          <w:szCs w:val="36"/>
        </w:rPr>
        <w:t>c</w:t>
      </w:r>
      <w:r w:rsidRPr="000C520B">
        <w:rPr>
          <w:rFonts w:ascii="Arial" w:hAnsi="Arial" w:cs="Arial"/>
          <w:color w:val="0000FF"/>
          <w:sz w:val="36"/>
          <w:szCs w:val="36"/>
        </w:rPr>
        <w:t>hildren or people with</w:t>
      </w:r>
      <w:r w:rsidRPr="00F40452">
        <w:rPr>
          <w:rFonts w:ascii="Arial" w:hAnsi="Arial" w:cs="Arial"/>
          <w:color w:val="0000FF"/>
          <w:sz w:val="36"/>
          <w:szCs w:val="36"/>
        </w:rPr>
        <w:t xml:space="preserve"> disabilities to play with.</w:t>
      </w:r>
    </w:p>
    <w:p w14:paraId="2E4CA143" w14:textId="77777777" w:rsidR="003367BC" w:rsidRPr="00F40452" w:rsidRDefault="003367BC" w:rsidP="003367BC">
      <w:pPr>
        <w:widowControl w:val="0"/>
        <w:numPr>
          <w:ilvl w:val="0"/>
          <w:numId w:val="2"/>
        </w:numPr>
        <w:autoSpaceDE w:val="0"/>
        <w:autoSpaceDN w:val="0"/>
        <w:adjustRightInd w:val="0"/>
        <w:rPr>
          <w:rFonts w:ascii="Arial" w:hAnsi="Arial" w:cs="Arial"/>
          <w:color w:val="0000FF"/>
          <w:sz w:val="36"/>
          <w:szCs w:val="36"/>
        </w:rPr>
      </w:pPr>
      <w:r w:rsidRPr="00F40452">
        <w:rPr>
          <w:rFonts w:ascii="Arial" w:hAnsi="Arial" w:cs="Arial"/>
          <w:color w:val="0000FF"/>
          <w:sz w:val="36"/>
          <w:szCs w:val="36"/>
        </w:rPr>
        <w:t>In order to ensure your children‘s safety, please keep all packaging (plastic bags, boxes, polystyrene etc.) out of their reach.</w:t>
      </w:r>
    </w:p>
    <w:p w14:paraId="4CD34202" w14:textId="77777777" w:rsidR="003367BC" w:rsidRPr="00F40452" w:rsidRDefault="003367BC" w:rsidP="003367BC">
      <w:pPr>
        <w:widowControl w:val="0"/>
        <w:numPr>
          <w:ilvl w:val="0"/>
          <w:numId w:val="2"/>
        </w:numPr>
        <w:autoSpaceDE w:val="0"/>
        <w:autoSpaceDN w:val="0"/>
        <w:adjustRightInd w:val="0"/>
        <w:rPr>
          <w:rFonts w:ascii="Arial" w:hAnsi="Arial" w:cs="Arial"/>
          <w:color w:val="0000FF"/>
          <w:sz w:val="36"/>
          <w:szCs w:val="36"/>
        </w:rPr>
      </w:pPr>
      <w:r w:rsidRPr="00F40452">
        <w:rPr>
          <w:rFonts w:ascii="Arial" w:hAnsi="Arial" w:cs="Arial"/>
          <w:color w:val="0000FF"/>
          <w:sz w:val="36"/>
          <w:szCs w:val="36"/>
        </w:rPr>
        <w:t xml:space="preserve">Caution ! Do not allow small children to play with the foil : </w:t>
      </w:r>
    </w:p>
    <w:p w14:paraId="5F98292E" w14:textId="77777777" w:rsidR="003367BC" w:rsidRPr="00F40452" w:rsidRDefault="003367BC" w:rsidP="003367BC">
      <w:pPr>
        <w:widowControl w:val="0"/>
        <w:autoSpaceDE w:val="0"/>
        <w:autoSpaceDN w:val="0"/>
        <w:adjustRightInd w:val="0"/>
        <w:jc w:val="center"/>
        <w:rPr>
          <w:rFonts w:ascii="Arial" w:hAnsi="Arial" w:cs="Arial"/>
          <w:b/>
          <w:caps/>
          <w:color w:val="0000FF"/>
          <w:sz w:val="36"/>
          <w:szCs w:val="36"/>
        </w:rPr>
      </w:pPr>
      <w:r w:rsidRPr="00F40452">
        <w:rPr>
          <w:rFonts w:ascii="Arial" w:hAnsi="Arial" w:cs="Arial"/>
          <w:b/>
          <w:caps/>
          <w:color w:val="0000FF"/>
          <w:sz w:val="36"/>
          <w:szCs w:val="36"/>
        </w:rPr>
        <w:t>there is a danger of suffocation !</w:t>
      </w:r>
    </w:p>
    <w:p w14:paraId="6B70BD79" w14:textId="77777777" w:rsidR="003367BC" w:rsidRPr="00F40452" w:rsidRDefault="003367BC" w:rsidP="003367BC">
      <w:pPr>
        <w:numPr>
          <w:ilvl w:val="0"/>
          <w:numId w:val="4"/>
        </w:numPr>
        <w:rPr>
          <w:rFonts w:ascii="Arial" w:hAnsi="Arial" w:cs="Arial"/>
          <w:b/>
          <w:color w:val="0000FF"/>
          <w:sz w:val="36"/>
          <w:szCs w:val="36"/>
        </w:rPr>
      </w:pPr>
      <w:r w:rsidRPr="00F40452">
        <w:rPr>
          <w:rFonts w:ascii="Arial" w:hAnsi="Arial" w:cs="Arial"/>
          <w:color w:val="0000FF"/>
          <w:sz w:val="36"/>
          <w:szCs w:val="36"/>
        </w:rPr>
        <w:t>From time to time check the cord for damages. Never use the appliance if cord or appliance shows any signs of damage.</w:t>
      </w:r>
      <w:r w:rsidRPr="00F40452">
        <w:rPr>
          <w:rFonts w:ascii="Arial" w:hAnsi="Arial" w:cs="Arial"/>
          <w:b/>
          <w:color w:val="0000FF"/>
          <w:sz w:val="36"/>
          <w:szCs w:val="36"/>
        </w:rPr>
        <w:t xml:space="preserve"> </w:t>
      </w:r>
    </w:p>
    <w:p w14:paraId="5F21BD25"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immerse the appliance in water or any other liquid for any reason whatsoever.  </w:t>
      </w:r>
    </w:p>
    <w:p w14:paraId="2C622DC0"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Never place it into the dishwasher.</w:t>
      </w:r>
    </w:p>
    <w:p w14:paraId="4D81FB83"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use the appliance near hot surfaces. </w:t>
      </w:r>
    </w:p>
    <w:p w14:paraId="0E9AA57D" w14:textId="77777777" w:rsidR="003367BC" w:rsidRPr="00F40452" w:rsidRDefault="003367BC" w:rsidP="003367BC">
      <w:pPr>
        <w:numPr>
          <w:ilvl w:val="0"/>
          <w:numId w:val="4"/>
        </w:numPr>
        <w:tabs>
          <w:tab w:val="clear" w:pos="360"/>
          <w:tab w:val="left" w:pos="426"/>
        </w:tabs>
        <w:rPr>
          <w:rFonts w:ascii="Arial" w:hAnsi="Arial" w:cs="Arial"/>
          <w:color w:val="0000FF"/>
          <w:sz w:val="36"/>
          <w:szCs w:val="36"/>
        </w:rPr>
      </w:pPr>
      <w:r w:rsidRPr="00F40452">
        <w:rPr>
          <w:rFonts w:ascii="Arial" w:hAnsi="Arial" w:cs="Arial"/>
          <w:color w:val="0000FF"/>
          <w:sz w:val="36"/>
          <w:szCs w:val="36"/>
        </w:rPr>
        <w:t>If the supply cord is damaged, it must be replaced by the manufacturer, its service agent or similarly Competent qualified person</w:t>
      </w:r>
      <w:r w:rsidRPr="00F40452">
        <w:rPr>
          <w:rFonts w:ascii="Arial" w:hAnsi="Arial" w:cs="Arial"/>
          <w:color w:val="0000FF"/>
          <w:sz w:val="36"/>
          <w:szCs w:val="36"/>
          <w:vertAlign w:val="superscript"/>
        </w:rPr>
        <w:t>(*)</w:t>
      </w:r>
      <w:r w:rsidRPr="00F40452">
        <w:rPr>
          <w:rFonts w:ascii="Arial" w:hAnsi="Arial" w:cs="Arial"/>
          <w:color w:val="0000FF"/>
          <w:sz w:val="36"/>
          <w:szCs w:val="36"/>
        </w:rPr>
        <w:t xml:space="preserve"> in order to avoid a hazard. </w:t>
      </w:r>
    </w:p>
    <w:p w14:paraId="5DCB582B"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Disconnect the power source cable before any operation of cleaning of maintenance and accessories assembly.</w:t>
      </w:r>
    </w:p>
    <w:p w14:paraId="5D024675"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Never use the appliance outside and always place it in a dry environment.</w:t>
      </w:r>
    </w:p>
    <w:p w14:paraId="3B55D25E"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use accessories, which are not recommended by the producer.  They could constitute a danger to the user and risk to damage the appliance. </w:t>
      </w:r>
    </w:p>
    <w:p w14:paraId="66742E26"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Never use any other connector than the one provided.</w:t>
      </w:r>
    </w:p>
    <w:p w14:paraId="121B4505"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Never move the appliance by pulling the cord. Make sure the cord cannot get caught in any way.  </w:t>
      </w:r>
    </w:p>
    <w:p w14:paraId="3B3382CB"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Never wind the cord around the appliance and do not bend it</w:t>
      </w:r>
    </w:p>
    <w:p w14:paraId="422D8581" w14:textId="77777777" w:rsidR="003367BC" w:rsidRPr="00F40452" w:rsidRDefault="003367BC" w:rsidP="003367BC">
      <w:pPr>
        <w:numPr>
          <w:ilvl w:val="0"/>
          <w:numId w:val="4"/>
        </w:numPr>
        <w:tabs>
          <w:tab w:val="clear" w:pos="360"/>
          <w:tab w:val="left" w:pos="426"/>
        </w:tabs>
        <w:rPr>
          <w:rFonts w:ascii="Arial" w:hAnsi="Arial" w:cs="Arial"/>
          <w:color w:val="0000FF"/>
          <w:sz w:val="36"/>
          <w:szCs w:val="36"/>
        </w:rPr>
      </w:pPr>
      <w:r w:rsidRPr="00F40452">
        <w:rPr>
          <w:rFonts w:ascii="Arial" w:hAnsi="Arial" w:cs="Arial"/>
          <w:color w:val="0000FF"/>
          <w:sz w:val="36"/>
          <w:szCs w:val="36"/>
        </w:rPr>
        <w:t>Ensure that the power cord does not come into contact with hot parts of this unit.</w:t>
      </w:r>
    </w:p>
    <w:p w14:paraId="676784F2" w14:textId="77777777" w:rsidR="003367BC" w:rsidRPr="00F40452" w:rsidRDefault="003367BC" w:rsidP="003367BC">
      <w:pPr>
        <w:numPr>
          <w:ilvl w:val="0"/>
          <w:numId w:val="4"/>
        </w:numPr>
        <w:rPr>
          <w:rFonts w:ascii="Arial" w:hAnsi="Arial" w:cs="Arial"/>
          <w:color w:val="0000FF"/>
          <w:sz w:val="36"/>
          <w:szCs w:val="36"/>
        </w:rPr>
      </w:pPr>
      <w:r w:rsidRPr="00F40452">
        <w:rPr>
          <w:rFonts w:ascii="Arial" w:hAnsi="Arial" w:cs="Arial"/>
          <w:color w:val="0000FF"/>
          <w:sz w:val="36"/>
          <w:szCs w:val="36"/>
        </w:rPr>
        <w:t xml:space="preserve">Make sure the appliance has cooled down before cleaning and storing it. </w:t>
      </w:r>
    </w:p>
    <w:p w14:paraId="09642503"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lastRenderedPageBreak/>
        <w:t xml:space="preserve">The temperature of accessible surfaces may be very high when the appliance is operating. Never touch these parts, of apparatus, to avoid burning itself. </w:t>
      </w:r>
    </w:p>
    <w:p w14:paraId="61ECA98C"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Make sure the appliance never comes into contact with flammable materials, such as curtains, cloth, etc...&amp; the power cord and plug do not come in contact with water. </w:t>
      </w:r>
    </w:p>
    <w:p w14:paraId="4F31484F"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Before cleaning, always unplug the appliance from the power supply and let it cool down. </w:t>
      </w:r>
    </w:p>
    <w:p w14:paraId="30AFE07B"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This appliance is not intended to be operated by means of an external timer or separate remote-control system.</w:t>
      </w:r>
    </w:p>
    <w:p w14:paraId="6643AA18"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Always place the unit on a flat surface. Ensure, also, not to cover the device and not to put anything on it.</w:t>
      </w:r>
    </w:p>
    <w:p w14:paraId="4CE14BA3"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Always remove the plug from the wall socket when the appliance is not in use.</w:t>
      </w:r>
    </w:p>
    <w:p w14:paraId="7A1F7BC9"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24DCCA7A" w14:textId="77777777" w:rsidR="003367BC" w:rsidRPr="00F40452" w:rsidRDefault="003367BC" w:rsidP="003367BC">
      <w:pPr>
        <w:numPr>
          <w:ilvl w:val="0"/>
          <w:numId w:val="2"/>
        </w:numPr>
        <w:ind w:right="-94"/>
        <w:rPr>
          <w:rFonts w:ascii="Arial" w:hAnsi="Arial" w:cs="Arial"/>
          <w:color w:val="0000FF"/>
          <w:sz w:val="36"/>
          <w:szCs w:val="36"/>
        </w:rPr>
      </w:pPr>
      <w:r w:rsidRPr="00F40452">
        <w:rPr>
          <w:rFonts w:ascii="Arial" w:hAnsi="Arial" w:cs="Arial"/>
          <w:color w:val="0000FF"/>
          <w:sz w:val="36"/>
          <w:szCs w:val="36"/>
        </w:rPr>
        <w:t>Incorrect operation and improper use can damage the appliance and cause injury to the user.</w:t>
      </w:r>
    </w:p>
    <w:p w14:paraId="455078EC"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This device, designed for home use, complies with standards relating to this type of product.</w:t>
      </w:r>
    </w:p>
    <w:p w14:paraId="3B3BBDF7" w14:textId="77777777" w:rsidR="003367BC" w:rsidRPr="00F40452" w:rsidRDefault="003367BC" w:rsidP="003367BC">
      <w:pPr>
        <w:numPr>
          <w:ilvl w:val="0"/>
          <w:numId w:val="2"/>
        </w:numPr>
        <w:ind w:right="-94"/>
        <w:rPr>
          <w:rFonts w:ascii="Arial" w:hAnsi="Arial" w:cs="Arial"/>
          <w:color w:val="0000FF"/>
          <w:sz w:val="36"/>
          <w:szCs w:val="36"/>
        </w:rPr>
      </w:pPr>
      <w:r w:rsidRPr="00F40452">
        <w:rPr>
          <w:rFonts w:ascii="Arial" w:hAnsi="Arial" w:cs="Arial"/>
          <w:color w:val="0000FF"/>
          <w:sz w:val="36"/>
          <w:szCs w:val="36"/>
        </w:rPr>
        <w:t>The item is not to be used, if it has been dropped or if there are visible signs of damage or if it is leaking.</w:t>
      </w:r>
    </w:p>
    <w:p w14:paraId="7DF38A76"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Regarding the instructions for cleaning, thanks to refer to the below paragraph of the manual.</w:t>
      </w:r>
    </w:p>
    <w:p w14:paraId="0313D9FD" w14:textId="77777777" w:rsidR="003367BC" w:rsidRPr="00F40452" w:rsidRDefault="003367BC" w:rsidP="003367BC">
      <w:pPr>
        <w:numPr>
          <w:ilvl w:val="0"/>
          <w:numId w:val="2"/>
        </w:numPr>
        <w:rPr>
          <w:rFonts w:ascii="Arial" w:hAnsi="Arial" w:cs="Arial"/>
          <w:color w:val="0000FF"/>
          <w:sz w:val="36"/>
          <w:szCs w:val="36"/>
        </w:rPr>
      </w:pPr>
      <w:r w:rsidRPr="00F40452">
        <w:rPr>
          <w:rFonts w:ascii="Arial" w:hAnsi="Arial" w:cs="Arial"/>
          <w:color w:val="0000FF"/>
          <w:sz w:val="36"/>
          <w:szCs w:val="36"/>
        </w:rPr>
        <w:t xml:space="preserve">This appliance is only intended for household use. </w:t>
      </w:r>
    </w:p>
    <w:p w14:paraId="209E8BFE" w14:textId="115232E9" w:rsidR="00174300" w:rsidRPr="000C520B" w:rsidRDefault="000C520B" w:rsidP="00174300">
      <w:pPr>
        <w:numPr>
          <w:ilvl w:val="0"/>
          <w:numId w:val="2"/>
        </w:numPr>
        <w:rPr>
          <w:rFonts w:ascii="Arial" w:hAnsi="Arial" w:cs="Arial"/>
          <w:color w:val="0000FF"/>
          <w:sz w:val="36"/>
          <w:szCs w:val="36"/>
        </w:rPr>
      </w:pPr>
      <w:r>
        <w:rPr>
          <w:rFonts w:ascii="Arial" w:hAnsi="Arial" w:cs="Arial"/>
          <w:color w:val="0000FF"/>
          <w:sz w:val="36"/>
          <w:szCs w:val="36"/>
        </w:rPr>
        <w:t>A</w:t>
      </w:r>
      <w:r w:rsidR="00174300" w:rsidRPr="000C520B">
        <w:rPr>
          <w:rFonts w:ascii="Arial" w:hAnsi="Arial" w:cs="Arial"/>
          <w:color w:val="0000FF"/>
          <w:sz w:val="36"/>
          <w:szCs w:val="36"/>
        </w:rPr>
        <w:t>void spillage on the connector.</w:t>
      </w:r>
    </w:p>
    <w:p w14:paraId="67528721" w14:textId="660908A6" w:rsidR="00174300" w:rsidRPr="000C520B" w:rsidRDefault="000C520B" w:rsidP="00174300">
      <w:pPr>
        <w:numPr>
          <w:ilvl w:val="0"/>
          <w:numId w:val="2"/>
        </w:numPr>
        <w:rPr>
          <w:rFonts w:ascii="Arial" w:hAnsi="Arial" w:cs="Arial"/>
          <w:color w:val="0000FF"/>
          <w:sz w:val="36"/>
          <w:szCs w:val="36"/>
        </w:rPr>
      </w:pPr>
      <w:r>
        <w:rPr>
          <w:rFonts w:ascii="Arial" w:hAnsi="Arial" w:cs="Arial"/>
          <w:color w:val="0000FF"/>
          <w:sz w:val="36"/>
          <w:szCs w:val="36"/>
        </w:rPr>
        <w:t>P</w:t>
      </w:r>
      <w:r w:rsidR="00174300" w:rsidRPr="000C520B">
        <w:rPr>
          <w:rFonts w:ascii="Arial" w:hAnsi="Arial" w:cs="Arial"/>
          <w:color w:val="0000FF"/>
          <w:sz w:val="36"/>
          <w:szCs w:val="36"/>
        </w:rPr>
        <w:t>otential injury from misuse</w:t>
      </w:r>
    </w:p>
    <w:p w14:paraId="2B9E81F9" w14:textId="4D4F37D8" w:rsidR="003367BC" w:rsidRPr="000C520B" w:rsidRDefault="00174300" w:rsidP="00174300">
      <w:pPr>
        <w:numPr>
          <w:ilvl w:val="0"/>
          <w:numId w:val="2"/>
        </w:numPr>
        <w:rPr>
          <w:rFonts w:ascii="Arial" w:hAnsi="Arial" w:cs="Arial"/>
          <w:color w:val="0000FF"/>
          <w:sz w:val="36"/>
          <w:szCs w:val="36"/>
        </w:rPr>
      </w:pPr>
      <w:r w:rsidRPr="000C520B">
        <w:rPr>
          <w:rFonts w:ascii="Arial" w:hAnsi="Arial" w:cs="Arial"/>
          <w:color w:val="0000FF"/>
          <w:sz w:val="36"/>
          <w:szCs w:val="36"/>
        </w:rPr>
        <w:t>The heating element surface is subject to residual heat after use.</w:t>
      </w:r>
    </w:p>
    <w:p w14:paraId="25585ED9" w14:textId="77777777" w:rsidR="00174300" w:rsidRPr="00F40452" w:rsidRDefault="00174300" w:rsidP="00174300">
      <w:pPr>
        <w:ind w:left="360"/>
        <w:rPr>
          <w:rFonts w:ascii="Arial" w:hAnsi="Arial" w:cs="Arial"/>
          <w:color w:val="0000FF"/>
          <w:sz w:val="36"/>
          <w:szCs w:val="36"/>
        </w:rPr>
      </w:pPr>
    </w:p>
    <w:p w14:paraId="7AECF6BC" w14:textId="77777777" w:rsidR="003367BC" w:rsidRPr="008A576C" w:rsidRDefault="003367BC" w:rsidP="003367BC">
      <w:pPr>
        <w:rPr>
          <w:rFonts w:ascii="Arial" w:hAnsi="Arial" w:cs="Arial"/>
          <w:color w:val="0000FF"/>
          <w:sz w:val="36"/>
          <w:szCs w:val="36"/>
        </w:rPr>
      </w:pPr>
      <w:r w:rsidRPr="00F40452">
        <w:rPr>
          <w:rFonts w:ascii="Arial" w:hAnsi="Arial" w:cs="Arial"/>
          <w:b/>
          <w:color w:val="0000FF"/>
          <w:sz w:val="36"/>
          <w:szCs w:val="36"/>
          <w:vertAlign w:val="superscript"/>
        </w:rPr>
        <w:t>(*)</w:t>
      </w:r>
      <w:r w:rsidRPr="00F40452">
        <w:rPr>
          <w:rFonts w:ascii="Arial" w:hAnsi="Arial" w:cs="Arial"/>
          <w:b/>
          <w:color w:val="0000FF"/>
          <w:sz w:val="36"/>
          <w:szCs w:val="36"/>
        </w:rPr>
        <w:t xml:space="preserve"> Competent qualified person</w:t>
      </w:r>
      <w:r w:rsidRPr="00F40452">
        <w:rPr>
          <w:rFonts w:ascii="Arial" w:hAnsi="Arial" w:cs="Arial"/>
          <w:color w:val="0000FF"/>
          <w:sz w:val="36"/>
          <w:szCs w:val="36"/>
        </w:rPr>
        <w:t xml:space="preserve"> : after sales department of the producer or importer or any person who is qualified, approved and competent to perform this kind of repairs.</w:t>
      </w:r>
      <w:r w:rsidRPr="00DD2386">
        <w:rPr>
          <w:rFonts w:ascii="Arial" w:hAnsi="Arial" w:cs="Arial"/>
          <w:color w:val="0000FF"/>
          <w:sz w:val="36"/>
          <w:szCs w:val="36"/>
        </w:rPr>
        <w:t xml:space="preserve"> </w:t>
      </w:r>
    </w:p>
    <w:p w14:paraId="6FC293DD" w14:textId="77777777" w:rsidR="003367BC" w:rsidRPr="00491E7C" w:rsidRDefault="003367BC" w:rsidP="003367BC">
      <w:pPr>
        <w:jc w:val="center"/>
        <w:rPr>
          <w:rFonts w:ascii="Arial" w:hAnsi="Arial" w:cs="Arial"/>
          <w:b/>
          <w:color w:val="0000FF"/>
          <w:sz w:val="36"/>
          <w:szCs w:val="36"/>
          <w:lang w:val="en"/>
        </w:rPr>
      </w:pPr>
      <w:r w:rsidRPr="008A576C">
        <w:rPr>
          <w:rFonts w:ascii="Arial" w:hAnsi="Arial" w:cs="Arial"/>
          <w:b/>
          <w:sz w:val="28"/>
          <w:szCs w:val="28"/>
        </w:rPr>
        <w:br w:type="page"/>
      </w:r>
      <w:r w:rsidRPr="00491E7C">
        <w:rPr>
          <w:rFonts w:ascii="Arial" w:hAnsi="Arial" w:cs="Arial"/>
          <w:b/>
          <w:color w:val="0000FF"/>
          <w:sz w:val="36"/>
          <w:szCs w:val="36"/>
          <w:lang w:val="en"/>
        </w:rPr>
        <w:lastRenderedPageBreak/>
        <w:t>GENERAL INFORMATION</w:t>
      </w:r>
    </w:p>
    <w:p w14:paraId="16AF7202" w14:textId="143F8575" w:rsidR="003367BC" w:rsidRPr="00491E7C" w:rsidRDefault="003367BC" w:rsidP="003367BC">
      <w:pPr>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69504" behindDoc="1" locked="0" layoutInCell="1" allowOverlap="1" wp14:anchorId="54187C4E" wp14:editId="745FA4BB">
                <wp:simplePos x="0" y="0"/>
                <wp:positionH relativeFrom="column">
                  <wp:posOffset>5645150</wp:posOffset>
                </wp:positionH>
                <wp:positionV relativeFrom="paragraph">
                  <wp:posOffset>48260</wp:posOffset>
                </wp:positionV>
                <wp:extent cx="996315" cy="876300"/>
                <wp:effectExtent l="6350" t="0" r="6350" b="4445"/>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977E" w14:textId="25D139CB" w:rsidR="003367BC" w:rsidRDefault="003367BC" w:rsidP="003367BC">
                            <w:r>
                              <w:rPr>
                                <w:noProof/>
                                <w:lang w:val="fr-FR"/>
                              </w:rPr>
                              <w:drawing>
                                <wp:inline distT="0" distB="0" distL="0" distR="0" wp14:anchorId="0534510A" wp14:editId="13B1C4A2">
                                  <wp:extent cx="803910" cy="693420"/>
                                  <wp:effectExtent l="0" t="0" r="8890" b="0"/>
                                  <wp:docPr id="37" name="Image 3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187C4E" id="Zone de texte 38" o:spid="_x0000_s1030" type="#_x0000_t202" style="position:absolute;margin-left:444.5pt;margin-top:3.8pt;width:78.45pt;height:69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" filled="f" stroked="f">
                <v:textbox style="mso-fit-shape-to-text:t" inset=",7.2pt,,7.2pt">
                  <w:txbxContent>
                    <w:p w14:paraId="4315977E" w14:textId="25D139CB" w:rsidR="003367BC" w:rsidRDefault="003367BC" w:rsidP="003367BC">
                      <w:r>
                        <w:rPr>
                          <w:noProof/>
                          <w:lang w:val="fr-FR"/>
                        </w:rPr>
                        <w:drawing>
                          <wp:inline distT="0" distB="0" distL="0" distR="0" wp14:anchorId="0534510A" wp14:editId="13B1C4A2">
                            <wp:extent cx="803910" cy="693420"/>
                            <wp:effectExtent l="0" t="0" r="8890" b="0"/>
                            <wp:docPr id="37" name="Image 3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v:textbox>
              </v:shape>
            </w:pict>
          </mc:Fallback>
        </mc:AlternateContent>
      </w:r>
    </w:p>
    <w:p w14:paraId="63B57FC8" w14:textId="77777777" w:rsidR="003367BC" w:rsidRPr="00491E7C" w:rsidRDefault="003367BC" w:rsidP="003367BC">
      <w:pPr>
        <w:ind w:right="1252"/>
        <w:rPr>
          <w:rFonts w:ascii="Arial" w:hAnsi="Arial" w:cs="Arial"/>
          <w:color w:val="0000FF"/>
          <w:sz w:val="36"/>
          <w:szCs w:val="36"/>
          <w:lang w:val="en"/>
        </w:rPr>
      </w:pPr>
      <w:r w:rsidRPr="00491E7C">
        <w:rPr>
          <w:rFonts w:ascii="Arial" w:hAnsi="Arial" w:cs="Arial"/>
          <w:color w:val="0000FF"/>
          <w:sz w:val="36"/>
          <w:szCs w:val="36"/>
          <w:lang w:val="en"/>
        </w:rPr>
        <w:t>The symbol "OPEN BOOK" means a recommendation to read important things contained in the record.</w:t>
      </w:r>
    </w:p>
    <w:p w14:paraId="44F3F951" w14:textId="77777777" w:rsidR="003367BC" w:rsidRPr="00491E7C" w:rsidRDefault="003367BC" w:rsidP="003367BC">
      <w:pPr>
        <w:ind w:right="1252"/>
        <w:rPr>
          <w:rFonts w:ascii="Arial" w:hAnsi="Arial" w:cs="Arial"/>
          <w:color w:val="0000FF"/>
          <w:sz w:val="36"/>
          <w:szCs w:val="36"/>
          <w:lang w:val="en"/>
        </w:rPr>
      </w:pPr>
    </w:p>
    <w:p w14:paraId="5EB07436" w14:textId="38A91127" w:rsidR="003367BC" w:rsidRPr="00491E7C" w:rsidRDefault="003367BC" w:rsidP="003367BC">
      <w:pPr>
        <w:ind w:right="1551"/>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70528" behindDoc="1" locked="0" layoutInCell="1" allowOverlap="1" wp14:anchorId="4A65A04A" wp14:editId="32BA85BA">
                <wp:simplePos x="0" y="0"/>
                <wp:positionH relativeFrom="column">
                  <wp:posOffset>5645150</wp:posOffset>
                </wp:positionH>
                <wp:positionV relativeFrom="paragraph">
                  <wp:posOffset>186055</wp:posOffset>
                </wp:positionV>
                <wp:extent cx="996315" cy="995680"/>
                <wp:effectExtent l="6350" t="0" r="6350" b="444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65D6E" w14:textId="2A9985CA" w:rsidR="003367BC" w:rsidRDefault="003367BC" w:rsidP="003367BC">
                            <w:r>
                              <w:rPr>
                                <w:noProof/>
                                <w:lang w:val="fr-FR"/>
                              </w:rPr>
                              <w:drawing>
                                <wp:inline distT="0" distB="0" distL="0" distR="0" wp14:anchorId="2E6192B8" wp14:editId="6451A0FA">
                                  <wp:extent cx="803910" cy="803910"/>
                                  <wp:effectExtent l="0" t="0" r="8890" b="8890"/>
                                  <wp:docPr id="35" name="Image 3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65A04A" id="Zone de texte 36" o:spid="_x0000_s1031" type="#_x0000_t202" style="position:absolute;margin-left:444.5pt;margin-top:14.65pt;width:78.45pt;height:78.4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" filled="f" stroked="f">
                <v:textbox style="mso-fit-shape-to-text:t" inset=",7.2pt,,7.2pt">
                  <w:txbxContent>
                    <w:p w14:paraId="70465D6E" w14:textId="2A9985CA" w:rsidR="003367BC" w:rsidRDefault="003367BC" w:rsidP="003367BC">
                      <w:r>
                        <w:rPr>
                          <w:noProof/>
                          <w:lang w:val="fr-FR"/>
                        </w:rPr>
                        <w:drawing>
                          <wp:inline distT="0" distB="0" distL="0" distR="0" wp14:anchorId="2E6192B8" wp14:editId="6451A0FA">
                            <wp:extent cx="803910" cy="803910"/>
                            <wp:effectExtent l="0" t="0" r="8890" b="8890"/>
                            <wp:docPr id="35" name="Image 3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r w:rsidRPr="00491E7C">
        <w:rPr>
          <w:rFonts w:ascii="Arial" w:hAnsi="Arial" w:cs="Arial"/>
          <w:color w:val="0000FF"/>
          <w:sz w:val="36"/>
          <w:szCs w:val="36"/>
          <w:lang w:val="en"/>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2672903" w14:textId="77777777" w:rsidR="003367BC" w:rsidRPr="00491E7C" w:rsidRDefault="003367BC" w:rsidP="003367BC">
      <w:pPr>
        <w:ind w:right="1551"/>
        <w:rPr>
          <w:rFonts w:ascii="Arial" w:hAnsi="Arial" w:cs="Arial"/>
          <w:color w:val="0000FF"/>
          <w:sz w:val="36"/>
          <w:szCs w:val="36"/>
          <w:lang w:val="en"/>
        </w:rPr>
      </w:pPr>
    </w:p>
    <w:p w14:paraId="3A9D396C" w14:textId="6080D7CB" w:rsidR="003367BC" w:rsidRPr="00491E7C" w:rsidRDefault="003367BC" w:rsidP="003367BC">
      <w:pPr>
        <w:ind w:right="1551"/>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71552" behindDoc="1" locked="0" layoutInCell="1" allowOverlap="1" wp14:anchorId="37C31C90" wp14:editId="358F6E8D">
                <wp:simplePos x="0" y="0"/>
                <wp:positionH relativeFrom="column">
                  <wp:posOffset>5568950</wp:posOffset>
                </wp:positionH>
                <wp:positionV relativeFrom="paragraph">
                  <wp:posOffset>215265</wp:posOffset>
                </wp:positionV>
                <wp:extent cx="1072515" cy="817880"/>
                <wp:effectExtent l="6350" t="0" r="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68A32" w14:textId="4DCE22C1" w:rsidR="003367BC" w:rsidRDefault="003367BC" w:rsidP="003367BC">
                            <w:r>
                              <w:rPr>
                                <w:noProof/>
                                <w:lang w:val="fr-FR"/>
                              </w:rPr>
                              <w:drawing>
                                <wp:inline distT="0" distB="0" distL="0" distR="0" wp14:anchorId="567B34D4" wp14:editId="1239C884">
                                  <wp:extent cx="884555" cy="633095"/>
                                  <wp:effectExtent l="0" t="0" r="4445" b="1905"/>
                                  <wp:docPr id="33" name="Image 33"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C31C90" id="Zone de texte 34" o:spid="_x0000_s1032" type="#_x0000_t202" style="position:absolute;margin-left:438.5pt;margin-top:16.95pt;width:84.45pt;height:64.4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" filled="f" stroked="f">
                <v:textbox style="mso-fit-shape-to-text:t" inset=",7.2pt,,7.2pt">
                  <w:txbxContent>
                    <w:p w14:paraId="4FA68A32" w14:textId="4DCE22C1" w:rsidR="003367BC" w:rsidRDefault="003367BC" w:rsidP="003367BC">
                      <w:r>
                        <w:rPr>
                          <w:noProof/>
                          <w:lang w:val="fr-FR"/>
                        </w:rPr>
                        <w:drawing>
                          <wp:inline distT="0" distB="0" distL="0" distR="0" wp14:anchorId="567B34D4" wp14:editId="1239C884">
                            <wp:extent cx="884555" cy="633095"/>
                            <wp:effectExtent l="0" t="0" r="4445" b="1905"/>
                            <wp:docPr id="33" name="Image 33"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491E7C">
        <w:rPr>
          <w:rFonts w:ascii="Arial" w:hAnsi="Arial" w:cs="Arial"/>
          <w:color w:val="0000FF"/>
          <w:sz w:val="36"/>
          <w:szCs w:val="36"/>
          <w:lang w:val="en"/>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77E971B1" w14:textId="49E371BE" w:rsidR="003367BC" w:rsidRDefault="003367BC" w:rsidP="003367BC">
      <w:pPr>
        <w:ind w:right="1252"/>
        <w:rPr>
          <w:rFonts w:ascii="Arial" w:hAnsi="Arial" w:cs="Arial"/>
          <w:color w:val="0000FF"/>
          <w:sz w:val="36"/>
          <w:szCs w:val="36"/>
          <w:lang w:val="en"/>
        </w:rPr>
      </w:pPr>
      <w:r>
        <w:rPr>
          <w:noProof/>
          <w:lang w:val="fr-FR"/>
        </w:rPr>
        <w:drawing>
          <wp:anchor distT="0" distB="0" distL="114300" distR="114300" simplePos="0" relativeHeight="251675648" behindDoc="1" locked="0" layoutInCell="1" allowOverlap="1" wp14:anchorId="5C9D88F3" wp14:editId="0D127858">
            <wp:simplePos x="0" y="0"/>
            <wp:positionH relativeFrom="column">
              <wp:posOffset>5759792</wp:posOffset>
            </wp:positionH>
            <wp:positionV relativeFrom="paragraph">
              <wp:posOffset>185420</wp:posOffset>
            </wp:positionV>
            <wp:extent cx="802800" cy="651600"/>
            <wp:effectExtent l="0" t="0" r="10160" b="8890"/>
            <wp:wrapNone/>
            <wp:docPr id="39" name="Image 39"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pe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8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B7E39" w14:textId="634B94A1" w:rsidR="003367BC" w:rsidRPr="00B41CB3" w:rsidRDefault="003367BC" w:rsidP="003367BC">
      <w:pPr>
        <w:ind w:right="1551"/>
        <w:rPr>
          <w:rFonts w:ascii="Arial" w:hAnsi="Arial" w:cs="Arial"/>
          <w:color w:val="0000FF"/>
          <w:sz w:val="36"/>
          <w:szCs w:val="36"/>
        </w:rPr>
      </w:pPr>
      <w:r w:rsidRPr="00B41CB3">
        <w:rPr>
          <w:rFonts w:ascii="Arial" w:hAnsi="Arial" w:cs="Arial"/>
          <w:color w:val="0000FF"/>
          <w:sz w:val="36"/>
          <w:szCs w:val="36"/>
        </w:rPr>
        <w:t>The symbol "STEAM" warns the user that steam can escape from the unit and to take all necessary precautions. (Risk of burns)</w:t>
      </w:r>
    </w:p>
    <w:p w14:paraId="3CB0BC33" w14:textId="39AED538" w:rsidR="003367BC" w:rsidRPr="00491E7C" w:rsidRDefault="003367BC" w:rsidP="003367BC">
      <w:pPr>
        <w:ind w:right="1252"/>
        <w:rPr>
          <w:rFonts w:ascii="Arial" w:hAnsi="Arial" w:cs="Arial"/>
          <w:color w:val="0000FF"/>
          <w:sz w:val="36"/>
          <w:szCs w:val="36"/>
          <w:lang w:val="en"/>
        </w:rPr>
      </w:pPr>
      <w:r w:rsidRPr="00B41CB3">
        <w:rPr>
          <w:rFonts w:ascii="Arial" w:hAnsi="Arial" w:cs="Arial"/>
          <w:noProof/>
          <w:color w:val="0000FF"/>
          <w:sz w:val="36"/>
          <w:szCs w:val="36"/>
          <w:lang w:val="fr-FR"/>
        </w:rPr>
        <mc:AlternateContent>
          <mc:Choice Requires="wps">
            <w:drawing>
              <wp:anchor distT="0" distB="0" distL="114300" distR="114300" simplePos="0" relativeHeight="251672576" behindDoc="1" locked="0" layoutInCell="1" allowOverlap="1" wp14:anchorId="532B8672" wp14:editId="2EE59C6D">
                <wp:simplePos x="0" y="0"/>
                <wp:positionH relativeFrom="column">
                  <wp:posOffset>5645150</wp:posOffset>
                </wp:positionH>
                <wp:positionV relativeFrom="paragraph">
                  <wp:posOffset>105410</wp:posOffset>
                </wp:positionV>
                <wp:extent cx="996315" cy="995680"/>
                <wp:effectExtent l="6350" t="3810" r="635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831B" w14:textId="7E9F72D7" w:rsidR="003367BC" w:rsidRDefault="003367BC" w:rsidP="003367BC">
                            <w:r>
                              <w:rPr>
                                <w:noProof/>
                                <w:lang w:val="fr-FR"/>
                              </w:rPr>
                              <w:drawing>
                                <wp:inline distT="0" distB="0" distL="0" distR="0" wp14:anchorId="4310908E" wp14:editId="6713D356">
                                  <wp:extent cx="803910" cy="803910"/>
                                  <wp:effectExtent l="0" t="0" r="8890" b="8890"/>
                                  <wp:docPr id="31" name="Image 3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RE détour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2B8672" id="Zone de texte 32" o:spid="_x0000_s1033" type="#_x0000_t202" style="position:absolute;margin-left:444.5pt;margin-top:8.3pt;width:78.45pt;height:78.4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" filled="f" stroked="f">
                <v:textbox style="mso-fit-shape-to-text:t" inset=",7.2pt,,7.2pt">
                  <w:txbxContent>
                    <w:p w14:paraId="6D86831B" w14:textId="7E9F72D7" w:rsidR="003367BC" w:rsidRDefault="003367BC" w:rsidP="003367BC">
                      <w:r>
                        <w:rPr>
                          <w:noProof/>
                          <w:lang w:val="fr-FR"/>
                        </w:rPr>
                        <w:drawing>
                          <wp:inline distT="0" distB="0" distL="0" distR="0" wp14:anchorId="4310908E" wp14:editId="6713D356">
                            <wp:extent cx="803910" cy="803910"/>
                            <wp:effectExtent l="0" t="0" r="8890" b="8890"/>
                            <wp:docPr id="31" name="Image 3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RE détou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p>
    <w:p w14:paraId="6330D3CE" w14:textId="77777777" w:rsidR="003367BC" w:rsidRPr="00491E7C" w:rsidRDefault="003367BC" w:rsidP="003367BC">
      <w:pPr>
        <w:ind w:right="1252"/>
        <w:rPr>
          <w:rFonts w:ascii="Arial" w:hAnsi="Arial" w:cs="Arial"/>
          <w:color w:val="0000FF"/>
          <w:sz w:val="36"/>
          <w:szCs w:val="36"/>
          <w:lang w:val="en"/>
        </w:rPr>
      </w:pPr>
      <w:r w:rsidRPr="00491E7C">
        <w:rPr>
          <w:rFonts w:ascii="Arial" w:hAnsi="Arial" w:cs="Arial"/>
          <w:color w:val="0000FF"/>
          <w:sz w:val="36"/>
          <w:szCs w:val="36"/>
          <w:lang w:val="en"/>
        </w:rPr>
        <w:t>The symbol "GLASS / FORK" means that the device is compatible and can come into contact with foodstuffs.</w:t>
      </w:r>
    </w:p>
    <w:p w14:paraId="633A7986" w14:textId="77777777" w:rsidR="003367BC" w:rsidRPr="00491E7C" w:rsidRDefault="003367BC" w:rsidP="003367BC">
      <w:pPr>
        <w:ind w:right="1252"/>
        <w:rPr>
          <w:rFonts w:ascii="Arial" w:hAnsi="Arial" w:cs="Arial"/>
          <w:color w:val="0000FF"/>
          <w:sz w:val="36"/>
          <w:szCs w:val="36"/>
          <w:lang w:val="en"/>
        </w:rPr>
      </w:pPr>
    </w:p>
    <w:p w14:paraId="5554F4E7" w14:textId="3C4A6FC6" w:rsidR="003367BC" w:rsidRPr="00491E7C" w:rsidRDefault="003367BC" w:rsidP="003367BC">
      <w:pPr>
        <w:ind w:right="1252"/>
        <w:rPr>
          <w:rFonts w:ascii="Arial" w:hAnsi="Arial" w:cs="Arial"/>
          <w:color w:val="0000FF"/>
          <w:sz w:val="36"/>
          <w:szCs w:val="36"/>
          <w:lang w:val="en"/>
        </w:rPr>
      </w:pPr>
      <w:r>
        <w:rPr>
          <w:rFonts w:ascii="Arial" w:hAnsi="Arial" w:cs="Arial"/>
          <w:noProof/>
          <w:color w:val="0000FF"/>
          <w:sz w:val="36"/>
          <w:szCs w:val="36"/>
          <w:lang w:val="fr-FR"/>
        </w:rPr>
        <mc:AlternateContent>
          <mc:Choice Requires="wps">
            <w:drawing>
              <wp:anchor distT="0" distB="0" distL="114300" distR="114300" simplePos="0" relativeHeight="251674624" behindDoc="0" locked="0" layoutInCell="1" allowOverlap="1" wp14:anchorId="47D19DDA" wp14:editId="0749FBB8">
                <wp:simplePos x="0" y="0"/>
                <wp:positionH relativeFrom="column">
                  <wp:posOffset>5797550</wp:posOffset>
                </wp:positionH>
                <wp:positionV relativeFrom="paragraph">
                  <wp:posOffset>554990</wp:posOffset>
                </wp:positionV>
                <wp:extent cx="972185" cy="971550"/>
                <wp:effectExtent l="6350" t="0" r="6350" b="3810"/>
                <wp:wrapTight wrapText="bothSides">
                  <wp:wrapPolygon edited="0">
                    <wp:start x="0" y="0"/>
                    <wp:lineTo x="21600" y="0"/>
                    <wp:lineTo x="21600" y="21600"/>
                    <wp:lineTo x="0" y="21600"/>
                    <wp:lineTo x="0" y="0"/>
                  </wp:wrapPolygon>
                </wp:wrapTight>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DB2CE" w14:textId="77DE2746" w:rsidR="003367BC" w:rsidRDefault="003367BC" w:rsidP="003367BC">
                            <w:r>
                              <w:rPr>
                                <w:noProof/>
                                <w:lang w:val="fr-FR"/>
                              </w:rPr>
                              <w:drawing>
                                <wp:inline distT="0" distB="0" distL="0" distR="0" wp14:anchorId="5C6095BF" wp14:editId="22551509">
                                  <wp:extent cx="789242" cy="789242"/>
                                  <wp:effectExtent l="0" t="0" r="0" b="0"/>
                                  <wp:docPr id="29" name="Image 2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939" cy="795939"/>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D19DDA" id="Zone de texte 30" o:spid="_x0000_s1034" type="#_x0000_t202" style="position:absolute;margin-left:456.5pt;margin-top:43.7pt;width:76.55pt;height:7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" filled="f" stroked="f">
                <v:textbox style="mso-fit-shape-to-text:t" inset=",7.2pt,,7.2pt">
                  <w:txbxContent>
                    <w:p w14:paraId="005DB2CE" w14:textId="77DE2746" w:rsidR="003367BC" w:rsidRDefault="003367BC" w:rsidP="003367BC">
                      <w:r>
                        <w:rPr>
                          <w:noProof/>
                          <w:lang w:val="fr-FR"/>
                        </w:rPr>
                        <w:drawing>
                          <wp:inline distT="0" distB="0" distL="0" distR="0" wp14:anchorId="5C6095BF" wp14:editId="22551509">
                            <wp:extent cx="789242" cy="789242"/>
                            <wp:effectExtent l="0" t="0" r="0" b="0"/>
                            <wp:docPr id="29" name="Image 2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5939" cy="795939"/>
                                    </a:xfrm>
                                    <a:prstGeom prst="rect">
                                      <a:avLst/>
                                    </a:prstGeom>
                                    <a:noFill/>
                                    <a:ln>
                                      <a:noFill/>
                                    </a:ln>
                                  </pic:spPr>
                                </pic:pic>
                              </a:graphicData>
                            </a:graphic>
                          </wp:inline>
                        </w:drawing>
                      </w:r>
                    </w:p>
                  </w:txbxContent>
                </v:textbox>
                <w10:wrap type="tight"/>
              </v:shape>
            </w:pict>
          </mc:Fallback>
        </mc:AlternateContent>
      </w:r>
      <w:r w:rsidRPr="00491E7C">
        <w:rPr>
          <w:rFonts w:ascii="Arial" w:hAnsi="Arial" w:cs="Arial"/>
          <w:color w:val="0000FF"/>
          <w:sz w:val="36"/>
          <w:szCs w:val="36"/>
          <w:lang w:val="en"/>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374418FC" w14:textId="77777777" w:rsidR="003367BC" w:rsidRPr="00491E7C" w:rsidRDefault="003367BC" w:rsidP="003367BC">
      <w:pPr>
        <w:ind w:right="1415"/>
        <w:rPr>
          <w:rFonts w:ascii="Arial" w:hAnsi="Arial" w:cs="Arial"/>
          <w:color w:val="0000FF"/>
          <w:sz w:val="36"/>
          <w:szCs w:val="36"/>
          <w:lang w:val="en"/>
        </w:rPr>
      </w:pPr>
    </w:p>
    <w:p w14:paraId="4A7F57EF" w14:textId="7F2508FD" w:rsidR="003367BC" w:rsidRPr="00491E7C" w:rsidRDefault="003367BC" w:rsidP="003367BC">
      <w:pPr>
        <w:ind w:right="1415"/>
        <w:rPr>
          <w:rFonts w:ascii="Arial" w:hAnsi="Arial" w:cs="Arial"/>
          <w:color w:val="0000FF"/>
          <w:sz w:val="36"/>
          <w:szCs w:val="36"/>
          <w:lang w:val="en"/>
        </w:rPr>
      </w:pPr>
      <w:r w:rsidRPr="00B41CB3">
        <w:rPr>
          <w:rFonts w:ascii="Arial" w:hAnsi="Arial" w:cs="Arial"/>
          <w:noProof/>
          <w:color w:val="0000FF"/>
          <w:sz w:val="36"/>
          <w:szCs w:val="36"/>
          <w:lang w:val="fr-FR"/>
        </w:rPr>
        <w:lastRenderedPageBreak/>
        <mc:AlternateContent>
          <mc:Choice Requires="wps">
            <w:drawing>
              <wp:anchor distT="0" distB="0" distL="114300" distR="114300" simplePos="0" relativeHeight="251673600" behindDoc="1" locked="0" layoutInCell="1" allowOverlap="1" wp14:anchorId="4FA19740" wp14:editId="503AE9B8">
                <wp:simplePos x="0" y="0"/>
                <wp:positionH relativeFrom="column">
                  <wp:posOffset>5510530</wp:posOffset>
                </wp:positionH>
                <wp:positionV relativeFrom="paragraph">
                  <wp:posOffset>-146050</wp:posOffset>
                </wp:positionV>
                <wp:extent cx="1201420" cy="1247775"/>
                <wp:effectExtent l="0" t="6350" r="6350" b="317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228D" w14:textId="4650B2EA" w:rsidR="003367BC" w:rsidRDefault="003367BC" w:rsidP="003367BC">
                            <w:r>
                              <w:rPr>
                                <w:noProof/>
                                <w:lang w:val="fr-FR"/>
                              </w:rPr>
                              <w:drawing>
                                <wp:inline distT="0" distB="0" distL="0" distR="0" wp14:anchorId="25A14A53" wp14:editId="00D3542B">
                                  <wp:extent cx="1014730" cy="1064895"/>
                                  <wp:effectExtent l="0" t="0" r="1270" b="1905"/>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A19740" id="Zone de texte 28" o:spid="_x0000_s1035" type="#_x0000_t202" style="position:absolute;margin-left:433.9pt;margin-top:-11.45pt;width:94.6pt;height:98.2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" filled="f" stroked="f">
                <v:textbox style="mso-fit-shape-to-text:t" inset=",7.2pt,,7.2pt">
                  <w:txbxContent>
                    <w:p w14:paraId="37AD228D" w14:textId="4650B2EA" w:rsidR="003367BC" w:rsidRDefault="003367BC" w:rsidP="003367BC">
                      <w:r>
                        <w:rPr>
                          <w:noProof/>
                          <w:lang w:val="fr-FR"/>
                        </w:rPr>
                        <w:drawing>
                          <wp:inline distT="0" distB="0" distL="0" distR="0" wp14:anchorId="25A14A53" wp14:editId="00D3542B">
                            <wp:extent cx="1014730" cy="1064895"/>
                            <wp:effectExtent l="0" t="0" r="1270" b="1905"/>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v:shape>
            </w:pict>
          </mc:Fallback>
        </mc:AlternateContent>
      </w:r>
      <w:r w:rsidRPr="00491E7C">
        <w:rPr>
          <w:rFonts w:ascii="Arial" w:hAnsi="Arial" w:cs="Arial"/>
          <w:color w:val="0000FF"/>
          <w:sz w:val="36"/>
          <w:szCs w:val="36"/>
          <w:lang w:val="en"/>
        </w:rPr>
        <w:t xml:space="preserve">The symbol "TRIMAN" indicates that the consumer is invited to dispose the product as part of a separate collection (eg recycling bin, waste, voluntary intake point). </w:t>
      </w:r>
    </w:p>
    <w:p w14:paraId="125D443E" w14:textId="77777777" w:rsidR="003367BC" w:rsidRPr="00491E7C" w:rsidRDefault="003367BC" w:rsidP="003367BC">
      <w:pPr>
        <w:ind w:right="1415"/>
        <w:rPr>
          <w:rFonts w:ascii="Arial" w:hAnsi="Arial" w:cs="Arial"/>
          <w:color w:val="0000FF"/>
          <w:sz w:val="36"/>
          <w:szCs w:val="36"/>
          <w:lang w:val="en"/>
        </w:rPr>
      </w:pPr>
    </w:p>
    <w:p w14:paraId="1F0FBEE4" w14:textId="77777777" w:rsidR="003367BC" w:rsidRPr="00491E7C" w:rsidRDefault="003367BC" w:rsidP="003367BC">
      <w:pPr>
        <w:ind w:right="-8"/>
        <w:rPr>
          <w:rFonts w:ascii="Arial" w:hAnsi="Arial" w:cs="Arial"/>
          <w:color w:val="0000FF"/>
          <w:sz w:val="36"/>
          <w:szCs w:val="36"/>
          <w:lang w:val="en"/>
        </w:rPr>
      </w:pPr>
      <w:r w:rsidRPr="00491E7C">
        <w:rPr>
          <w:rFonts w:ascii="Arial" w:hAnsi="Arial" w:cs="Arial"/>
          <w:color w:val="0000FF"/>
          <w:sz w:val="36"/>
          <w:szCs w:val="36"/>
          <w:lang w:val="en"/>
        </w:rPr>
        <w:t xml:space="preserve">For more information : </w:t>
      </w:r>
      <w:hyperlink r:id="rId25" w:history="1">
        <w:r w:rsidRPr="00491E7C">
          <w:rPr>
            <w:rStyle w:val="Lienhypertexte"/>
            <w:rFonts w:ascii="Arial" w:hAnsi="Arial" w:cs="Arial"/>
            <w:sz w:val="36"/>
            <w:szCs w:val="36"/>
            <w:lang w:val="en"/>
          </w:rPr>
          <w:t>http://www.quefairedemesdechets.fr</w:t>
        </w:r>
      </w:hyperlink>
    </w:p>
    <w:p w14:paraId="1292E03A" w14:textId="77777777" w:rsidR="00FE7398" w:rsidRDefault="00FE7398" w:rsidP="003E21EA">
      <w:pPr>
        <w:pStyle w:val="Titre1"/>
        <w:rPr>
          <w:rFonts w:ascii="Arial" w:hAnsi="Arial" w:cs="Arial"/>
          <w:szCs w:val="28"/>
        </w:rPr>
      </w:pPr>
    </w:p>
    <w:p w14:paraId="603970EE" w14:textId="02ABC435" w:rsidR="003E21EA" w:rsidRPr="00460526" w:rsidRDefault="00FE7398" w:rsidP="003E21EA">
      <w:pPr>
        <w:pStyle w:val="Titre1"/>
        <w:rPr>
          <w:rFonts w:ascii="Arial" w:hAnsi="Arial" w:cs="Arial"/>
          <w:szCs w:val="28"/>
        </w:rPr>
      </w:pPr>
      <w:r>
        <w:rPr>
          <w:rFonts w:ascii="Arial" w:hAnsi="Arial" w:cs="Arial"/>
          <w:szCs w:val="28"/>
        </w:rPr>
        <w:t xml:space="preserve">BEFORE THE </w:t>
      </w:r>
      <w:r w:rsidR="003E21EA" w:rsidRPr="00460526">
        <w:rPr>
          <w:rFonts w:ascii="Arial" w:hAnsi="Arial" w:cs="Arial"/>
          <w:szCs w:val="28"/>
        </w:rPr>
        <w:t>FIRST USE</w:t>
      </w:r>
    </w:p>
    <w:p w14:paraId="16AE4F94" w14:textId="77777777" w:rsidR="003E21EA" w:rsidRPr="00460526" w:rsidRDefault="003E21EA" w:rsidP="003E21EA">
      <w:pPr>
        <w:pStyle w:val="Titre1"/>
        <w:rPr>
          <w:rFonts w:ascii="Arial" w:hAnsi="Arial" w:cs="Arial"/>
          <w:szCs w:val="28"/>
        </w:rPr>
      </w:pPr>
    </w:p>
    <w:p w14:paraId="3D5A63D9" w14:textId="77777777" w:rsidR="003367BC" w:rsidRDefault="003E21EA" w:rsidP="003E21EA">
      <w:pPr>
        <w:pStyle w:val="Titre1"/>
        <w:jc w:val="left"/>
        <w:rPr>
          <w:rFonts w:ascii="Arial" w:hAnsi="Arial" w:cs="Arial"/>
          <w:b w:val="0"/>
          <w:szCs w:val="28"/>
        </w:rPr>
      </w:pPr>
      <w:r w:rsidRPr="00460526">
        <w:rPr>
          <w:rFonts w:ascii="Arial" w:hAnsi="Arial" w:cs="Arial"/>
          <w:b w:val="0"/>
          <w:szCs w:val="28"/>
        </w:rPr>
        <w:t>Before first use, remove the unit and all accessories carefully</w:t>
      </w:r>
      <w:r w:rsidR="003367BC">
        <w:rPr>
          <w:rFonts w:ascii="Arial" w:hAnsi="Arial" w:cs="Arial"/>
          <w:b w:val="0"/>
          <w:szCs w:val="28"/>
        </w:rPr>
        <w:t>.</w:t>
      </w:r>
    </w:p>
    <w:p w14:paraId="13CA0689" w14:textId="77777777" w:rsidR="003E21EA" w:rsidRPr="00460526" w:rsidRDefault="003E21EA" w:rsidP="003E21EA">
      <w:pPr>
        <w:pStyle w:val="Titre1"/>
        <w:jc w:val="left"/>
        <w:rPr>
          <w:rFonts w:ascii="Arial" w:hAnsi="Arial" w:cs="Arial"/>
          <w:b w:val="0"/>
          <w:szCs w:val="28"/>
        </w:rPr>
      </w:pPr>
      <w:r w:rsidRPr="00460526">
        <w:rPr>
          <w:rFonts w:ascii="Arial" w:hAnsi="Arial" w:cs="Arial"/>
          <w:b w:val="0"/>
          <w:szCs w:val="28"/>
        </w:rPr>
        <w:t>Clean with soap and water, bowls and all accessories. Rinse and dry thoroughly. Clean the outside and inside of the machine cabinet with a damp cloth and wipe dry.</w:t>
      </w:r>
    </w:p>
    <w:p w14:paraId="486972E9" w14:textId="66DF873B" w:rsidR="004C3F08" w:rsidRPr="00254AAB" w:rsidRDefault="00254AAB" w:rsidP="00254AAB">
      <w:pPr>
        <w:pStyle w:val="Titre1"/>
        <w:jc w:val="left"/>
        <w:rPr>
          <w:rFonts w:ascii="Arial" w:hAnsi="Arial" w:cs="Arial"/>
          <w:b w:val="0"/>
          <w:szCs w:val="28"/>
        </w:rPr>
      </w:pPr>
      <w:r w:rsidRPr="00254AAB">
        <w:rPr>
          <w:rFonts w:ascii="Arial" w:hAnsi="Arial" w:cs="Arial"/>
          <w:b w:val="0"/>
          <w:szCs w:val="28"/>
        </w:rPr>
        <w:t>Do not use aggressive cle</w:t>
      </w:r>
      <w:r>
        <w:rPr>
          <w:rFonts w:ascii="Arial" w:hAnsi="Arial" w:cs="Arial"/>
          <w:b w:val="0"/>
          <w:szCs w:val="28"/>
        </w:rPr>
        <w:t>aning agents or abrasive sponge</w:t>
      </w:r>
      <w:r w:rsidRPr="00254AAB">
        <w:rPr>
          <w:rFonts w:ascii="Arial" w:hAnsi="Arial" w:cs="Arial"/>
          <w:b w:val="0"/>
          <w:szCs w:val="28"/>
        </w:rPr>
        <w:t>.</w:t>
      </w:r>
    </w:p>
    <w:p w14:paraId="22E3F1E2" w14:textId="77777777" w:rsidR="00254AAB" w:rsidRPr="00562EE4" w:rsidRDefault="00254AAB">
      <w:pPr>
        <w:pStyle w:val="Titre1"/>
        <w:rPr>
          <w:rFonts w:ascii="Arial" w:hAnsi="Arial" w:cs="Arial"/>
          <w:szCs w:val="28"/>
        </w:rPr>
      </w:pPr>
    </w:p>
    <w:p w14:paraId="08ED962B" w14:textId="62D581C7" w:rsidR="00562EE4" w:rsidRPr="00DA2928" w:rsidRDefault="00562EE4" w:rsidP="00DA2928">
      <w:pPr>
        <w:jc w:val="center"/>
        <w:rPr>
          <w:rFonts w:ascii="Arial" w:hAnsi="Arial" w:cs="Arial"/>
          <w:b/>
          <w:sz w:val="28"/>
          <w:szCs w:val="28"/>
        </w:rPr>
      </w:pPr>
      <w:r w:rsidRPr="00DA2928">
        <w:rPr>
          <w:rFonts w:ascii="Arial" w:hAnsi="Arial" w:cs="Arial"/>
          <w:b/>
          <w:sz w:val="28"/>
          <w:szCs w:val="28"/>
        </w:rPr>
        <w:t xml:space="preserve">PRECAUTIONS OF </w:t>
      </w:r>
      <w:r w:rsidR="00DA2928" w:rsidRPr="00DA2928">
        <w:rPr>
          <w:rFonts w:ascii="Arial" w:hAnsi="Arial" w:cs="Arial"/>
          <w:b/>
          <w:sz w:val="28"/>
          <w:szCs w:val="28"/>
        </w:rPr>
        <w:t>USE</w:t>
      </w:r>
    </w:p>
    <w:p w14:paraId="1DA6A798" w14:textId="33D01B02" w:rsidR="00562EE4" w:rsidRPr="00562EE4" w:rsidRDefault="00562EE4" w:rsidP="00562EE4">
      <w:pPr>
        <w:rPr>
          <w:rFonts w:ascii="Arial" w:hAnsi="Arial" w:cs="Arial"/>
          <w:sz w:val="28"/>
          <w:szCs w:val="28"/>
        </w:rPr>
      </w:pPr>
    </w:p>
    <w:p w14:paraId="1D783FFF" w14:textId="3F06B19D" w:rsidR="00562EE4" w:rsidRPr="00562EE4" w:rsidRDefault="00562EE4" w:rsidP="00562EE4">
      <w:pPr>
        <w:rPr>
          <w:rFonts w:ascii="Arial" w:hAnsi="Arial" w:cs="Arial"/>
          <w:sz w:val="28"/>
          <w:szCs w:val="28"/>
        </w:rPr>
      </w:pPr>
      <w:r w:rsidRPr="00562EE4">
        <w:rPr>
          <w:rFonts w:ascii="Arial" w:hAnsi="Arial" w:cs="Arial"/>
          <w:sz w:val="28"/>
          <w:szCs w:val="28"/>
        </w:rPr>
        <w:t>This appliance should only be used for making popcorn and indoors.</w:t>
      </w:r>
    </w:p>
    <w:p w14:paraId="293BE1F2" w14:textId="7ED8B870" w:rsidR="00562EE4" w:rsidRPr="00562EE4" w:rsidRDefault="00EF6218" w:rsidP="00562EE4">
      <w:pPr>
        <w:rPr>
          <w:rFonts w:ascii="Arial" w:hAnsi="Arial" w:cs="Arial"/>
          <w:sz w:val="28"/>
          <w:szCs w:val="28"/>
        </w:rPr>
      </w:pPr>
      <w:r>
        <w:rPr>
          <w:rFonts w:ascii="Arial" w:hAnsi="Arial" w:cs="Arial"/>
          <w:noProof/>
          <w:sz w:val="28"/>
          <w:szCs w:val="28"/>
          <w:lang w:val="fr-FR"/>
        </w:rPr>
        <w:drawing>
          <wp:anchor distT="0" distB="0" distL="114300" distR="114300" simplePos="0" relativeHeight="251677696" behindDoc="1" locked="0" layoutInCell="1" allowOverlap="1" wp14:anchorId="7FF62603" wp14:editId="2F7F9E1A">
            <wp:simplePos x="0" y="0"/>
            <wp:positionH relativeFrom="column">
              <wp:posOffset>4917136</wp:posOffset>
            </wp:positionH>
            <wp:positionV relativeFrom="paragraph">
              <wp:posOffset>63500</wp:posOffset>
            </wp:positionV>
            <wp:extent cx="1259840" cy="2155825"/>
            <wp:effectExtent l="0" t="0" r="1016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AIL.jpg"/>
                    <pic:cNvPicPr/>
                  </pic:nvPicPr>
                  <pic:blipFill>
                    <a:blip r:embed="rId26">
                      <a:extLst>
                        <a:ext uri="{28A0092B-C50C-407E-A947-70E740481C1C}">
                          <a14:useLocalDpi xmlns:a14="http://schemas.microsoft.com/office/drawing/2010/main" val="0"/>
                        </a:ext>
                      </a:extLst>
                    </a:blip>
                    <a:stretch>
                      <a:fillRect/>
                    </a:stretch>
                  </pic:blipFill>
                  <pic:spPr>
                    <a:xfrm>
                      <a:off x="0" y="0"/>
                      <a:ext cx="1259840" cy="2155825"/>
                    </a:xfrm>
                    <a:prstGeom prst="rect">
                      <a:avLst/>
                    </a:prstGeom>
                  </pic:spPr>
                </pic:pic>
              </a:graphicData>
            </a:graphic>
            <wp14:sizeRelH relativeFrom="margin">
              <wp14:pctWidth>0</wp14:pctWidth>
            </wp14:sizeRelH>
            <wp14:sizeRelV relativeFrom="margin">
              <wp14:pctHeight>0</wp14:pctHeight>
            </wp14:sizeRelV>
          </wp:anchor>
        </w:drawing>
      </w:r>
      <w:r w:rsidR="00562EE4" w:rsidRPr="00562EE4">
        <w:rPr>
          <w:rFonts w:ascii="Arial" w:hAnsi="Arial" w:cs="Arial"/>
          <w:sz w:val="28"/>
          <w:szCs w:val="28"/>
        </w:rPr>
        <w:t>Place the unit on a flat surface to operate.</w:t>
      </w:r>
    </w:p>
    <w:p w14:paraId="7957BF40" w14:textId="3A230B0E" w:rsidR="00562EE4" w:rsidRPr="00562EE4" w:rsidRDefault="00562EE4" w:rsidP="00EF6218">
      <w:pPr>
        <w:ind w:right="3110"/>
        <w:rPr>
          <w:rFonts w:ascii="Arial" w:hAnsi="Arial" w:cs="Arial"/>
          <w:sz w:val="28"/>
          <w:szCs w:val="28"/>
        </w:rPr>
      </w:pPr>
      <w:r w:rsidRPr="00562EE4">
        <w:rPr>
          <w:rFonts w:ascii="Arial" w:hAnsi="Arial" w:cs="Arial"/>
          <w:sz w:val="28"/>
          <w:szCs w:val="28"/>
        </w:rPr>
        <w:t>Check for foreign objects in the unit before use.</w:t>
      </w:r>
    </w:p>
    <w:p w14:paraId="3650FF40" w14:textId="72471CDA" w:rsidR="00562EE4" w:rsidRPr="00562EE4" w:rsidRDefault="00562EE4" w:rsidP="00EF6218">
      <w:pPr>
        <w:ind w:right="3110"/>
        <w:rPr>
          <w:rFonts w:ascii="Arial" w:hAnsi="Arial" w:cs="Arial"/>
          <w:sz w:val="28"/>
          <w:szCs w:val="28"/>
        </w:rPr>
      </w:pPr>
      <w:r w:rsidRPr="00562EE4">
        <w:rPr>
          <w:rFonts w:ascii="Arial" w:hAnsi="Arial" w:cs="Arial"/>
          <w:sz w:val="28"/>
          <w:szCs w:val="28"/>
        </w:rPr>
        <w:t>Fill a maximum of one tablespoo</w:t>
      </w:r>
      <w:r w:rsidR="00DA2928">
        <w:rPr>
          <w:rFonts w:ascii="Arial" w:hAnsi="Arial" w:cs="Arial"/>
          <w:sz w:val="28"/>
          <w:szCs w:val="28"/>
        </w:rPr>
        <w:t xml:space="preserve">n of corn kernels at a time. (= </w:t>
      </w:r>
      <w:r w:rsidRPr="00562EE4">
        <w:rPr>
          <w:rFonts w:ascii="Arial" w:hAnsi="Arial" w:cs="Arial"/>
          <w:sz w:val="28"/>
          <w:szCs w:val="28"/>
        </w:rPr>
        <w:t>35g.</w:t>
      </w:r>
      <w:r w:rsidR="00DA2928">
        <w:rPr>
          <w:rFonts w:ascii="Arial" w:hAnsi="Arial" w:cs="Arial"/>
          <w:sz w:val="28"/>
          <w:szCs w:val="28"/>
        </w:rPr>
        <w:t>)</w:t>
      </w:r>
    </w:p>
    <w:p w14:paraId="5C5CFD9C" w14:textId="77777777" w:rsidR="00562EE4" w:rsidRPr="00562EE4" w:rsidRDefault="00562EE4" w:rsidP="00EF6218">
      <w:pPr>
        <w:ind w:right="3110"/>
        <w:rPr>
          <w:rFonts w:ascii="Arial" w:hAnsi="Arial" w:cs="Arial"/>
          <w:sz w:val="28"/>
          <w:szCs w:val="28"/>
        </w:rPr>
      </w:pPr>
      <w:r w:rsidRPr="00562EE4">
        <w:rPr>
          <w:rFonts w:ascii="Arial" w:hAnsi="Arial" w:cs="Arial"/>
          <w:sz w:val="28"/>
          <w:szCs w:val="28"/>
        </w:rPr>
        <w:t>The top of the device is a spoon. It can be removed and used to put the beans in the popcorn machine.</w:t>
      </w:r>
    </w:p>
    <w:p w14:paraId="10E78703" w14:textId="77777777" w:rsidR="00EF6218" w:rsidRDefault="00EF6218" w:rsidP="00562EE4">
      <w:pPr>
        <w:rPr>
          <w:rFonts w:ascii="Arial" w:hAnsi="Arial" w:cs="Arial"/>
          <w:sz w:val="28"/>
          <w:szCs w:val="28"/>
        </w:rPr>
      </w:pPr>
    </w:p>
    <w:p w14:paraId="767A2ED2" w14:textId="77777777" w:rsidR="00562EE4" w:rsidRPr="00562EE4" w:rsidRDefault="00562EE4" w:rsidP="00EF6218">
      <w:pPr>
        <w:ind w:right="2401"/>
        <w:rPr>
          <w:rFonts w:ascii="Arial" w:hAnsi="Arial" w:cs="Arial"/>
          <w:sz w:val="28"/>
          <w:szCs w:val="28"/>
        </w:rPr>
      </w:pPr>
      <w:r w:rsidRPr="00562EE4">
        <w:rPr>
          <w:rFonts w:ascii="Arial" w:hAnsi="Arial" w:cs="Arial"/>
          <w:sz w:val="28"/>
          <w:szCs w:val="28"/>
        </w:rPr>
        <w:t>After using the spoon (to put the grains in the appliance), reposition it as a lid on the top of the appliance.</w:t>
      </w:r>
    </w:p>
    <w:p w14:paraId="486336BC" w14:textId="77777777" w:rsidR="00562EE4" w:rsidRPr="00562EE4" w:rsidRDefault="00562EE4" w:rsidP="00562EE4">
      <w:pPr>
        <w:rPr>
          <w:rFonts w:ascii="Arial" w:hAnsi="Arial" w:cs="Arial"/>
          <w:sz w:val="28"/>
          <w:szCs w:val="28"/>
        </w:rPr>
      </w:pPr>
      <w:r w:rsidRPr="00562EE4">
        <w:rPr>
          <w:rFonts w:ascii="Arial" w:hAnsi="Arial" w:cs="Arial"/>
          <w:sz w:val="28"/>
          <w:szCs w:val="28"/>
        </w:rPr>
        <w:t>Press the Power button on the device.</w:t>
      </w:r>
    </w:p>
    <w:p w14:paraId="72799B15" w14:textId="77777777" w:rsidR="00EF6218" w:rsidRDefault="00EF6218" w:rsidP="00562EE4">
      <w:pPr>
        <w:rPr>
          <w:rFonts w:ascii="Arial" w:hAnsi="Arial" w:cs="Arial"/>
          <w:sz w:val="28"/>
          <w:szCs w:val="28"/>
        </w:rPr>
      </w:pPr>
    </w:p>
    <w:p w14:paraId="21379B4C" w14:textId="0367BF88" w:rsidR="00562EE4" w:rsidRPr="00562EE4" w:rsidRDefault="00562EE4" w:rsidP="00562EE4">
      <w:pPr>
        <w:rPr>
          <w:rFonts w:ascii="Arial" w:hAnsi="Arial" w:cs="Arial"/>
          <w:sz w:val="28"/>
          <w:szCs w:val="28"/>
        </w:rPr>
      </w:pPr>
      <w:r w:rsidRPr="00562EE4">
        <w:rPr>
          <w:rFonts w:ascii="Arial" w:hAnsi="Arial" w:cs="Arial"/>
          <w:sz w:val="28"/>
          <w:szCs w:val="28"/>
        </w:rPr>
        <w:t>Notes</w:t>
      </w:r>
      <w:r w:rsidR="00DA2928">
        <w:rPr>
          <w:rFonts w:ascii="Arial" w:hAnsi="Arial" w:cs="Arial"/>
          <w:sz w:val="28"/>
          <w:szCs w:val="28"/>
        </w:rPr>
        <w:t xml:space="preserve"> </w:t>
      </w:r>
      <w:r w:rsidRPr="00562EE4">
        <w:rPr>
          <w:rFonts w:ascii="Arial" w:hAnsi="Arial" w:cs="Arial"/>
          <w:sz w:val="28"/>
          <w:szCs w:val="28"/>
        </w:rPr>
        <w:t xml:space="preserve">: </w:t>
      </w:r>
      <w:r w:rsidR="00DA2928">
        <w:rPr>
          <w:rFonts w:ascii="Arial" w:hAnsi="Arial" w:cs="Arial"/>
          <w:sz w:val="28"/>
          <w:szCs w:val="28"/>
        </w:rPr>
        <w:t>Cau</w:t>
      </w:r>
      <w:r w:rsidRPr="00562EE4">
        <w:rPr>
          <w:rFonts w:ascii="Arial" w:hAnsi="Arial" w:cs="Arial"/>
          <w:sz w:val="28"/>
          <w:szCs w:val="28"/>
        </w:rPr>
        <w:t>tion</w:t>
      </w:r>
      <w:r w:rsidR="00DA2928">
        <w:rPr>
          <w:rFonts w:ascii="Arial" w:hAnsi="Arial" w:cs="Arial"/>
          <w:sz w:val="28"/>
          <w:szCs w:val="28"/>
        </w:rPr>
        <w:t xml:space="preserve"> </w:t>
      </w:r>
      <w:r w:rsidRPr="00562EE4">
        <w:rPr>
          <w:rFonts w:ascii="Arial" w:hAnsi="Arial" w:cs="Arial"/>
          <w:sz w:val="28"/>
          <w:szCs w:val="28"/>
        </w:rPr>
        <w:t>! The corn bursts in two minutes.</w:t>
      </w:r>
    </w:p>
    <w:p w14:paraId="4F5A7441" w14:textId="61CC759D" w:rsidR="00562EE4" w:rsidRPr="00562EE4" w:rsidRDefault="00562EE4" w:rsidP="00562EE4">
      <w:pPr>
        <w:rPr>
          <w:rFonts w:ascii="Arial" w:hAnsi="Arial" w:cs="Arial"/>
          <w:sz w:val="28"/>
          <w:szCs w:val="28"/>
        </w:rPr>
      </w:pPr>
      <w:r w:rsidRPr="00562EE4">
        <w:rPr>
          <w:rFonts w:ascii="Arial" w:hAnsi="Arial" w:cs="Arial"/>
          <w:sz w:val="28"/>
          <w:szCs w:val="28"/>
        </w:rPr>
        <w:t>       </w:t>
      </w:r>
      <w:r w:rsidR="00DA2928">
        <w:rPr>
          <w:rFonts w:ascii="Arial" w:hAnsi="Arial" w:cs="Arial"/>
          <w:sz w:val="28"/>
          <w:szCs w:val="28"/>
        </w:rPr>
        <w:t xml:space="preserve">   </w:t>
      </w:r>
      <w:r w:rsidRPr="00562EE4">
        <w:rPr>
          <w:rFonts w:ascii="Arial" w:hAnsi="Arial" w:cs="Arial"/>
          <w:sz w:val="28"/>
          <w:szCs w:val="28"/>
        </w:rPr>
        <w:t>When oper</w:t>
      </w:r>
      <w:r w:rsidR="00DA2928">
        <w:rPr>
          <w:rFonts w:ascii="Arial" w:hAnsi="Arial" w:cs="Arial"/>
          <w:sz w:val="28"/>
          <w:szCs w:val="28"/>
        </w:rPr>
        <w:t>ating, always replace the spoon/</w:t>
      </w:r>
      <w:r w:rsidRPr="00562EE4">
        <w:rPr>
          <w:rFonts w:ascii="Arial" w:hAnsi="Arial" w:cs="Arial"/>
          <w:sz w:val="28"/>
          <w:szCs w:val="28"/>
        </w:rPr>
        <w:t>lid for</w:t>
      </w:r>
      <w:r w:rsidR="00DA2928">
        <w:rPr>
          <w:rFonts w:ascii="Arial" w:hAnsi="Arial" w:cs="Arial"/>
          <w:sz w:val="28"/>
          <w:szCs w:val="28"/>
        </w:rPr>
        <w:t xml:space="preserve"> </w:t>
      </w:r>
      <w:r w:rsidRPr="00562EE4">
        <w:rPr>
          <w:rFonts w:ascii="Arial" w:hAnsi="Arial" w:cs="Arial"/>
          <w:sz w:val="28"/>
          <w:szCs w:val="28"/>
        </w:rPr>
        <w:t>avoid any danger!</w:t>
      </w:r>
    </w:p>
    <w:p w14:paraId="5C2AD06E" w14:textId="6C0877CF" w:rsidR="00562EE4" w:rsidRPr="00562EE4" w:rsidRDefault="00562EE4" w:rsidP="00562EE4">
      <w:pPr>
        <w:rPr>
          <w:rFonts w:ascii="Arial" w:hAnsi="Arial" w:cs="Arial"/>
          <w:sz w:val="28"/>
          <w:szCs w:val="28"/>
        </w:rPr>
      </w:pPr>
      <w:r w:rsidRPr="00562EE4">
        <w:rPr>
          <w:rFonts w:ascii="Arial" w:hAnsi="Arial" w:cs="Arial"/>
          <w:sz w:val="28"/>
          <w:szCs w:val="28"/>
        </w:rPr>
        <w:t> </w:t>
      </w:r>
      <w:r w:rsidR="00DA2928">
        <w:rPr>
          <w:rFonts w:ascii="Arial" w:hAnsi="Arial" w:cs="Arial"/>
          <w:sz w:val="28"/>
          <w:szCs w:val="28"/>
        </w:rPr>
        <w:t xml:space="preserve">      </w:t>
      </w:r>
      <w:r w:rsidRPr="00562EE4">
        <w:rPr>
          <w:rFonts w:ascii="Arial" w:hAnsi="Arial" w:cs="Arial"/>
          <w:sz w:val="28"/>
          <w:szCs w:val="28"/>
        </w:rPr>
        <w:t> Never start the machine without adding</w:t>
      </w:r>
      <w:r w:rsidR="00DA2928">
        <w:rPr>
          <w:rFonts w:ascii="Arial" w:hAnsi="Arial" w:cs="Arial"/>
          <w:sz w:val="28"/>
          <w:szCs w:val="28"/>
        </w:rPr>
        <w:t xml:space="preserve"> </w:t>
      </w:r>
      <w:r w:rsidR="00DA2928" w:rsidRPr="00DA2928">
        <w:rPr>
          <w:rFonts w:ascii="Arial" w:hAnsi="Arial" w:cs="Arial"/>
          <w:sz w:val="28"/>
          <w:szCs w:val="28"/>
        </w:rPr>
        <w:t>corn kernels.</w:t>
      </w:r>
    </w:p>
    <w:p w14:paraId="7C563056" w14:textId="77777777" w:rsidR="00562EE4" w:rsidRPr="00562EE4" w:rsidRDefault="00562EE4" w:rsidP="00562EE4">
      <w:pPr>
        <w:rPr>
          <w:rFonts w:ascii="Arial" w:hAnsi="Arial" w:cs="Arial"/>
          <w:sz w:val="28"/>
          <w:szCs w:val="28"/>
        </w:rPr>
      </w:pPr>
      <w:r w:rsidRPr="00562EE4">
        <w:rPr>
          <w:rFonts w:ascii="Arial" w:hAnsi="Arial" w:cs="Arial"/>
          <w:sz w:val="28"/>
          <w:szCs w:val="28"/>
        </w:rPr>
        <w:t>Renew the operation to make popcorn every 15 minutes. To do this, wait until the appliance has cooled down completely.</w:t>
      </w:r>
    </w:p>
    <w:p w14:paraId="11893DB8" w14:textId="77777777" w:rsidR="00562EE4" w:rsidRPr="00562EE4" w:rsidRDefault="00562EE4" w:rsidP="00562EE4">
      <w:pPr>
        <w:rPr>
          <w:rFonts w:ascii="Arial" w:hAnsi="Arial" w:cs="Arial"/>
          <w:sz w:val="28"/>
          <w:szCs w:val="28"/>
        </w:rPr>
      </w:pPr>
      <w:r w:rsidRPr="00562EE4">
        <w:rPr>
          <w:rFonts w:ascii="Arial" w:hAnsi="Arial" w:cs="Arial"/>
          <w:sz w:val="28"/>
          <w:szCs w:val="28"/>
        </w:rPr>
        <w:t>The outer surface of the unit becomes hot and the unit produces very hot air while operating. To avoid getting burned by hot air, use cook gloves when removing blown popcorns.</w:t>
      </w:r>
    </w:p>
    <w:p w14:paraId="591173AA" w14:textId="77777777" w:rsidR="00562EE4" w:rsidRPr="00562EE4" w:rsidRDefault="00562EE4" w:rsidP="00562EE4">
      <w:pPr>
        <w:rPr>
          <w:rFonts w:ascii="Arial" w:hAnsi="Arial" w:cs="Arial"/>
          <w:sz w:val="28"/>
          <w:szCs w:val="28"/>
        </w:rPr>
      </w:pPr>
      <w:r w:rsidRPr="00562EE4">
        <w:rPr>
          <w:rFonts w:ascii="Arial" w:hAnsi="Arial" w:cs="Arial"/>
          <w:sz w:val="28"/>
          <w:szCs w:val="28"/>
        </w:rPr>
        <w:t>Never add oil, butter, cream, salt or spices.</w:t>
      </w:r>
    </w:p>
    <w:p w14:paraId="1CB8AB42" w14:textId="1BE93B3C" w:rsidR="00562EE4" w:rsidRPr="00562EE4" w:rsidRDefault="00562EE4" w:rsidP="00562EE4">
      <w:pPr>
        <w:rPr>
          <w:rFonts w:ascii="Arial" w:hAnsi="Arial" w:cs="Arial"/>
          <w:sz w:val="28"/>
          <w:szCs w:val="28"/>
        </w:rPr>
      </w:pPr>
      <w:r w:rsidRPr="00562EE4">
        <w:rPr>
          <w:rFonts w:ascii="Arial" w:hAnsi="Arial" w:cs="Arial"/>
          <w:sz w:val="28"/>
          <w:szCs w:val="28"/>
        </w:rPr>
        <w:t>To make popcorn with different flavo</w:t>
      </w:r>
      <w:r w:rsidR="00DA2928">
        <w:rPr>
          <w:rFonts w:ascii="Arial" w:hAnsi="Arial" w:cs="Arial"/>
          <w:sz w:val="28"/>
          <w:szCs w:val="28"/>
        </w:rPr>
        <w:t>u</w:t>
      </w:r>
      <w:r w:rsidRPr="00562EE4">
        <w:rPr>
          <w:rFonts w:ascii="Arial" w:hAnsi="Arial" w:cs="Arial"/>
          <w:sz w:val="28"/>
          <w:szCs w:val="28"/>
        </w:rPr>
        <w:t>rs, wait for the popcorn to be blown out of the machine and add the desired spices.</w:t>
      </w:r>
    </w:p>
    <w:p w14:paraId="1F9ACD5C" w14:textId="77777777" w:rsidR="00EF6218" w:rsidRDefault="00EF6218">
      <w:pPr>
        <w:rPr>
          <w:rFonts w:ascii="Arial" w:hAnsi="Arial" w:cs="Arial"/>
          <w:b/>
          <w:color w:val="000000"/>
          <w:sz w:val="28"/>
          <w:szCs w:val="28"/>
        </w:rPr>
      </w:pPr>
      <w:r>
        <w:rPr>
          <w:rFonts w:ascii="Arial" w:hAnsi="Arial" w:cs="Arial"/>
          <w:szCs w:val="28"/>
        </w:rPr>
        <w:br w:type="page"/>
      </w:r>
    </w:p>
    <w:p w14:paraId="106A36E1" w14:textId="3E3F5B35" w:rsidR="00557A2A" w:rsidRPr="00562EE4" w:rsidRDefault="00557A2A">
      <w:pPr>
        <w:pStyle w:val="Titre1"/>
        <w:rPr>
          <w:rFonts w:ascii="Arial" w:hAnsi="Arial" w:cs="Arial"/>
          <w:bCs/>
          <w:szCs w:val="28"/>
        </w:rPr>
      </w:pPr>
      <w:r w:rsidRPr="00562EE4">
        <w:rPr>
          <w:rFonts w:ascii="Arial" w:hAnsi="Arial" w:cs="Arial"/>
          <w:szCs w:val="28"/>
        </w:rPr>
        <w:lastRenderedPageBreak/>
        <w:t>USE</w:t>
      </w:r>
    </w:p>
    <w:p w14:paraId="55C80E3C" w14:textId="77777777" w:rsidR="00557A2A" w:rsidRPr="00460526" w:rsidRDefault="00557A2A" w:rsidP="00557A2A">
      <w:pPr>
        <w:rPr>
          <w:rFonts w:ascii="Arial" w:hAnsi="Arial" w:cs="Arial"/>
          <w:sz w:val="28"/>
          <w:szCs w:val="28"/>
        </w:rPr>
      </w:pPr>
    </w:p>
    <w:p w14:paraId="76D6EBFC" w14:textId="77777777"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 xml:space="preserve">Unroll the power cord completely. </w:t>
      </w:r>
    </w:p>
    <w:p w14:paraId="2E281ABC" w14:textId="0E317F80"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Check that the tension in force in the country where you are</w:t>
      </w:r>
      <w:r w:rsidR="003367BC">
        <w:rPr>
          <w:rFonts w:ascii="Arial" w:hAnsi="Arial" w:cs="Arial"/>
          <w:sz w:val="28"/>
          <w:szCs w:val="28"/>
        </w:rPr>
        <w:t>,</w:t>
      </w:r>
      <w:r w:rsidRPr="00460526">
        <w:rPr>
          <w:rFonts w:ascii="Arial" w:hAnsi="Arial" w:cs="Arial"/>
          <w:sz w:val="28"/>
          <w:szCs w:val="28"/>
        </w:rPr>
        <w:t xml:space="preserve"> corresponds to that indicated on the apparatus. </w:t>
      </w:r>
    </w:p>
    <w:p w14:paraId="53965F42" w14:textId="77777777"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 xml:space="preserve">Connect the apparatus in a correct socket-outlet, (and connected to the ground if the unit is Class I), to avoid any danger. </w:t>
      </w:r>
    </w:p>
    <w:p w14:paraId="4AD15353" w14:textId="77777777" w:rsidR="00C23312" w:rsidRPr="00460526" w:rsidRDefault="00C23312" w:rsidP="003367BC">
      <w:pPr>
        <w:numPr>
          <w:ilvl w:val="0"/>
          <w:numId w:val="13"/>
        </w:numPr>
        <w:ind w:left="284" w:hanging="284"/>
        <w:rPr>
          <w:rFonts w:ascii="Arial" w:hAnsi="Arial" w:cs="Arial"/>
          <w:sz w:val="28"/>
          <w:szCs w:val="28"/>
        </w:rPr>
      </w:pPr>
      <w:r w:rsidRPr="00460526">
        <w:rPr>
          <w:rFonts w:ascii="Arial" w:hAnsi="Arial" w:cs="Arial"/>
          <w:sz w:val="28"/>
          <w:szCs w:val="28"/>
        </w:rPr>
        <w:t>Disconnect the power source cable before any operation of cleaning of maintenance and accessories assembly.</w:t>
      </w:r>
    </w:p>
    <w:p w14:paraId="5B7663A7" w14:textId="77777777" w:rsidR="00C23312" w:rsidRPr="00460526" w:rsidRDefault="00C23312" w:rsidP="003367BC">
      <w:pPr>
        <w:widowControl w:val="0"/>
        <w:numPr>
          <w:ilvl w:val="0"/>
          <w:numId w:val="13"/>
        </w:numPr>
        <w:ind w:left="284" w:hanging="284"/>
        <w:jc w:val="both"/>
        <w:rPr>
          <w:rFonts w:ascii="Arial" w:hAnsi="Arial" w:cs="Arial"/>
          <w:sz w:val="28"/>
          <w:szCs w:val="28"/>
        </w:rPr>
      </w:pPr>
      <w:r w:rsidRPr="00460526">
        <w:rPr>
          <w:rFonts w:ascii="Arial" w:hAnsi="Arial" w:cs="Arial"/>
          <w:sz w:val="28"/>
          <w:szCs w:val="28"/>
        </w:rPr>
        <w:t>Never modify the appliance in anyway.</w:t>
      </w:r>
    </w:p>
    <w:p w14:paraId="67D9E8F7" w14:textId="77777777" w:rsidR="00AB7B60" w:rsidRDefault="00AB7B60" w:rsidP="00AB7B60">
      <w:pPr>
        <w:widowControl w:val="0"/>
        <w:ind w:left="426"/>
        <w:jc w:val="both"/>
        <w:rPr>
          <w:rFonts w:ascii="Arial" w:hAnsi="Arial" w:cs="Arial"/>
          <w:sz w:val="28"/>
          <w:szCs w:val="28"/>
        </w:rPr>
      </w:pPr>
    </w:p>
    <w:p w14:paraId="3D767E31" w14:textId="1F36D2A8" w:rsidR="00DA2928" w:rsidRPr="00DA2928" w:rsidRDefault="00DA2928" w:rsidP="00DA2928">
      <w:pPr>
        <w:ind w:left="360"/>
        <w:rPr>
          <w:rFonts w:ascii="Arial" w:hAnsi="Arial" w:cs="Arial"/>
          <w:sz w:val="28"/>
          <w:szCs w:val="28"/>
        </w:rPr>
      </w:pPr>
      <w:r w:rsidRPr="00DA2928">
        <w:rPr>
          <w:rFonts w:ascii="Arial" w:hAnsi="Arial" w:cs="Arial"/>
          <w:sz w:val="28"/>
          <w:szCs w:val="28"/>
        </w:rPr>
        <w:t>Ope</w:t>
      </w:r>
      <w:r w:rsidR="001B3A95">
        <w:rPr>
          <w:rFonts w:ascii="Arial" w:hAnsi="Arial" w:cs="Arial"/>
          <w:sz w:val="28"/>
          <w:szCs w:val="28"/>
        </w:rPr>
        <w:t>n the lid by removing the spoon-</w:t>
      </w:r>
      <w:r w:rsidRPr="00DA2928">
        <w:rPr>
          <w:rFonts w:ascii="Arial" w:hAnsi="Arial" w:cs="Arial"/>
          <w:sz w:val="28"/>
          <w:szCs w:val="28"/>
        </w:rPr>
        <w:t>lid.</w:t>
      </w:r>
    </w:p>
    <w:p w14:paraId="05D3E7C2" w14:textId="153C2D35" w:rsidR="00DA2928" w:rsidRPr="00DA2928" w:rsidRDefault="00DA2928" w:rsidP="00DA2928">
      <w:pPr>
        <w:ind w:left="360"/>
        <w:rPr>
          <w:rFonts w:ascii="Arial" w:hAnsi="Arial" w:cs="Arial"/>
          <w:sz w:val="28"/>
          <w:szCs w:val="28"/>
        </w:rPr>
      </w:pPr>
      <w:r w:rsidRPr="00DA2928">
        <w:rPr>
          <w:rFonts w:ascii="Arial" w:hAnsi="Arial" w:cs="Arial"/>
          <w:sz w:val="28"/>
          <w:szCs w:val="28"/>
        </w:rPr>
        <w:t xml:space="preserve">Pour a </w:t>
      </w:r>
      <w:r w:rsidR="001B3A95">
        <w:rPr>
          <w:rFonts w:ascii="Arial" w:hAnsi="Arial" w:cs="Arial"/>
          <w:sz w:val="28"/>
          <w:szCs w:val="28"/>
        </w:rPr>
        <w:t xml:space="preserve">full </w:t>
      </w:r>
      <w:r w:rsidRPr="00DA2928">
        <w:rPr>
          <w:rFonts w:ascii="Arial" w:hAnsi="Arial" w:cs="Arial"/>
          <w:sz w:val="28"/>
          <w:szCs w:val="28"/>
        </w:rPr>
        <w:t xml:space="preserve">tablespoon of corn kernels into the </w:t>
      </w:r>
      <w:r>
        <w:rPr>
          <w:rFonts w:ascii="Arial" w:hAnsi="Arial" w:cs="Arial"/>
          <w:sz w:val="28"/>
          <w:szCs w:val="28"/>
        </w:rPr>
        <w:t>machine</w:t>
      </w:r>
      <w:r w:rsidRPr="00DA2928">
        <w:rPr>
          <w:rFonts w:ascii="Arial" w:hAnsi="Arial" w:cs="Arial"/>
          <w:sz w:val="28"/>
          <w:szCs w:val="28"/>
        </w:rPr>
        <w:t>.</w:t>
      </w:r>
    </w:p>
    <w:p w14:paraId="2D6EBBAB" w14:textId="409F0A3E" w:rsidR="00DA2928" w:rsidRPr="00DA2928" w:rsidRDefault="00DA2928" w:rsidP="00DA2928">
      <w:pPr>
        <w:ind w:left="360"/>
        <w:rPr>
          <w:rFonts w:ascii="Arial" w:hAnsi="Arial" w:cs="Arial"/>
          <w:sz w:val="28"/>
          <w:szCs w:val="28"/>
        </w:rPr>
      </w:pPr>
      <w:r>
        <w:rPr>
          <w:rFonts w:ascii="Arial" w:hAnsi="Arial" w:cs="Arial"/>
          <w:sz w:val="28"/>
          <w:szCs w:val="28"/>
        </w:rPr>
        <w:t>Close</w:t>
      </w:r>
      <w:r w:rsidR="001B3A95">
        <w:rPr>
          <w:rFonts w:ascii="Arial" w:hAnsi="Arial" w:cs="Arial"/>
          <w:sz w:val="28"/>
          <w:szCs w:val="28"/>
        </w:rPr>
        <w:t xml:space="preserve"> with</w:t>
      </w:r>
      <w:r>
        <w:rPr>
          <w:rFonts w:ascii="Arial" w:hAnsi="Arial" w:cs="Arial"/>
          <w:sz w:val="28"/>
          <w:szCs w:val="28"/>
        </w:rPr>
        <w:t xml:space="preserve"> the lid/</w:t>
      </w:r>
      <w:r w:rsidRPr="00DA2928">
        <w:rPr>
          <w:rFonts w:ascii="Arial" w:hAnsi="Arial" w:cs="Arial"/>
          <w:sz w:val="28"/>
          <w:szCs w:val="28"/>
        </w:rPr>
        <w:t>spoon.</w:t>
      </w:r>
    </w:p>
    <w:p w14:paraId="0C225FD3" w14:textId="77777777" w:rsidR="00DA2928" w:rsidRPr="00DA2928" w:rsidRDefault="00DA2928" w:rsidP="00DA2928">
      <w:pPr>
        <w:ind w:left="360"/>
        <w:rPr>
          <w:rFonts w:ascii="Arial" w:hAnsi="Arial" w:cs="Arial"/>
          <w:sz w:val="28"/>
          <w:szCs w:val="28"/>
        </w:rPr>
      </w:pPr>
      <w:r w:rsidRPr="00DA2928">
        <w:rPr>
          <w:rFonts w:ascii="Arial" w:hAnsi="Arial" w:cs="Arial"/>
          <w:sz w:val="28"/>
          <w:szCs w:val="28"/>
        </w:rPr>
        <w:t>Press the Start button to operate the unit.</w:t>
      </w:r>
    </w:p>
    <w:p w14:paraId="3058CB02" w14:textId="77777777" w:rsidR="001B3A95" w:rsidRDefault="00DA2928" w:rsidP="00DA2928">
      <w:pPr>
        <w:ind w:left="360"/>
        <w:rPr>
          <w:rFonts w:ascii="Arial" w:hAnsi="Arial" w:cs="Arial"/>
          <w:i/>
          <w:sz w:val="28"/>
          <w:szCs w:val="28"/>
        </w:rPr>
      </w:pPr>
      <w:r w:rsidRPr="001B3A95">
        <w:rPr>
          <w:rFonts w:ascii="Arial" w:hAnsi="Arial" w:cs="Arial"/>
          <w:i/>
          <w:sz w:val="28"/>
          <w:szCs w:val="28"/>
        </w:rPr>
        <w:t xml:space="preserve">Note : As soon as the unit is turned on, it will start working. In less than 2 </w:t>
      </w:r>
    </w:p>
    <w:p w14:paraId="54521D5C" w14:textId="5B6B9A1D" w:rsidR="00DA2928" w:rsidRPr="001B3A95" w:rsidRDefault="001B3A95" w:rsidP="00DA2928">
      <w:pPr>
        <w:ind w:left="360"/>
        <w:rPr>
          <w:rFonts w:ascii="Arial" w:hAnsi="Arial" w:cs="Arial"/>
          <w:i/>
          <w:sz w:val="28"/>
          <w:szCs w:val="28"/>
        </w:rPr>
      </w:pPr>
      <w:r>
        <w:rPr>
          <w:rFonts w:ascii="Arial" w:hAnsi="Arial" w:cs="Arial"/>
          <w:i/>
          <w:sz w:val="28"/>
          <w:szCs w:val="28"/>
        </w:rPr>
        <w:tab/>
        <w:t xml:space="preserve">   </w:t>
      </w:r>
      <w:r w:rsidR="00DA2928" w:rsidRPr="001B3A95">
        <w:rPr>
          <w:rFonts w:ascii="Arial" w:hAnsi="Arial" w:cs="Arial"/>
          <w:i/>
          <w:sz w:val="28"/>
          <w:szCs w:val="28"/>
        </w:rPr>
        <w:t>minutes, the corn kernels will burst.</w:t>
      </w:r>
    </w:p>
    <w:p w14:paraId="6D3D3FAA" w14:textId="77777777" w:rsidR="00DA2928" w:rsidRPr="00DA2928" w:rsidRDefault="00DA2928" w:rsidP="00DA2928">
      <w:pPr>
        <w:ind w:left="360"/>
        <w:rPr>
          <w:rFonts w:ascii="Arial" w:hAnsi="Arial" w:cs="Arial"/>
          <w:sz w:val="28"/>
          <w:szCs w:val="28"/>
        </w:rPr>
      </w:pPr>
      <w:r w:rsidRPr="00DA2928">
        <w:rPr>
          <w:rFonts w:ascii="Arial" w:hAnsi="Arial" w:cs="Arial"/>
          <w:sz w:val="28"/>
          <w:szCs w:val="28"/>
        </w:rPr>
        <w:t>The unit will stop automatically after about 3 minutes.</w:t>
      </w:r>
    </w:p>
    <w:p w14:paraId="61C05684" w14:textId="77777777" w:rsidR="00DA2928" w:rsidRPr="00DA2928" w:rsidRDefault="00DA2928" w:rsidP="00DA2928">
      <w:pPr>
        <w:ind w:left="360"/>
        <w:rPr>
          <w:rFonts w:ascii="Arial" w:hAnsi="Arial" w:cs="Arial"/>
          <w:sz w:val="28"/>
          <w:szCs w:val="28"/>
        </w:rPr>
      </w:pPr>
      <w:r w:rsidRPr="00DA2928">
        <w:rPr>
          <w:rFonts w:ascii="Arial" w:hAnsi="Arial" w:cs="Arial"/>
          <w:sz w:val="28"/>
          <w:szCs w:val="28"/>
        </w:rPr>
        <w:t>When the corn is blown, turn the switch off and unplug the appliance.</w:t>
      </w:r>
    </w:p>
    <w:p w14:paraId="3544836F" w14:textId="2AC3E63D" w:rsidR="00024801" w:rsidRDefault="00DA2928" w:rsidP="00DA2928">
      <w:pPr>
        <w:ind w:left="360"/>
        <w:rPr>
          <w:rFonts w:ascii="Arial" w:hAnsi="Arial" w:cs="Arial"/>
          <w:sz w:val="28"/>
          <w:szCs w:val="28"/>
        </w:rPr>
      </w:pPr>
      <w:r w:rsidRPr="00DA2928">
        <w:rPr>
          <w:rFonts w:ascii="Arial" w:hAnsi="Arial" w:cs="Arial"/>
          <w:sz w:val="28"/>
          <w:szCs w:val="28"/>
        </w:rPr>
        <w:t>Do not pull on the power cord, but remove the plug from the wall outlet.</w:t>
      </w:r>
    </w:p>
    <w:p w14:paraId="3864754C" w14:textId="77777777" w:rsidR="00DA2928" w:rsidRDefault="00DA2928" w:rsidP="00024801">
      <w:pPr>
        <w:ind w:left="360"/>
        <w:jc w:val="center"/>
        <w:rPr>
          <w:rFonts w:ascii="Arial" w:hAnsi="Arial" w:cs="Arial"/>
          <w:b/>
          <w:sz w:val="28"/>
          <w:szCs w:val="28"/>
        </w:rPr>
      </w:pPr>
    </w:p>
    <w:p w14:paraId="207301DB" w14:textId="77777777" w:rsidR="00557A2A" w:rsidRPr="00024801" w:rsidRDefault="00557A2A" w:rsidP="00024801">
      <w:pPr>
        <w:ind w:left="360"/>
        <w:jc w:val="center"/>
        <w:rPr>
          <w:rFonts w:ascii="Arial" w:hAnsi="Arial" w:cs="Arial"/>
          <w:sz w:val="28"/>
          <w:szCs w:val="28"/>
        </w:rPr>
      </w:pPr>
      <w:r w:rsidRPr="00024801">
        <w:rPr>
          <w:rFonts w:ascii="Arial" w:hAnsi="Arial" w:cs="Arial"/>
          <w:b/>
          <w:sz w:val="28"/>
          <w:szCs w:val="28"/>
        </w:rPr>
        <w:t>CLEANING AND MAINTENANCE</w:t>
      </w:r>
    </w:p>
    <w:p w14:paraId="771B01CD" w14:textId="77777777" w:rsidR="00557A2A" w:rsidRPr="00460526" w:rsidRDefault="00557A2A">
      <w:pPr>
        <w:rPr>
          <w:rFonts w:ascii="Arial" w:hAnsi="Arial" w:cs="Arial"/>
          <w:sz w:val="28"/>
          <w:szCs w:val="28"/>
        </w:rPr>
      </w:pPr>
    </w:p>
    <w:p w14:paraId="62210E1B" w14:textId="38BB4933" w:rsidR="00557A2A" w:rsidRPr="00460526" w:rsidRDefault="00557A2A">
      <w:pPr>
        <w:rPr>
          <w:rFonts w:ascii="Arial" w:hAnsi="Arial" w:cs="Arial"/>
          <w:sz w:val="28"/>
          <w:szCs w:val="28"/>
        </w:rPr>
      </w:pPr>
      <w:r w:rsidRPr="00460526">
        <w:rPr>
          <w:rFonts w:ascii="Arial" w:hAnsi="Arial" w:cs="Arial"/>
          <w:sz w:val="28"/>
          <w:szCs w:val="28"/>
        </w:rPr>
        <w:t>Before cleaning</w:t>
      </w:r>
      <w:r w:rsidR="00EE1919" w:rsidRPr="00460526">
        <w:rPr>
          <w:rFonts w:ascii="Arial" w:hAnsi="Arial" w:cs="Arial"/>
          <w:sz w:val="28"/>
          <w:szCs w:val="28"/>
        </w:rPr>
        <w:t>,</w:t>
      </w:r>
      <w:r w:rsidRPr="00460526">
        <w:rPr>
          <w:rFonts w:ascii="Arial" w:hAnsi="Arial" w:cs="Arial"/>
          <w:sz w:val="28"/>
          <w:szCs w:val="28"/>
        </w:rPr>
        <w:t xml:space="preserve"> </w:t>
      </w:r>
      <w:r w:rsidR="00D07542">
        <w:rPr>
          <w:rFonts w:ascii="Arial" w:hAnsi="Arial" w:cs="Arial"/>
          <w:sz w:val="28"/>
          <w:szCs w:val="28"/>
        </w:rPr>
        <w:t>always</w:t>
      </w:r>
      <w:r w:rsidR="00EE1919" w:rsidRPr="00460526">
        <w:rPr>
          <w:rFonts w:ascii="Arial" w:hAnsi="Arial" w:cs="Arial"/>
          <w:sz w:val="28"/>
          <w:szCs w:val="28"/>
        </w:rPr>
        <w:t xml:space="preserve">: </w:t>
      </w:r>
      <w:r w:rsidRPr="00460526">
        <w:rPr>
          <w:rFonts w:ascii="Arial" w:hAnsi="Arial" w:cs="Arial"/>
          <w:sz w:val="28"/>
          <w:szCs w:val="28"/>
        </w:rPr>
        <w:t>switch off the appliance</w:t>
      </w:r>
      <w:r w:rsidR="00EE1919" w:rsidRPr="00460526">
        <w:rPr>
          <w:rFonts w:ascii="Arial" w:hAnsi="Arial" w:cs="Arial"/>
          <w:sz w:val="28"/>
          <w:szCs w:val="28"/>
        </w:rPr>
        <w:t xml:space="preserve">, disconnect the apparatus and </w:t>
      </w:r>
      <w:r w:rsidR="00DB2C36" w:rsidRPr="00460526">
        <w:rPr>
          <w:rFonts w:ascii="Arial" w:hAnsi="Arial" w:cs="Arial"/>
          <w:sz w:val="28"/>
          <w:szCs w:val="28"/>
        </w:rPr>
        <w:t>let it cool</w:t>
      </w:r>
      <w:r w:rsidRPr="00460526">
        <w:rPr>
          <w:rFonts w:ascii="Arial" w:hAnsi="Arial" w:cs="Arial"/>
          <w:sz w:val="28"/>
          <w:szCs w:val="28"/>
        </w:rPr>
        <w:t xml:space="preserve">. </w:t>
      </w:r>
    </w:p>
    <w:p w14:paraId="29270CBC" w14:textId="77777777" w:rsidR="00557A2A" w:rsidRPr="00460526" w:rsidRDefault="00557A2A">
      <w:pPr>
        <w:rPr>
          <w:rFonts w:ascii="Arial" w:hAnsi="Arial" w:cs="Arial"/>
          <w:sz w:val="28"/>
          <w:szCs w:val="28"/>
        </w:rPr>
      </w:pPr>
      <w:r w:rsidRPr="00460526">
        <w:rPr>
          <w:rFonts w:ascii="Arial" w:hAnsi="Arial" w:cs="Arial"/>
          <w:sz w:val="28"/>
          <w:szCs w:val="28"/>
        </w:rPr>
        <w:t>Clean the outside of the apparatus with a sponge or slightly wet linen.</w:t>
      </w:r>
    </w:p>
    <w:p w14:paraId="5A20437D" w14:textId="77777777" w:rsidR="00557A2A" w:rsidRPr="00460526" w:rsidRDefault="00557A2A">
      <w:pPr>
        <w:rPr>
          <w:rFonts w:ascii="Arial" w:hAnsi="Arial" w:cs="Arial"/>
          <w:sz w:val="28"/>
          <w:szCs w:val="28"/>
        </w:rPr>
      </w:pPr>
      <w:r w:rsidRPr="00460526">
        <w:rPr>
          <w:rFonts w:ascii="Arial" w:hAnsi="Arial" w:cs="Arial"/>
          <w:sz w:val="28"/>
          <w:szCs w:val="28"/>
        </w:rPr>
        <w:t xml:space="preserve">The parts (removable) in contact with food like plate, bowl, forks, Spatula etc. can be washed in hot water with sponge and soft detergent or put in the dishwasher. </w:t>
      </w:r>
    </w:p>
    <w:p w14:paraId="22C9FF48" w14:textId="528863D6" w:rsidR="00557A2A" w:rsidRPr="00460526" w:rsidRDefault="00557A2A">
      <w:pPr>
        <w:rPr>
          <w:rFonts w:ascii="Arial" w:hAnsi="Arial" w:cs="Arial"/>
          <w:sz w:val="28"/>
          <w:szCs w:val="28"/>
        </w:rPr>
      </w:pPr>
      <w:r w:rsidRPr="00460526">
        <w:rPr>
          <w:rFonts w:ascii="Arial" w:hAnsi="Arial" w:cs="Arial"/>
          <w:sz w:val="28"/>
          <w:szCs w:val="28"/>
        </w:rPr>
        <w:t>Never plunge the apparatu</w:t>
      </w:r>
      <w:r w:rsidR="00D07542">
        <w:rPr>
          <w:rFonts w:ascii="Arial" w:hAnsi="Arial" w:cs="Arial"/>
          <w:sz w:val="28"/>
          <w:szCs w:val="28"/>
        </w:rPr>
        <w:t>s in water or all other liquid</w:t>
      </w:r>
      <w:r w:rsidRPr="00460526">
        <w:rPr>
          <w:rFonts w:ascii="Arial" w:hAnsi="Arial" w:cs="Arial"/>
          <w:sz w:val="28"/>
          <w:szCs w:val="28"/>
        </w:rPr>
        <w:t xml:space="preserve">! </w:t>
      </w:r>
    </w:p>
    <w:p w14:paraId="3A534413" w14:textId="77777777" w:rsidR="00557A2A" w:rsidRPr="00460526" w:rsidRDefault="00557A2A">
      <w:pPr>
        <w:rPr>
          <w:rFonts w:ascii="Arial" w:hAnsi="Arial" w:cs="Arial"/>
          <w:sz w:val="28"/>
          <w:szCs w:val="28"/>
        </w:rPr>
      </w:pPr>
      <w:r w:rsidRPr="00460526">
        <w:rPr>
          <w:rFonts w:ascii="Arial" w:hAnsi="Arial" w:cs="Arial"/>
          <w:sz w:val="28"/>
          <w:szCs w:val="28"/>
        </w:rPr>
        <w:t>Do not use abrasive cleaners, gritting, or metal brush or another cutting object.</w:t>
      </w:r>
    </w:p>
    <w:p w14:paraId="2AD80E5B" w14:textId="77777777" w:rsidR="00DA2928" w:rsidRDefault="00DA2928" w:rsidP="00557A2A">
      <w:pPr>
        <w:jc w:val="center"/>
        <w:rPr>
          <w:rFonts w:ascii="Arial" w:hAnsi="Arial" w:cs="Arial"/>
          <w:b/>
          <w:sz w:val="28"/>
          <w:szCs w:val="28"/>
        </w:rPr>
      </w:pPr>
    </w:p>
    <w:p w14:paraId="7D55C1BA" w14:textId="77777777" w:rsidR="00557A2A" w:rsidRPr="00460526" w:rsidRDefault="00557A2A" w:rsidP="00557A2A">
      <w:pPr>
        <w:jc w:val="center"/>
        <w:rPr>
          <w:rFonts w:ascii="Arial" w:hAnsi="Arial" w:cs="Arial"/>
          <w:b/>
          <w:sz w:val="28"/>
          <w:szCs w:val="28"/>
        </w:rPr>
      </w:pPr>
      <w:r w:rsidRPr="00460526">
        <w:rPr>
          <w:rFonts w:ascii="Arial" w:hAnsi="Arial" w:cs="Arial"/>
          <w:b/>
          <w:sz w:val="28"/>
          <w:szCs w:val="28"/>
        </w:rPr>
        <w:t>STORAGE</w:t>
      </w:r>
    </w:p>
    <w:p w14:paraId="5DF5EC9F" w14:textId="77777777" w:rsidR="00557A2A" w:rsidRPr="00460526" w:rsidRDefault="00557A2A">
      <w:pPr>
        <w:rPr>
          <w:rFonts w:ascii="Arial" w:hAnsi="Arial" w:cs="Arial"/>
          <w:sz w:val="28"/>
          <w:szCs w:val="28"/>
        </w:rPr>
      </w:pPr>
    </w:p>
    <w:p w14:paraId="3E836781" w14:textId="77777777" w:rsidR="00557A2A" w:rsidRPr="00460526" w:rsidRDefault="00557A2A">
      <w:pPr>
        <w:rPr>
          <w:rFonts w:ascii="Arial" w:hAnsi="Arial" w:cs="Arial"/>
          <w:sz w:val="28"/>
          <w:szCs w:val="28"/>
        </w:rPr>
      </w:pPr>
      <w:r w:rsidRPr="00460526">
        <w:rPr>
          <w:rFonts w:ascii="Arial" w:hAnsi="Arial" w:cs="Arial"/>
          <w:sz w:val="28"/>
          <w:szCs w:val="28"/>
        </w:rPr>
        <w:t>-Ensure the unit is completely cool and dry.</w:t>
      </w:r>
    </w:p>
    <w:p w14:paraId="52268E3D" w14:textId="77777777" w:rsidR="00557A2A" w:rsidRPr="00460526" w:rsidRDefault="00557A2A">
      <w:pPr>
        <w:rPr>
          <w:rFonts w:ascii="Arial" w:hAnsi="Arial" w:cs="Arial"/>
          <w:sz w:val="28"/>
          <w:szCs w:val="28"/>
        </w:rPr>
      </w:pPr>
      <w:r w:rsidRPr="00460526">
        <w:rPr>
          <w:rFonts w:ascii="Arial" w:hAnsi="Arial" w:cs="Arial"/>
          <w:sz w:val="28"/>
          <w:szCs w:val="28"/>
        </w:rPr>
        <w:t>-Do not wrap the cord around the appliance, as this will cause damage.</w:t>
      </w:r>
    </w:p>
    <w:p w14:paraId="2C2B93DA" w14:textId="77777777" w:rsidR="00557A2A" w:rsidRPr="00460526" w:rsidRDefault="00557A2A" w:rsidP="00557A2A">
      <w:pPr>
        <w:rPr>
          <w:rFonts w:ascii="Arial" w:hAnsi="Arial" w:cs="Arial"/>
          <w:sz w:val="28"/>
          <w:szCs w:val="28"/>
        </w:rPr>
      </w:pPr>
      <w:r w:rsidRPr="00460526">
        <w:rPr>
          <w:rFonts w:ascii="Arial" w:hAnsi="Arial" w:cs="Arial"/>
          <w:sz w:val="28"/>
          <w:szCs w:val="28"/>
        </w:rPr>
        <w:t>-Keep the</w:t>
      </w:r>
      <w:r w:rsidR="00D01D61" w:rsidRPr="00460526">
        <w:rPr>
          <w:rFonts w:ascii="Arial" w:hAnsi="Arial" w:cs="Arial"/>
          <w:sz w:val="28"/>
          <w:szCs w:val="28"/>
        </w:rPr>
        <w:t xml:space="preserve"> appliance in a cool, dry place and out of reach from children.</w:t>
      </w:r>
    </w:p>
    <w:p w14:paraId="319D51B0" w14:textId="77777777" w:rsidR="00D92DB7" w:rsidRDefault="00D92DB7" w:rsidP="00557A2A">
      <w:pPr>
        <w:pStyle w:val="Titre3"/>
        <w:ind w:left="142"/>
        <w:rPr>
          <w:rFonts w:ascii="Arial" w:hAnsi="Arial" w:cs="Arial"/>
          <w:noProof w:val="0"/>
          <w:szCs w:val="28"/>
        </w:rPr>
      </w:pPr>
    </w:p>
    <w:p w14:paraId="1ED3D5EF" w14:textId="77777777" w:rsidR="00557A2A" w:rsidRPr="00460526" w:rsidRDefault="00557A2A" w:rsidP="00557A2A">
      <w:pPr>
        <w:pStyle w:val="Titre3"/>
        <w:ind w:left="142"/>
        <w:rPr>
          <w:rFonts w:ascii="Arial" w:hAnsi="Arial" w:cs="Arial"/>
          <w:noProof w:val="0"/>
          <w:szCs w:val="28"/>
        </w:rPr>
      </w:pPr>
      <w:r w:rsidRPr="00460526">
        <w:rPr>
          <w:rFonts w:ascii="Arial" w:hAnsi="Arial" w:cs="Arial"/>
          <w:noProof w:val="0"/>
          <w:szCs w:val="28"/>
        </w:rPr>
        <w:t>GUARANTEE</w:t>
      </w:r>
    </w:p>
    <w:p w14:paraId="3FC2ED18" w14:textId="77777777" w:rsidR="00557A2A" w:rsidRPr="00460526" w:rsidRDefault="00557A2A" w:rsidP="00557A2A">
      <w:pPr>
        <w:pStyle w:val="Titre3"/>
        <w:ind w:left="142"/>
        <w:jc w:val="left"/>
        <w:rPr>
          <w:rFonts w:ascii="Arial" w:hAnsi="Arial" w:cs="Arial"/>
          <w:b w:val="0"/>
          <w:noProof w:val="0"/>
          <w:szCs w:val="28"/>
        </w:rPr>
      </w:pPr>
    </w:p>
    <w:p w14:paraId="76AD58A1"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Before being delivered, all our products are subjected to a rigorous control. </w:t>
      </w:r>
    </w:p>
    <w:p w14:paraId="732E0F52" w14:textId="77777777" w:rsidR="00D92DB7" w:rsidRPr="00460526" w:rsidRDefault="00D92DB7" w:rsidP="00D92DB7">
      <w:pPr>
        <w:pStyle w:val="Titre3"/>
        <w:ind w:left="142"/>
        <w:jc w:val="left"/>
        <w:rPr>
          <w:rFonts w:ascii="Arial" w:hAnsi="Arial" w:cs="Arial"/>
          <w:b w:val="0"/>
          <w:noProof w:val="0"/>
          <w:szCs w:val="28"/>
        </w:rPr>
      </w:pPr>
      <w:r>
        <w:rPr>
          <w:rFonts w:ascii="Arial" w:hAnsi="Arial" w:cs="Arial"/>
          <w:b w:val="0"/>
          <w:noProof w:val="0"/>
          <w:szCs w:val="28"/>
        </w:rPr>
        <w:t>This apparatus is guaranteed 24</w:t>
      </w:r>
      <w:r w:rsidRPr="00460526">
        <w:rPr>
          <w:rFonts w:ascii="Arial" w:hAnsi="Arial" w:cs="Arial"/>
          <w:b w:val="0"/>
          <w:noProof w:val="0"/>
          <w:szCs w:val="28"/>
        </w:rPr>
        <w:t xml:space="preserve"> months starting from the date of purchase</w:t>
      </w:r>
      <w:r>
        <w:rPr>
          <w:rFonts w:ascii="Arial" w:hAnsi="Arial" w:cs="Arial"/>
          <w:b w:val="0"/>
          <w:noProof w:val="0"/>
          <w:szCs w:val="28"/>
        </w:rPr>
        <w:t xml:space="preserve"> by the consumer</w:t>
      </w:r>
      <w:r w:rsidRPr="00460526">
        <w:rPr>
          <w:rFonts w:ascii="Arial" w:hAnsi="Arial" w:cs="Arial"/>
          <w:b w:val="0"/>
          <w:noProof w:val="0"/>
          <w:szCs w:val="28"/>
        </w:rPr>
        <w:t xml:space="preserve">. </w:t>
      </w:r>
    </w:p>
    <w:p w14:paraId="490EC04A" w14:textId="0C50F04B"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The docum</w:t>
      </w:r>
      <w:r w:rsidR="00D07542">
        <w:rPr>
          <w:rFonts w:ascii="Arial" w:hAnsi="Arial" w:cs="Arial"/>
          <w:b w:val="0"/>
          <w:noProof w:val="0"/>
          <w:szCs w:val="28"/>
        </w:rPr>
        <w:t>ents in proof of guarantee are</w:t>
      </w:r>
      <w:r w:rsidRPr="00460526">
        <w:rPr>
          <w:rFonts w:ascii="Arial" w:hAnsi="Arial" w:cs="Arial"/>
          <w:b w:val="0"/>
          <w:noProof w:val="0"/>
          <w:szCs w:val="28"/>
        </w:rPr>
        <w:t xml:space="preserve">: </w:t>
      </w:r>
    </w:p>
    <w:p w14:paraId="55F3A854"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 The invoice and </w:t>
      </w:r>
    </w:p>
    <w:p w14:paraId="7F8D895C"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 The filled and stamped warrantee plate (located on side or bottom of the gift box). Without these documents in proof, no free replacement, nor no free repair, can be carried out. </w:t>
      </w:r>
    </w:p>
    <w:p w14:paraId="73DB8F5F" w14:textId="5FCCA4C8"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w:t>
      </w:r>
      <w:r w:rsidR="00D07542">
        <w:rPr>
          <w:rFonts w:ascii="Arial" w:hAnsi="Arial" w:cs="Arial"/>
          <w:b w:val="0"/>
          <w:noProof w:val="0"/>
          <w:szCs w:val="28"/>
        </w:rPr>
        <w:t>t give right to a new guarantee</w:t>
      </w:r>
      <w:r w:rsidRPr="00460526">
        <w:rPr>
          <w:rFonts w:ascii="Arial" w:hAnsi="Arial" w:cs="Arial"/>
          <w:b w:val="0"/>
          <w:noProof w:val="0"/>
          <w:szCs w:val="28"/>
        </w:rPr>
        <w:t xml:space="preserve">! </w:t>
      </w:r>
    </w:p>
    <w:p w14:paraId="49182094"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In the event of recourse to the guarantee, bring back the complete apparatus to your retailer, in its original packing, accompanied by the proofs of purchase. </w:t>
      </w:r>
    </w:p>
    <w:p w14:paraId="3DA6AB5A" w14:textId="584874EE"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The breakage of parts out of glass or plastic is, in all the cases, not warranted. Defects on the accessories or the wearing parts (for example: coals of engines, hooks, drive belts, remote control of replacement, teeth brushes of replacement, webs etc) as well as cleaning, maintenance or it replacement of wearing parts are not</w:t>
      </w:r>
      <w:r w:rsidR="00D07542">
        <w:rPr>
          <w:rFonts w:ascii="Arial" w:hAnsi="Arial" w:cs="Arial"/>
          <w:b w:val="0"/>
          <w:noProof w:val="0"/>
          <w:szCs w:val="28"/>
        </w:rPr>
        <w:t xml:space="preserve"> guaranteed and are thus to pay</w:t>
      </w:r>
      <w:r w:rsidRPr="00460526">
        <w:rPr>
          <w:rFonts w:ascii="Arial" w:hAnsi="Arial" w:cs="Arial"/>
          <w:b w:val="0"/>
          <w:noProof w:val="0"/>
          <w:szCs w:val="28"/>
        </w:rPr>
        <w:t xml:space="preserve">! </w:t>
      </w:r>
    </w:p>
    <w:p w14:paraId="3E087084"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 xml:space="preserve">In the event of foreign intervention, the guarantee becomes null and void. </w:t>
      </w:r>
    </w:p>
    <w:p w14:paraId="64D1431B" w14:textId="77777777" w:rsidR="00D92DB7" w:rsidRPr="00460526" w:rsidRDefault="00D92DB7" w:rsidP="00D92DB7">
      <w:pPr>
        <w:pStyle w:val="Titre3"/>
        <w:ind w:left="142"/>
        <w:jc w:val="left"/>
        <w:rPr>
          <w:rFonts w:ascii="Arial" w:hAnsi="Arial" w:cs="Arial"/>
          <w:b w:val="0"/>
          <w:noProof w:val="0"/>
          <w:szCs w:val="28"/>
        </w:rPr>
      </w:pPr>
      <w:r w:rsidRPr="00460526">
        <w:rPr>
          <w:rFonts w:ascii="Arial" w:hAnsi="Arial" w:cs="Arial"/>
          <w:b w:val="0"/>
          <w:noProof w:val="0"/>
          <w:szCs w:val="28"/>
        </w:rPr>
        <w:t>After flow of the warranty period, repairs can be carried out, against payment, by a specialized trade or a repair service.</w:t>
      </w:r>
    </w:p>
    <w:p w14:paraId="56E2E779" w14:textId="77777777" w:rsidR="00557A2A" w:rsidRDefault="00557A2A">
      <w:pPr>
        <w:pStyle w:val="Titre3"/>
        <w:ind w:left="1134"/>
        <w:rPr>
          <w:rFonts w:ascii="Arial" w:hAnsi="Arial" w:cs="Arial"/>
          <w:b w:val="0"/>
          <w:noProof w:val="0"/>
          <w:szCs w:val="28"/>
        </w:rPr>
      </w:pPr>
    </w:p>
    <w:p w14:paraId="59D702AB" w14:textId="7B538D5F" w:rsidR="00557A2A" w:rsidRPr="00460526" w:rsidRDefault="00557A2A" w:rsidP="000E3119">
      <w:pPr>
        <w:pStyle w:val="Titre1"/>
        <w:rPr>
          <w:rFonts w:ascii="Arial" w:hAnsi="Arial" w:cs="Arial"/>
          <w:szCs w:val="28"/>
        </w:rPr>
      </w:pPr>
      <w:r w:rsidRPr="00460526">
        <w:rPr>
          <w:rFonts w:ascii="Arial" w:hAnsi="Arial" w:cs="Arial"/>
          <w:szCs w:val="28"/>
        </w:rPr>
        <w:t>SPECIFICATIONS</w:t>
      </w:r>
    </w:p>
    <w:p w14:paraId="288E41AC" w14:textId="77777777" w:rsidR="00557A2A" w:rsidRPr="00460526" w:rsidRDefault="00557A2A">
      <w:pPr>
        <w:rPr>
          <w:rFonts w:ascii="Arial" w:hAnsi="Arial" w:cs="Arial"/>
          <w:sz w:val="28"/>
          <w:szCs w:val="28"/>
        </w:rPr>
      </w:pPr>
    </w:p>
    <w:p w14:paraId="747A3E5F" w14:textId="039DB8A0" w:rsidR="00557A2A" w:rsidRPr="00460526" w:rsidRDefault="00557A2A" w:rsidP="0075274A">
      <w:pPr>
        <w:tabs>
          <w:tab w:val="left" w:pos="2410"/>
        </w:tabs>
        <w:rPr>
          <w:rFonts w:ascii="Arial" w:hAnsi="Arial" w:cs="Arial"/>
          <w:sz w:val="28"/>
          <w:szCs w:val="28"/>
        </w:rPr>
      </w:pPr>
      <w:r w:rsidRPr="000C520B">
        <w:rPr>
          <w:rFonts w:ascii="Arial" w:hAnsi="Arial" w:cs="Arial"/>
          <w:sz w:val="28"/>
          <w:szCs w:val="28"/>
        </w:rPr>
        <w:t xml:space="preserve">Power supply  </w:t>
      </w:r>
      <w:r w:rsidR="0075274A" w:rsidRPr="000C520B">
        <w:rPr>
          <w:rFonts w:ascii="Arial" w:hAnsi="Arial" w:cs="Arial"/>
          <w:sz w:val="28"/>
          <w:szCs w:val="28"/>
        </w:rPr>
        <w:tab/>
      </w:r>
      <w:r w:rsidRPr="000C520B">
        <w:rPr>
          <w:rFonts w:ascii="Arial" w:hAnsi="Arial" w:cs="Arial"/>
          <w:sz w:val="28"/>
          <w:szCs w:val="28"/>
        </w:rPr>
        <w:t>2</w:t>
      </w:r>
      <w:r w:rsidR="00024801" w:rsidRPr="000C520B">
        <w:rPr>
          <w:rFonts w:ascii="Arial" w:hAnsi="Arial" w:cs="Arial"/>
          <w:sz w:val="28"/>
          <w:szCs w:val="28"/>
        </w:rPr>
        <w:t>2</w:t>
      </w:r>
      <w:r w:rsidRPr="000C520B">
        <w:rPr>
          <w:rFonts w:ascii="Arial" w:hAnsi="Arial" w:cs="Arial"/>
          <w:sz w:val="28"/>
          <w:szCs w:val="28"/>
        </w:rPr>
        <w:t>0</w:t>
      </w:r>
      <w:r w:rsidR="00024801" w:rsidRPr="000C520B">
        <w:rPr>
          <w:rFonts w:ascii="Arial" w:hAnsi="Arial" w:cs="Arial"/>
          <w:sz w:val="28"/>
          <w:szCs w:val="28"/>
        </w:rPr>
        <w:t>-240</w:t>
      </w:r>
      <w:r w:rsidRPr="000C520B">
        <w:rPr>
          <w:rFonts w:ascii="Arial" w:hAnsi="Arial" w:cs="Arial"/>
          <w:sz w:val="28"/>
          <w:szCs w:val="28"/>
        </w:rPr>
        <w:t>V~ 50</w:t>
      </w:r>
      <w:r w:rsidR="000C520B" w:rsidRPr="000C520B">
        <w:rPr>
          <w:rFonts w:ascii="Arial" w:hAnsi="Arial" w:cs="Arial"/>
          <w:sz w:val="28"/>
          <w:szCs w:val="28"/>
        </w:rPr>
        <w:t>/60</w:t>
      </w:r>
      <w:r w:rsidRPr="000C520B">
        <w:rPr>
          <w:rFonts w:ascii="Arial" w:hAnsi="Arial" w:cs="Arial"/>
          <w:sz w:val="28"/>
          <w:szCs w:val="28"/>
        </w:rPr>
        <w:t>Hz</w:t>
      </w:r>
      <w:r w:rsidRPr="00460526">
        <w:rPr>
          <w:rFonts w:ascii="Arial" w:hAnsi="Arial" w:cs="Arial"/>
          <w:sz w:val="28"/>
          <w:szCs w:val="28"/>
        </w:rPr>
        <w:t xml:space="preserve"> </w:t>
      </w:r>
    </w:p>
    <w:p w14:paraId="10B7A904" w14:textId="774284EA"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Power  </w:t>
      </w:r>
      <w:r w:rsidR="0075274A" w:rsidRPr="00460526">
        <w:rPr>
          <w:rFonts w:ascii="Arial" w:hAnsi="Arial" w:cs="Arial"/>
          <w:sz w:val="28"/>
          <w:szCs w:val="28"/>
        </w:rPr>
        <w:tab/>
      </w:r>
      <w:r w:rsidR="00DA2928">
        <w:rPr>
          <w:rFonts w:ascii="Arial" w:hAnsi="Arial" w:cs="Arial"/>
          <w:sz w:val="28"/>
          <w:szCs w:val="28"/>
        </w:rPr>
        <w:t>129</w:t>
      </w:r>
      <w:r w:rsidR="00024801">
        <w:rPr>
          <w:rFonts w:ascii="Arial" w:hAnsi="Arial" w:cs="Arial"/>
          <w:sz w:val="28"/>
          <w:szCs w:val="28"/>
        </w:rPr>
        <w:t>0</w:t>
      </w:r>
      <w:r w:rsidRPr="00460526">
        <w:rPr>
          <w:rFonts w:ascii="Arial" w:hAnsi="Arial" w:cs="Arial"/>
          <w:sz w:val="28"/>
          <w:szCs w:val="28"/>
        </w:rPr>
        <w:t>W</w:t>
      </w:r>
    </w:p>
    <w:p w14:paraId="70DBC482" w14:textId="77777777"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Norm </w:t>
      </w:r>
      <w:r w:rsidR="0075274A" w:rsidRPr="00460526">
        <w:rPr>
          <w:rFonts w:ascii="Arial" w:hAnsi="Arial" w:cs="Arial"/>
          <w:sz w:val="28"/>
          <w:szCs w:val="28"/>
        </w:rPr>
        <w:tab/>
      </w:r>
      <w:r w:rsidRPr="00460526">
        <w:rPr>
          <w:rFonts w:ascii="Arial" w:hAnsi="Arial" w:cs="Arial"/>
          <w:sz w:val="28"/>
          <w:szCs w:val="28"/>
        </w:rPr>
        <w:t>Class</w:t>
      </w:r>
      <w:r w:rsidR="00024801">
        <w:rPr>
          <w:rFonts w:ascii="Arial" w:hAnsi="Arial" w:cs="Arial"/>
          <w:sz w:val="28"/>
          <w:szCs w:val="28"/>
        </w:rPr>
        <w:t xml:space="preserve"> I</w:t>
      </w:r>
    </w:p>
    <w:p w14:paraId="5F788BC6" w14:textId="77777777" w:rsidR="00557A2A" w:rsidRDefault="00391808" w:rsidP="00391808">
      <w:pPr>
        <w:jc w:val="center"/>
        <w:rPr>
          <w:rFonts w:ascii="Arial" w:hAnsi="Arial" w:cs="Arial"/>
          <w:sz w:val="28"/>
          <w:szCs w:val="28"/>
        </w:rPr>
      </w:pPr>
      <w:r>
        <w:rPr>
          <w:rFonts w:ascii="Arial" w:hAnsi="Arial" w:cs="Arial"/>
          <w:sz w:val="28"/>
          <w:szCs w:val="28"/>
        </w:rPr>
        <w:t>Made in P.R.C</w:t>
      </w:r>
    </w:p>
    <w:p w14:paraId="2E971747" w14:textId="77777777" w:rsidR="00391808" w:rsidRPr="00460526" w:rsidRDefault="00391808" w:rsidP="00557A2A">
      <w:pPr>
        <w:rPr>
          <w:rFonts w:ascii="Arial" w:hAnsi="Arial" w:cs="Arial"/>
          <w:sz w:val="28"/>
          <w:szCs w:val="28"/>
        </w:rPr>
      </w:pPr>
    </w:p>
    <w:p w14:paraId="7564CB4B" w14:textId="36DE3143" w:rsidR="00557A2A" w:rsidRPr="00460526" w:rsidRDefault="00557A2A" w:rsidP="00435107">
      <w:pPr>
        <w:ind w:leftChars="-8" w:left="3" w:hangingChars="8" w:hanging="22"/>
        <w:jc w:val="center"/>
        <w:rPr>
          <w:rFonts w:ascii="Arial" w:hAnsi="Arial" w:cs="Arial"/>
          <w:i/>
          <w:sz w:val="28"/>
          <w:szCs w:val="28"/>
          <w:u w:val="single"/>
        </w:rPr>
      </w:pPr>
      <w:r w:rsidRPr="00460526">
        <w:rPr>
          <w:rFonts w:ascii="Arial" w:hAnsi="Arial" w:cs="Arial"/>
          <w:i/>
          <w:sz w:val="28"/>
          <w:szCs w:val="28"/>
          <w:u w:val="single"/>
        </w:rPr>
        <w:t>The characteristics can change without pr</w:t>
      </w:r>
      <w:r w:rsidR="00D92DB7">
        <w:rPr>
          <w:rFonts w:ascii="Arial" w:hAnsi="Arial" w:cs="Arial"/>
          <w:i/>
          <w:sz w:val="28"/>
          <w:szCs w:val="28"/>
          <w:u w:val="single"/>
        </w:rPr>
        <w:t>ior notice.</w:t>
      </w:r>
    </w:p>
    <w:p w14:paraId="0362BFF8" w14:textId="77777777" w:rsidR="00557A2A" w:rsidRPr="00460526" w:rsidRDefault="00557A2A" w:rsidP="00435107">
      <w:pPr>
        <w:ind w:leftChars="-8" w:left="3" w:hangingChars="8" w:hanging="22"/>
        <w:jc w:val="center"/>
        <w:rPr>
          <w:rFonts w:ascii="Arial" w:hAnsi="Arial" w:cs="Arial"/>
          <w:i/>
          <w:sz w:val="28"/>
          <w:szCs w:val="28"/>
          <w:u w:val="single"/>
        </w:rPr>
      </w:pPr>
    </w:p>
    <w:p w14:paraId="13DA9D89" w14:textId="67ACC1BD" w:rsidR="00557A2A" w:rsidRPr="00460526" w:rsidRDefault="00F171C1" w:rsidP="00557A2A">
      <w:pPr>
        <w:ind w:right="1749"/>
        <w:rPr>
          <w:rFonts w:ascii="Arial" w:hAnsi="Arial" w:cs="Arial"/>
          <w:sz w:val="28"/>
          <w:szCs w:val="28"/>
        </w:rPr>
      </w:pPr>
      <w:r w:rsidRPr="00460526">
        <w:rPr>
          <w:rFonts w:ascii="Arial" w:hAnsi="Arial" w:cs="Arial"/>
          <w:noProof/>
          <w:sz w:val="28"/>
          <w:szCs w:val="28"/>
          <w:lang w:val="fr-FR"/>
        </w:rPr>
        <w:drawing>
          <wp:anchor distT="0" distB="0" distL="114300" distR="114300" simplePos="0" relativeHeight="251652096" behindDoc="1" locked="0" layoutInCell="1" allowOverlap="1" wp14:anchorId="2FFD6336" wp14:editId="4E3879FD">
            <wp:simplePos x="0" y="0"/>
            <wp:positionH relativeFrom="column">
              <wp:posOffset>5340350</wp:posOffset>
            </wp:positionH>
            <wp:positionV relativeFrom="paragraph">
              <wp:posOffset>-111125</wp:posOffset>
            </wp:positionV>
            <wp:extent cx="1485900" cy="1314450"/>
            <wp:effectExtent l="0" t="0" r="12700" b="635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A2A" w:rsidRPr="00460526">
        <w:rPr>
          <w:rFonts w:ascii="Arial" w:hAnsi="Arial" w:cs="Arial"/>
          <w:sz w:val="28"/>
          <w:szCs w:val="28"/>
        </w:rPr>
        <w:t>This unit is equipped with an electrical outlet with earth and must be earthed in an according plug.</w:t>
      </w:r>
    </w:p>
    <w:p w14:paraId="44DA42AC" w14:textId="77777777" w:rsidR="00557A2A" w:rsidRPr="00460526" w:rsidRDefault="00557A2A" w:rsidP="00557A2A">
      <w:pPr>
        <w:ind w:right="1749"/>
        <w:rPr>
          <w:rFonts w:ascii="Arial" w:hAnsi="Arial" w:cs="Arial"/>
          <w:sz w:val="28"/>
          <w:szCs w:val="28"/>
        </w:rPr>
      </w:pPr>
      <w:r w:rsidRPr="00460526">
        <w:rPr>
          <w:rFonts w:ascii="Arial" w:hAnsi="Arial" w:cs="Arial"/>
          <w:sz w:val="28"/>
          <w:szCs w:val="28"/>
        </w:rPr>
        <w:t>Note : In the event of question concerning the earth or electric connection, please consult a qualified personnel.</w:t>
      </w:r>
    </w:p>
    <w:p w14:paraId="043C9947" w14:textId="77777777" w:rsidR="00557A2A" w:rsidRDefault="00557A2A" w:rsidP="00557A2A">
      <w:pPr>
        <w:ind w:right="1749"/>
        <w:rPr>
          <w:rFonts w:ascii="Arial" w:hAnsi="Arial" w:cs="Arial"/>
          <w:sz w:val="28"/>
          <w:szCs w:val="28"/>
        </w:rPr>
      </w:pPr>
      <w:r w:rsidRPr="00460526">
        <w:rPr>
          <w:rFonts w:ascii="Arial" w:hAnsi="Arial" w:cs="Arial"/>
          <w:sz w:val="28"/>
          <w:szCs w:val="28"/>
        </w:rPr>
        <w:t xml:space="preserve">In the event of short-circuit, earthing reduces the risk of electric shock while making possible the current to be evacuated by the wire </w:t>
      </w:r>
      <w:bookmarkStart w:id="1" w:name="_GoBack"/>
      <w:r w:rsidRPr="00460526">
        <w:rPr>
          <w:rFonts w:ascii="Arial" w:hAnsi="Arial" w:cs="Arial"/>
          <w:sz w:val="28"/>
          <w:szCs w:val="28"/>
        </w:rPr>
        <w:t>of ground.</w:t>
      </w:r>
    </w:p>
    <w:bookmarkEnd w:id="1"/>
    <w:p w14:paraId="7BEF9A5E" w14:textId="77777777" w:rsidR="00127F07" w:rsidRDefault="00127F07" w:rsidP="00557A2A">
      <w:pPr>
        <w:ind w:right="1749"/>
        <w:rPr>
          <w:rFonts w:ascii="Arial" w:hAnsi="Arial" w:cs="Arial"/>
          <w:sz w:val="28"/>
          <w:szCs w:val="28"/>
        </w:rPr>
      </w:pPr>
    </w:p>
    <w:p w14:paraId="1351F315" w14:textId="77777777" w:rsidR="00127F07" w:rsidRPr="00460526" w:rsidRDefault="00127F07" w:rsidP="00127F07">
      <w:pPr>
        <w:ind w:right="1182"/>
        <w:rPr>
          <w:rFonts w:ascii="Arial" w:hAnsi="Arial" w:cs="Arial"/>
          <w:sz w:val="28"/>
          <w:szCs w:val="28"/>
        </w:rPr>
      </w:pPr>
      <w:r w:rsidRPr="00460526">
        <w:rPr>
          <w:rFonts w:ascii="Arial" w:hAnsi="Arial" w:cs="Arial"/>
          <w:sz w:val="28"/>
          <w:szCs w:val="28"/>
        </w:rPr>
        <w:lastRenderedPageBreak/>
        <w:t>CAUTION: In order to minimize the risks of electric shock, In the event of breakdown, not to open the case but to call upon a qualified technician for repairs.</w:t>
      </w:r>
    </w:p>
    <w:p w14:paraId="49E72E91" w14:textId="77777777" w:rsidR="00127F07" w:rsidRPr="00460526" w:rsidRDefault="00127F07" w:rsidP="00127F07">
      <w:pPr>
        <w:ind w:right="30"/>
        <w:rPr>
          <w:rFonts w:ascii="Arial" w:hAnsi="Arial" w:cs="Arial"/>
          <w:sz w:val="28"/>
          <w:szCs w:val="28"/>
        </w:rPr>
      </w:pPr>
    </w:p>
    <w:p w14:paraId="44F24485" w14:textId="77777777" w:rsidR="00127F07" w:rsidRPr="00460526" w:rsidRDefault="00127F07" w:rsidP="00127F07">
      <w:pPr>
        <w:ind w:right="30"/>
        <w:rPr>
          <w:rFonts w:ascii="Arial" w:hAnsi="Arial" w:cs="Arial"/>
          <w:sz w:val="28"/>
          <w:szCs w:val="28"/>
        </w:rPr>
      </w:pPr>
      <w:r w:rsidRPr="00460526">
        <w:rPr>
          <w:rFonts w:ascii="Arial" w:hAnsi="Arial" w:cs="Arial"/>
          <w:sz w:val="28"/>
          <w:szCs w:val="28"/>
        </w:rPr>
        <w:t xml:space="preserve">This device complies with EC directives, it was controlled according to all current European directives, applicable such as: electromagnetic compatibility (EMC) and low voltage (LVD). </w:t>
      </w:r>
    </w:p>
    <w:p w14:paraId="1D3B85F9" w14:textId="77777777" w:rsidR="00127F07" w:rsidRDefault="00127F07" w:rsidP="00127F07">
      <w:pPr>
        <w:ind w:right="30"/>
        <w:rPr>
          <w:rFonts w:ascii="Arial" w:hAnsi="Arial" w:cs="Arial"/>
          <w:sz w:val="28"/>
          <w:szCs w:val="28"/>
        </w:rPr>
      </w:pPr>
    </w:p>
    <w:p w14:paraId="0F8F6B44" w14:textId="77777777" w:rsidR="00127F07" w:rsidRPr="00460526" w:rsidRDefault="00127F07" w:rsidP="00127F07">
      <w:pPr>
        <w:ind w:right="30"/>
        <w:rPr>
          <w:rFonts w:ascii="Arial" w:hAnsi="Arial" w:cs="Arial"/>
          <w:sz w:val="28"/>
          <w:szCs w:val="28"/>
        </w:rPr>
      </w:pPr>
      <w:r w:rsidRPr="00460526">
        <w:rPr>
          <w:rFonts w:ascii="Arial" w:hAnsi="Arial" w:cs="Arial"/>
          <w:sz w:val="28"/>
          <w:szCs w:val="28"/>
        </w:rPr>
        <w:t>This device has been designed and manufactured in compliance with the latest regulations and technical requirements for safety.</w:t>
      </w:r>
    </w:p>
    <w:p w14:paraId="691E0830" w14:textId="77777777" w:rsidR="00EE564C" w:rsidRPr="00460526" w:rsidRDefault="00EE564C" w:rsidP="00EE564C">
      <w:pPr>
        <w:ind w:right="1415"/>
        <w:rPr>
          <w:rFonts w:ascii="Arial" w:hAnsi="Arial" w:cs="Arial"/>
          <w:sz w:val="28"/>
          <w:szCs w:val="28"/>
        </w:rPr>
      </w:pPr>
    </w:p>
    <w:p w14:paraId="402CFE4B" w14:textId="77777777" w:rsidR="00EE564C" w:rsidRPr="008F6BCA" w:rsidRDefault="00EE564C" w:rsidP="00EE564C">
      <w:pPr>
        <w:widowControl w:val="0"/>
        <w:autoSpaceDE w:val="0"/>
        <w:autoSpaceDN w:val="0"/>
        <w:adjustRightInd w:val="0"/>
        <w:ind w:right="133"/>
        <w:jc w:val="center"/>
        <w:rPr>
          <w:rFonts w:ascii="Arial" w:hAnsi="Arial" w:cs="Arial"/>
          <w:b/>
          <w:bCs/>
          <w:sz w:val="28"/>
          <w:szCs w:val="28"/>
          <w:lang w:val="en-US"/>
        </w:rPr>
      </w:pPr>
      <w:r w:rsidRPr="008F6BCA">
        <w:rPr>
          <w:rFonts w:ascii="Arial" w:hAnsi="Arial" w:cs="Arial"/>
          <w:b/>
          <w:bCs/>
          <w:sz w:val="28"/>
          <w:szCs w:val="28"/>
          <w:lang w:val="en-US"/>
        </w:rPr>
        <w:t xml:space="preserve">Imported by Sotech International </w:t>
      </w:r>
    </w:p>
    <w:p w14:paraId="19244975" w14:textId="0D7A0D8D" w:rsidR="00EE564C" w:rsidRPr="008F6BCA" w:rsidRDefault="00EE564C" w:rsidP="00EE564C">
      <w:pPr>
        <w:widowControl w:val="0"/>
        <w:autoSpaceDE w:val="0"/>
        <w:autoSpaceDN w:val="0"/>
        <w:adjustRightInd w:val="0"/>
        <w:ind w:right="133"/>
        <w:jc w:val="center"/>
        <w:rPr>
          <w:rFonts w:ascii="Arial" w:hAnsi="Arial" w:cs="Arial"/>
          <w:b/>
          <w:bCs/>
          <w:sz w:val="28"/>
          <w:szCs w:val="28"/>
          <w:lang w:val="en-US"/>
        </w:rPr>
      </w:pPr>
      <w:r w:rsidRPr="008F6BCA">
        <w:rPr>
          <w:rFonts w:ascii="Arial" w:hAnsi="Arial" w:cs="Arial"/>
          <w:b/>
          <w:bCs/>
          <w:sz w:val="28"/>
          <w:szCs w:val="28"/>
          <w:lang w:val="en-US"/>
        </w:rPr>
        <w:t>" LE PERIPOLE " N°</w:t>
      </w:r>
      <w:r w:rsidR="00D92DB7" w:rsidRPr="008F6BCA">
        <w:rPr>
          <w:rFonts w:ascii="Arial" w:hAnsi="Arial" w:cs="Arial"/>
          <w:b/>
          <w:bCs/>
          <w:sz w:val="28"/>
          <w:szCs w:val="28"/>
          <w:lang w:val="en-US"/>
        </w:rPr>
        <w:t>A-107</w:t>
      </w:r>
    </w:p>
    <w:p w14:paraId="2022C88D" w14:textId="77777777" w:rsidR="00EE564C" w:rsidRPr="00B85C26" w:rsidRDefault="00EE564C" w:rsidP="00EE564C">
      <w:pPr>
        <w:widowControl w:val="0"/>
        <w:autoSpaceDE w:val="0"/>
        <w:autoSpaceDN w:val="0"/>
        <w:adjustRightInd w:val="0"/>
        <w:ind w:right="133"/>
        <w:jc w:val="center"/>
        <w:rPr>
          <w:rFonts w:ascii="Arial" w:hAnsi="Arial" w:cs="Arial"/>
          <w:b/>
          <w:bCs/>
          <w:sz w:val="28"/>
          <w:szCs w:val="28"/>
          <w:lang w:val="fr-FR"/>
        </w:rPr>
      </w:pPr>
      <w:r w:rsidRPr="00B85C26">
        <w:rPr>
          <w:rFonts w:ascii="Arial" w:hAnsi="Arial" w:cs="Arial"/>
          <w:b/>
          <w:bCs/>
          <w:sz w:val="28"/>
          <w:szCs w:val="28"/>
          <w:lang w:val="fr-FR"/>
        </w:rPr>
        <w:t>33, Avenue du Marechal de Lattre de Tassigny</w:t>
      </w:r>
    </w:p>
    <w:p w14:paraId="3D9BBD22" w14:textId="4DF1F0E7" w:rsidR="00F972FE" w:rsidRPr="00DA2928" w:rsidRDefault="00D92DB7" w:rsidP="00DA2928">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94120 Fontenay sous-</w:t>
      </w:r>
      <w:r w:rsidR="00EE564C" w:rsidRPr="00460526">
        <w:rPr>
          <w:rFonts w:ascii="Arial" w:hAnsi="Arial" w:cs="Arial"/>
          <w:b/>
          <w:bCs/>
          <w:sz w:val="28"/>
          <w:szCs w:val="28"/>
        </w:rPr>
        <w:t>bois - France</w:t>
      </w:r>
    </w:p>
    <w:sectPr w:rsidR="00F972FE" w:rsidRPr="00DA2928" w:rsidSect="000F645D">
      <w:footerReference w:type="even" r:id="rId28"/>
      <w:footerReference w:type="default" r:id="rId29"/>
      <w:type w:val="continuous"/>
      <w:pgSz w:w="11900" w:h="16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8C65F" w14:textId="77777777" w:rsidR="00525CBA" w:rsidRDefault="00525CBA">
      <w:r>
        <w:separator/>
      </w:r>
    </w:p>
  </w:endnote>
  <w:endnote w:type="continuationSeparator" w:id="0">
    <w:p w14:paraId="067B7EF4" w14:textId="77777777" w:rsidR="00525CBA" w:rsidRDefault="00525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等线">
    <w:charset w:val="86"/>
    <w:family w:val="script"/>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1" w:csb1="00000000"/>
  </w:font>
  <w:font w:name="ArialMT">
    <w:altName w:val="Arial"/>
    <w:charset w:val="00"/>
    <w:family w:val="swiss"/>
    <w:pitch w:val="variable"/>
    <w:sig w:usb0="E0002AFF" w:usb1="C0007843" w:usb2="00000009" w:usb3="00000000" w:csb0="000001FF" w:csb1="00000000"/>
  </w:font>
  <w:font w:name="Consolas">
    <w:panose1 w:val="020B0609020204030204"/>
    <w:charset w:val="00"/>
    <w:family w:val="swiss"/>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04B0B" w14:textId="77777777" w:rsidR="00EC047E" w:rsidRDefault="00EC047E">
    <w:pPr>
      <w:pStyle w:val="Pieddepage"/>
      <w:framePr w:wrap="around" w:vAnchor="text" w:hAnchor="margin" w:xAlign="right" w:y="1"/>
      <w:rPr>
        <w:rStyle w:val="Numrodepage"/>
      </w:rPr>
    </w:pPr>
    <w:r>
      <w:rPr>
        <w:rStyle w:val="Numrodepage"/>
      </w:rPr>
      <w:fldChar w:fldCharType="begin"/>
    </w:r>
    <w:r w:rsidR="00E247A9">
      <w:rPr>
        <w:rStyle w:val="Numrodepage"/>
      </w:rPr>
      <w:instrText>PAGE</w:instrText>
    </w:r>
    <w:r>
      <w:rPr>
        <w:rStyle w:val="Numrodepage"/>
      </w:rPr>
      <w:instrText xml:space="preserve">  </w:instrText>
    </w:r>
    <w:r>
      <w:rPr>
        <w:rStyle w:val="Numrodepage"/>
      </w:rPr>
      <w:fldChar w:fldCharType="end"/>
    </w:r>
  </w:p>
  <w:p w14:paraId="31EBC714" w14:textId="77777777" w:rsidR="00EC047E" w:rsidRDefault="00EC047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CE0E0" w14:textId="1E7EA49E" w:rsidR="00EC047E" w:rsidRDefault="00EC047E">
    <w:pPr>
      <w:pStyle w:val="Pieddepage"/>
      <w:framePr w:wrap="around" w:vAnchor="text" w:hAnchor="margin" w:xAlign="right" w:y="1"/>
      <w:rPr>
        <w:rStyle w:val="Numrodepage"/>
      </w:rPr>
    </w:pPr>
    <w:r>
      <w:rPr>
        <w:rStyle w:val="Numrodepage"/>
      </w:rPr>
      <w:fldChar w:fldCharType="begin"/>
    </w:r>
    <w:r w:rsidR="00E247A9">
      <w:rPr>
        <w:rStyle w:val="Numrodepage"/>
      </w:rPr>
      <w:instrText>PAGE</w:instrText>
    </w:r>
    <w:r>
      <w:rPr>
        <w:rStyle w:val="Numrodepage"/>
      </w:rPr>
      <w:instrText xml:space="preserve">  </w:instrText>
    </w:r>
    <w:r>
      <w:rPr>
        <w:rStyle w:val="Numrodepage"/>
      </w:rPr>
      <w:fldChar w:fldCharType="separate"/>
    </w:r>
    <w:r w:rsidR="001B3A95">
      <w:rPr>
        <w:rStyle w:val="Numrodepage"/>
        <w:noProof/>
      </w:rPr>
      <w:t>9</w:t>
    </w:r>
    <w:r>
      <w:rPr>
        <w:rStyle w:val="Numrodepage"/>
      </w:rPr>
      <w:fldChar w:fldCharType="end"/>
    </w:r>
  </w:p>
  <w:p w14:paraId="3A0B9C16" w14:textId="77777777" w:rsidR="00EC047E" w:rsidRDefault="00EC047E">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A1837" w14:textId="77777777" w:rsidR="00525CBA" w:rsidRDefault="00525CBA">
      <w:r>
        <w:separator/>
      </w:r>
    </w:p>
  </w:footnote>
  <w:footnote w:type="continuationSeparator" w:id="0">
    <w:p w14:paraId="439BC88B" w14:textId="77777777" w:rsidR="00525CBA" w:rsidRDefault="00525CB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416A3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0B364DA2"/>
    <w:multiLevelType w:val="hybridMultilevel"/>
    <w:tmpl w:val="28BAE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41F248A"/>
    <w:multiLevelType w:val="hybridMultilevel"/>
    <w:tmpl w:val="E93E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0">
    <w:nsid w:val="1DA02950"/>
    <w:multiLevelType w:val="hybridMultilevel"/>
    <w:tmpl w:val="14E26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2">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3">
    <w:nsid w:val="2CCF450D"/>
    <w:multiLevelType w:val="hybridMultilevel"/>
    <w:tmpl w:val="B2D0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E2466AE"/>
    <w:multiLevelType w:val="hybridMultilevel"/>
    <w:tmpl w:val="CB041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F1D75EE"/>
    <w:multiLevelType w:val="hybridMultilevel"/>
    <w:tmpl w:val="1F9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8">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9">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D881ED7"/>
    <w:multiLevelType w:val="hybridMultilevel"/>
    <w:tmpl w:val="975E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8F370C"/>
    <w:multiLevelType w:val="hybridMultilevel"/>
    <w:tmpl w:val="EF6E02B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4">
    <w:nsid w:val="58172763"/>
    <w:multiLevelType w:val="hybridMultilevel"/>
    <w:tmpl w:val="7698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5D446D8"/>
    <w:multiLevelType w:val="hybridMultilevel"/>
    <w:tmpl w:val="3EDCEB78"/>
    <w:lvl w:ilvl="0" w:tplc="F2BCD520">
      <w:start w:val="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7">
    <w:nsid w:val="74442928"/>
    <w:multiLevelType w:val="hybridMultilevel"/>
    <w:tmpl w:val="2F0C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4AE0321"/>
    <w:multiLevelType w:val="hybridMultilevel"/>
    <w:tmpl w:val="4A2AC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9"/>
  </w:num>
  <w:num w:numId="4">
    <w:abstractNumId w:val="11"/>
  </w:num>
  <w:num w:numId="5">
    <w:abstractNumId w:val="5"/>
  </w:num>
  <w:num w:numId="6">
    <w:abstractNumId w:val="26"/>
  </w:num>
  <w:num w:numId="7">
    <w:abstractNumId w:val="2"/>
  </w:num>
  <w:num w:numId="8">
    <w:abstractNumId w:val="20"/>
  </w:num>
  <w:num w:numId="9">
    <w:abstractNumId w:val="8"/>
  </w:num>
  <w:num w:numId="10">
    <w:abstractNumId w:val="3"/>
  </w:num>
  <w:num w:numId="11">
    <w:abstractNumId w:val="1"/>
  </w:num>
  <w:num w:numId="12">
    <w:abstractNumId w:val="9"/>
  </w:num>
  <w:num w:numId="13">
    <w:abstractNumId w:val="21"/>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2"/>
  </w:num>
  <w:num w:numId="17">
    <w:abstractNumId w:val="24"/>
  </w:num>
  <w:num w:numId="18">
    <w:abstractNumId w:val="6"/>
  </w:num>
  <w:num w:numId="19">
    <w:abstractNumId w:val="7"/>
  </w:num>
  <w:num w:numId="20">
    <w:abstractNumId w:val="23"/>
  </w:num>
  <w:num w:numId="21">
    <w:abstractNumId w:val="14"/>
  </w:num>
  <w:num w:numId="22">
    <w:abstractNumId w:val="4"/>
  </w:num>
  <w:num w:numId="23">
    <w:abstractNumId w:val="10"/>
  </w:num>
  <w:num w:numId="24">
    <w:abstractNumId w:val="13"/>
  </w:num>
  <w:num w:numId="25">
    <w:abstractNumId w:val="28"/>
  </w:num>
  <w:num w:numId="26">
    <w:abstractNumId w:val="27"/>
  </w:num>
  <w:num w:numId="27">
    <w:abstractNumId w:val="16"/>
  </w:num>
  <w:num w:numId="28">
    <w:abstractNumId w:val="2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035B"/>
    <w:rsid w:val="00024801"/>
    <w:rsid w:val="0003182A"/>
    <w:rsid w:val="00045B76"/>
    <w:rsid w:val="00051DF2"/>
    <w:rsid w:val="0005221A"/>
    <w:rsid w:val="00064687"/>
    <w:rsid w:val="00084679"/>
    <w:rsid w:val="00090182"/>
    <w:rsid w:val="000910FC"/>
    <w:rsid w:val="00097D31"/>
    <w:rsid w:val="000A6008"/>
    <w:rsid w:val="000C520B"/>
    <w:rsid w:val="000E3119"/>
    <w:rsid w:val="000E54B7"/>
    <w:rsid w:val="000F645D"/>
    <w:rsid w:val="001258FC"/>
    <w:rsid w:val="00127F07"/>
    <w:rsid w:val="00133A4F"/>
    <w:rsid w:val="001466BF"/>
    <w:rsid w:val="00165710"/>
    <w:rsid w:val="001662B8"/>
    <w:rsid w:val="00174300"/>
    <w:rsid w:val="00191252"/>
    <w:rsid w:val="001A5EA2"/>
    <w:rsid w:val="001B3A95"/>
    <w:rsid w:val="001D492F"/>
    <w:rsid w:val="001E011F"/>
    <w:rsid w:val="00224783"/>
    <w:rsid w:val="0023059E"/>
    <w:rsid w:val="00230FFE"/>
    <w:rsid w:val="00254AAB"/>
    <w:rsid w:val="00273C58"/>
    <w:rsid w:val="00280A65"/>
    <w:rsid w:val="002959A3"/>
    <w:rsid w:val="002B0788"/>
    <w:rsid w:val="002B398E"/>
    <w:rsid w:val="002F7379"/>
    <w:rsid w:val="003367BC"/>
    <w:rsid w:val="00341E0B"/>
    <w:rsid w:val="00373781"/>
    <w:rsid w:val="0037440C"/>
    <w:rsid w:val="00391808"/>
    <w:rsid w:val="003B1470"/>
    <w:rsid w:val="003B39A3"/>
    <w:rsid w:val="003B6ABE"/>
    <w:rsid w:val="003C1288"/>
    <w:rsid w:val="003C3B02"/>
    <w:rsid w:val="003D4A3D"/>
    <w:rsid w:val="003D7BDB"/>
    <w:rsid w:val="003E21EA"/>
    <w:rsid w:val="003E781A"/>
    <w:rsid w:val="004028DC"/>
    <w:rsid w:val="00424914"/>
    <w:rsid w:val="00435107"/>
    <w:rsid w:val="004374AB"/>
    <w:rsid w:val="00437974"/>
    <w:rsid w:val="00440D05"/>
    <w:rsid w:val="00445546"/>
    <w:rsid w:val="00446CBE"/>
    <w:rsid w:val="00450EF8"/>
    <w:rsid w:val="00460526"/>
    <w:rsid w:val="00460A33"/>
    <w:rsid w:val="004910A0"/>
    <w:rsid w:val="004B4C28"/>
    <w:rsid w:val="004B4FFC"/>
    <w:rsid w:val="004C3F08"/>
    <w:rsid w:val="004E2262"/>
    <w:rsid w:val="004F5470"/>
    <w:rsid w:val="00525CBA"/>
    <w:rsid w:val="00535FE5"/>
    <w:rsid w:val="00557A2A"/>
    <w:rsid w:val="00560338"/>
    <w:rsid w:val="00562EE4"/>
    <w:rsid w:val="00563C6D"/>
    <w:rsid w:val="00575982"/>
    <w:rsid w:val="00576438"/>
    <w:rsid w:val="0058256F"/>
    <w:rsid w:val="00590F7F"/>
    <w:rsid w:val="005B1F7D"/>
    <w:rsid w:val="005B76C1"/>
    <w:rsid w:val="005E27D8"/>
    <w:rsid w:val="005F4CE0"/>
    <w:rsid w:val="006269F7"/>
    <w:rsid w:val="0064604C"/>
    <w:rsid w:val="00655E8C"/>
    <w:rsid w:val="00690A59"/>
    <w:rsid w:val="006E41A4"/>
    <w:rsid w:val="006F42D5"/>
    <w:rsid w:val="00704E9C"/>
    <w:rsid w:val="007068FD"/>
    <w:rsid w:val="00711CE7"/>
    <w:rsid w:val="0071706C"/>
    <w:rsid w:val="00717E0A"/>
    <w:rsid w:val="00747382"/>
    <w:rsid w:val="0075105F"/>
    <w:rsid w:val="0075274A"/>
    <w:rsid w:val="00766DAF"/>
    <w:rsid w:val="00786351"/>
    <w:rsid w:val="007922ED"/>
    <w:rsid w:val="007B1A04"/>
    <w:rsid w:val="007B7FBB"/>
    <w:rsid w:val="007C2CEB"/>
    <w:rsid w:val="007D3399"/>
    <w:rsid w:val="007D47CE"/>
    <w:rsid w:val="007E2CB3"/>
    <w:rsid w:val="008243CF"/>
    <w:rsid w:val="00826C10"/>
    <w:rsid w:val="0084481E"/>
    <w:rsid w:val="00846E27"/>
    <w:rsid w:val="008C2369"/>
    <w:rsid w:val="008D7882"/>
    <w:rsid w:val="008F3C26"/>
    <w:rsid w:val="008F6BCA"/>
    <w:rsid w:val="00903055"/>
    <w:rsid w:val="00924023"/>
    <w:rsid w:val="00925EA9"/>
    <w:rsid w:val="00947266"/>
    <w:rsid w:val="00975935"/>
    <w:rsid w:val="0097661F"/>
    <w:rsid w:val="00992076"/>
    <w:rsid w:val="00992DD1"/>
    <w:rsid w:val="009A21CD"/>
    <w:rsid w:val="009B799A"/>
    <w:rsid w:val="009B7CD2"/>
    <w:rsid w:val="009F02F7"/>
    <w:rsid w:val="009F4261"/>
    <w:rsid w:val="00A37856"/>
    <w:rsid w:val="00A37A8F"/>
    <w:rsid w:val="00A571C7"/>
    <w:rsid w:val="00A64FFB"/>
    <w:rsid w:val="00A676A8"/>
    <w:rsid w:val="00A75816"/>
    <w:rsid w:val="00AB4F68"/>
    <w:rsid w:val="00AB7B60"/>
    <w:rsid w:val="00AD7B2D"/>
    <w:rsid w:val="00AF1024"/>
    <w:rsid w:val="00AF38F0"/>
    <w:rsid w:val="00B105F5"/>
    <w:rsid w:val="00B11239"/>
    <w:rsid w:val="00B127A3"/>
    <w:rsid w:val="00B231BC"/>
    <w:rsid w:val="00B349E2"/>
    <w:rsid w:val="00B523A8"/>
    <w:rsid w:val="00B53E32"/>
    <w:rsid w:val="00B548E1"/>
    <w:rsid w:val="00B80C22"/>
    <w:rsid w:val="00B85C26"/>
    <w:rsid w:val="00B936EF"/>
    <w:rsid w:val="00B94E6A"/>
    <w:rsid w:val="00BA2DFE"/>
    <w:rsid w:val="00BB0BE3"/>
    <w:rsid w:val="00BC5732"/>
    <w:rsid w:val="00BD6352"/>
    <w:rsid w:val="00BE344D"/>
    <w:rsid w:val="00C04409"/>
    <w:rsid w:val="00C1676C"/>
    <w:rsid w:val="00C23312"/>
    <w:rsid w:val="00C2527E"/>
    <w:rsid w:val="00C50A23"/>
    <w:rsid w:val="00C77D3B"/>
    <w:rsid w:val="00C93403"/>
    <w:rsid w:val="00CA3309"/>
    <w:rsid w:val="00CC37F4"/>
    <w:rsid w:val="00CC5C29"/>
    <w:rsid w:val="00CD0E5C"/>
    <w:rsid w:val="00CE4937"/>
    <w:rsid w:val="00CF301C"/>
    <w:rsid w:val="00CF4EBE"/>
    <w:rsid w:val="00D01D61"/>
    <w:rsid w:val="00D07542"/>
    <w:rsid w:val="00D21FB6"/>
    <w:rsid w:val="00D22AE1"/>
    <w:rsid w:val="00D24573"/>
    <w:rsid w:val="00D45D10"/>
    <w:rsid w:val="00D73C79"/>
    <w:rsid w:val="00D81C36"/>
    <w:rsid w:val="00D87545"/>
    <w:rsid w:val="00D9122F"/>
    <w:rsid w:val="00D92DB7"/>
    <w:rsid w:val="00DA175D"/>
    <w:rsid w:val="00DA2928"/>
    <w:rsid w:val="00DA2C69"/>
    <w:rsid w:val="00DA4BAF"/>
    <w:rsid w:val="00DB2C36"/>
    <w:rsid w:val="00DE67B7"/>
    <w:rsid w:val="00DF30C3"/>
    <w:rsid w:val="00E05B6F"/>
    <w:rsid w:val="00E13A13"/>
    <w:rsid w:val="00E247A9"/>
    <w:rsid w:val="00E638B6"/>
    <w:rsid w:val="00E67F1F"/>
    <w:rsid w:val="00E87D80"/>
    <w:rsid w:val="00EA322D"/>
    <w:rsid w:val="00EC047E"/>
    <w:rsid w:val="00ED11B3"/>
    <w:rsid w:val="00ED2217"/>
    <w:rsid w:val="00ED3FEC"/>
    <w:rsid w:val="00ED6732"/>
    <w:rsid w:val="00ED682B"/>
    <w:rsid w:val="00EE1919"/>
    <w:rsid w:val="00EE564C"/>
    <w:rsid w:val="00EF6218"/>
    <w:rsid w:val="00EF7532"/>
    <w:rsid w:val="00F020D5"/>
    <w:rsid w:val="00F171C1"/>
    <w:rsid w:val="00F27301"/>
    <w:rsid w:val="00F41C58"/>
    <w:rsid w:val="00F76C41"/>
    <w:rsid w:val="00F96CEF"/>
    <w:rsid w:val="00F972FE"/>
    <w:rsid w:val="00F97646"/>
    <w:rsid w:val="00FA3607"/>
    <w:rsid w:val="00FC43E6"/>
    <w:rsid w:val="00FD021D"/>
    <w:rsid w:val="00FE7398"/>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11D61B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等线"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宋体"/>
      <w:kern w:val="2"/>
      <w:lang w:eastAsia="zh-CN"/>
    </w:rPr>
  </w:style>
  <w:style w:type="paragraph" w:styleId="Corpsdetexte2">
    <w:name w:val="Body Text 2"/>
    <w:basedOn w:val="Normal"/>
    <w:pPr>
      <w:widowControl w:val="0"/>
      <w:ind w:right="1238"/>
      <w:jc w:val="both"/>
    </w:pPr>
    <w:rPr>
      <w:rFonts w:eastAsia="宋体"/>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宋体"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00035B"/>
    <w:rPr>
      <w:rFonts w:ascii="Geneva" w:hAnsi="Geneva"/>
      <w:lang w:val="en-GB"/>
    </w:rPr>
  </w:style>
  <w:style w:type="paragraph" w:styleId="Textebrut">
    <w:name w:val="Plain Text"/>
    <w:basedOn w:val="Normal"/>
    <w:link w:val="TextebrutCar"/>
    <w:uiPriority w:val="99"/>
    <w:unhideWhenUsed/>
    <w:rsid w:val="00846E27"/>
    <w:rPr>
      <w:rFonts w:ascii="Consolas" w:eastAsia="宋体" w:hAnsi="Consolas"/>
      <w:sz w:val="21"/>
      <w:szCs w:val="21"/>
      <w:lang w:val="en-US" w:eastAsia="zh-TW"/>
    </w:rPr>
  </w:style>
  <w:style w:type="character" w:customStyle="1" w:styleId="TextebrutCar">
    <w:name w:val="Texte brut Car"/>
    <w:link w:val="Textebrut"/>
    <w:uiPriority w:val="99"/>
    <w:rsid w:val="00846E27"/>
    <w:rPr>
      <w:rFonts w:ascii="Consolas" w:eastAsia="宋体" w:hAnsi="Consolas" w:cs="Consolas"/>
      <w:sz w:val="21"/>
      <w:szCs w:val="21"/>
      <w:lang w:val="en-US" w:eastAsia="zh-TW"/>
    </w:rPr>
  </w:style>
  <w:style w:type="character" w:styleId="Lienhypertexte">
    <w:name w:val="Hyperlink"/>
    <w:uiPriority w:val="99"/>
    <w:unhideWhenUsed/>
    <w:rsid w:val="007C2CEB"/>
    <w:rPr>
      <w:color w:val="0000FF"/>
      <w:u w:val="single"/>
    </w:rPr>
  </w:style>
  <w:style w:type="paragraph" w:styleId="En-tte">
    <w:name w:val="header"/>
    <w:basedOn w:val="Normal"/>
    <w:link w:val="En-tteCar"/>
    <w:uiPriority w:val="99"/>
    <w:unhideWhenUsed/>
    <w:rsid w:val="00B85C26"/>
    <w:pPr>
      <w:pBdr>
        <w:bottom w:val="single" w:sz="6" w:space="1" w:color="auto"/>
      </w:pBdr>
      <w:tabs>
        <w:tab w:val="center" w:pos="4153"/>
        <w:tab w:val="right" w:pos="8306"/>
      </w:tabs>
      <w:snapToGrid w:val="0"/>
      <w:jc w:val="center"/>
    </w:pPr>
    <w:rPr>
      <w:sz w:val="18"/>
      <w:szCs w:val="18"/>
    </w:rPr>
  </w:style>
  <w:style w:type="character" w:customStyle="1" w:styleId="En-tteCar">
    <w:name w:val="En-tête Car"/>
    <w:link w:val="En-tte"/>
    <w:uiPriority w:val="99"/>
    <w:rsid w:val="00B85C26"/>
    <w:rPr>
      <w:sz w:val="18"/>
      <w:szCs w:val="18"/>
      <w:lang w:val="en-GB" w:eastAsia="fr-FR"/>
    </w:rPr>
  </w:style>
  <w:style w:type="character" w:styleId="Marquedecommentaire">
    <w:name w:val="annotation reference"/>
    <w:uiPriority w:val="99"/>
    <w:semiHidden/>
    <w:unhideWhenUsed/>
    <w:rsid w:val="00B85C26"/>
    <w:rPr>
      <w:sz w:val="21"/>
      <w:szCs w:val="21"/>
    </w:rPr>
  </w:style>
  <w:style w:type="paragraph" w:styleId="Objetducommentaire">
    <w:name w:val="annotation subject"/>
    <w:basedOn w:val="Commentaire"/>
    <w:next w:val="Commentaire"/>
    <w:link w:val="ObjetducommentaireCar"/>
    <w:uiPriority w:val="99"/>
    <w:semiHidden/>
    <w:unhideWhenUsed/>
    <w:rsid w:val="00B85C26"/>
    <w:pPr>
      <w:widowControl/>
    </w:pPr>
    <w:rPr>
      <w:rFonts w:ascii="Times" w:eastAsia="等线" w:hAnsi="Times"/>
      <w:b/>
      <w:bCs/>
      <w:kern w:val="0"/>
      <w:lang w:val="en-GB" w:eastAsia="fr-FR"/>
    </w:rPr>
  </w:style>
  <w:style w:type="character" w:customStyle="1" w:styleId="CommentaireCar">
    <w:name w:val="Commentaire Car"/>
    <w:link w:val="Commentaire"/>
    <w:rsid w:val="00B85C26"/>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B85C26"/>
    <w:rPr>
      <w:rFonts w:ascii="Times New Roman" w:eastAsia="PMingLiU" w:hAnsi="Times New Roman"/>
      <w:b/>
      <w:bCs/>
      <w:kern w:val="2"/>
      <w:sz w:val="24"/>
      <w:lang w:val="en-GB" w:eastAsia="fr-FR"/>
    </w:rPr>
  </w:style>
  <w:style w:type="paragraph" w:styleId="Textedebulles">
    <w:name w:val="Balloon Text"/>
    <w:basedOn w:val="Normal"/>
    <w:link w:val="TextedebullesCar"/>
    <w:uiPriority w:val="99"/>
    <w:semiHidden/>
    <w:unhideWhenUsed/>
    <w:rsid w:val="00B85C26"/>
    <w:rPr>
      <w:sz w:val="18"/>
      <w:szCs w:val="18"/>
    </w:rPr>
  </w:style>
  <w:style w:type="character" w:customStyle="1" w:styleId="TextedebullesCar">
    <w:name w:val="Texte de bulles Car"/>
    <w:link w:val="Textedebulles"/>
    <w:uiPriority w:val="99"/>
    <w:semiHidden/>
    <w:rsid w:val="00B85C26"/>
    <w:rPr>
      <w:sz w:val="18"/>
      <w:szCs w:val="18"/>
      <w:lang w:val="en-GB" w:eastAsia="fr-FR"/>
    </w:rPr>
  </w:style>
  <w:style w:type="paragraph" w:styleId="Pardeliste">
    <w:name w:val="List Paragraph"/>
    <w:basedOn w:val="Normal"/>
    <w:uiPriority w:val="34"/>
    <w:qFormat/>
    <w:rsid w:val="00D92D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5882">
      <w:bodyDiv w:val="1"/>
      <w:marLeft w:val="0"/>
      <w:marRight w:val="0"/>
      <w:marTop w:val="0"/>
      <w:marBottom w:val="0"/>
      <w:divBdr>
        <w:top w:val="none" w:sz="0" w:space="0" w:color="auto"/>
        <w:left w:val="none" w:sz="0" w:space="0" w:color="auto"/>
        <w:bottom w:val="none" w:sz="0" w:space="0" w:color="auto"/>
        <w:right w:val="none" w:sz="0" w:space="0" w:color="auto"/>
      </w:divBdr>
    </w:div>
    <w:div w:id="3286041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80.png"/><Relationship Id="rId21" Type="http://schemas.openxmlformats.org/officeDocument/2006/relationships/image" Target="media/image9.jpeg"/><Relationship Id="rId22" Type="http://schemas.openxmlformats.org/officeDocument/2006/relationships/image" Target="media/image90.jpeg"/><Relationship Id="rId23" Type="http://schemas.openxmlformats.org/officeDocument/2006/relationships/image" Target="media/image10.jpeg"/><Relationship Id="rId24" Type="http://schemas.openxmlformats.org/officeDocument/2006/relationships/image" Target="media/image100.jpeg"/><Relationship Id="rId25" Type="http://schemas.openxmlformats.org/officeDocument/2006/relationships/hyperlink" Target="http://www.quefairedemesdechets.fr" TargetMode="External"/><Relationship Id="rId26" Type="http://schemas.openxmlformats.org/officeDocument/2006/relationships/image" Target="media/image11.jpg"/><Relationship Id="rId27" Type="http://schemas.openxmlformats.org/officeDocument/2006/relationships/image" Target="media/image12.pn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30.emf"/><Relationship Id="rId12" Type="http://schemas.openxmlformats.org/officeDocument/2006/relationships/image" Target="media/image4.jpeg"/><Relationship Id="rId13" Type="http://schemas.openxmlformats.org/officeDocument/2006/relationships/image" Target="media/image40.jpe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image" Target="media/image7.jpe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1857</Words>
  <Characters>10214</Characters>
  <Application>Microsoft Macintosh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12047</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5</cp:revision>
  <dcterms:created xsi:type="dcterms:W3CDTF">2019-02-11T17:03:00Z</dcterms:created>
  <dcterms:modified xsi:type="dcterms:W3CDTF">2019-02-13T13:30:00Z</dcterms:modified>
</cp:coreProperties>
</file>