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E0FE11" w14:textId="54A8EA70" w:rsidR="00B06EBD" w:rsidRPr="00360731" w:rsidRDefault="008E3041">
      <w:pPr>
        <w:rPr>
          <w:rFonts w:ascii="Times New Roman" w:hAnsi="Times New Roman"/>
          <w:noProof/>
          <w:sz w:val="24"/>
        </w:rPr>
      </w:pPr>
      <w:r>
        <w:rPr>
          <w:rFonts w:ascii="Times New Roman" w:hAnsi="Times New Roman"/>
          <w:noProof/>
          <w:sz w:val="24"/>
          <w:lang w:val="en-US" w:eastAsia="zh-CN"/>
        </w:rPr>
        <mc:AlternateContent>
          <mc:Choice Requires="wps">
            <w:drawing>
              <wp:anchor distT="0" distB="0" distL="114300" distR="114300" simplePos="0" relativeHeight="251652096" behindDoc="0" locked="0" layoutInCell="1" allowOverlap="1" wp14:anchorId="5DFF7DD1" wp14:editId="1E38C1E2">
                <wp:simplePos x="0" y="0"/>
                <wp:positionH relativeFrom="column">
                  <wp:posOffset>4582160</wp:posOffset>
                </wp:positionH>
                <wp:positionV relativeFrom="paragraph">
                  <wp:posOffset>0</wp:posOffset>
                </wp:positionV>
                <wp:extent cx="1981200" cy="543560"/>
                <wp:effectExtent l="0" t="0" r="0" b="0"/>
                <wp:wrapSquare wrapText="bothSides"/>
                <wp:docPr id="1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80FB7" w14:textId="71D7EF22" w:rsidR="0059325D" w:rsidRDefault="0059325D" w:rsidP="00F05243">
                            <w:pPr>
                              <w:pStyle w:val="Titre2"/>
                              <w:rPr>
                                <w:rFonts w:ascii="Arial Black" w:hAnsi="Arial Black"/>
                                <w:spacing w:val="20"/>
                                <w:sz w:val="40"/>
                              </w:rPr>
                            </w:pPr>
                            <w:r>
                              <w:rPr>
                                <w:rFonts w:ascii="Arial Black" w:hAnsi="Arial Black"/>
                                <w:spacing w:val="20"/>
                                <w:sz w:val="40"/>
                              </w:rPr>
                              <w:t>TSC-</w:t>
                            </w:r>
                            <w:r w:rsidR="00636B90">
                              <w:rPr>
                                <w:rFonts w:ascii="Arial Black" w:hAnsi="Arial Black"/>
                                <w:spacing w:val="20"/>
                                <w:sz w:val="40"/>
                              </w:rPr>
                              <w:t>2056S</w:t>
                            </w:r>
                          </w:p>
                          <w:p w14:paraId="050FBF3E" w14:textId="77777777" w:rsidR="0059325D" w:rsidRPr="00CD2FE1" w:rsidRDefault="0059325D" w:rsidP="00F05243">
                            <w:pPr>
                              <w:pStyle w:val="Titre2"/>
                              <w:rPr>
                                <w:rFonts w:ascii="Arial Black" w:hAnsi="Arial Black"/>
                                <w:spacing w:val="20"/>
                                <w:sz w:val="40"/>
                              </w:rPr>
                            </w:pPr>
                            <w:r>
                              <w:rPr>
                                <w:rFonts w:ascii="Arial Black" w:hAnsi="Arial Black"/>
                                <w:spacing w:val="20"/>
                                <w:sz w:val="40"/>
                              </w:rPr>
                              <w:t>TSC-2106</w:t>
                            </w:r>
                          </w:p>
                          <w:p w14:paraId="4828663E" w14:textId="77777777" w:rsidR="0059325D" w:rsidRPr="00DC3E39" w:rsidRDefault="0059325D" w:rsidP="00F052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5DFF7DD1" id="_x0000_t202" coordsize="21600,21600" o:spt="202" path="m0,0l0,21600,21600,21600,21600,0xe">
                <v:stroke joinstyle="miter"/>
                <v:path gradientshapeok="t" o:connecttype="rect"/>
              </v:shapetype>
              <v:shape id="Text Box 63" o:spid="_x0000_s1026" type="#_x0000_t202" style="position:absolute;margin-left:360.8pt;margin-top:0;width:156pt;height:42.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" filled="f" stroked="f">
                <v:textbox>
                  <w:txbxContent>
                    <w:p w14:paraId="3BC80FB7" w14:textId="71D7EF22" w:rsidR="0059325D" w:rsidRDefault="0059325D" w:rsidP="00F05243">
                      <w:pPr>
                        <w:pStyle w:val="Titre2"/>
                        <w:rPr>
                          <w:rFonts w:ascii="Arial Black" w:hAnsi="Arial Black"/>
                          <w:spacing w:val="20"/>
                          <w:sz w:val="40"/>
                        </w:rPr>
                      </w:pPr>
                      <w:r>
                        <w:rPr>
                          <w:rFonts w:ascii="Arial Black" w:hAnsi="Arial Black"/>
                          <w:spacing w:val="20"/>
                          <w:sz w:val="40"/>
                        </w:rPr>
                        <w:t>TSC-</w:t>
                      </w:r>
                      <w:r w:rsidR="00636B90">
                        <w:rPr>
                          <w:rFonts w:ascii="Arial Black" w:hAnsi="Arial Black"/>
                          <w:spacing w:val="20"/>
                          <w:sz w:val="40"/>
                        </w:rPr>
                        <w:t>2056S</w:t>
                      </w:r>
                    </w:p>
                    <w:p w14:paraId="050FBF3E" w14:textId="77777777" w:rsidR="0059325D" w:rsidRPr="00CD2FE1" w:rsidRDefault="0059325D" w:rsidP="00F05243">
                      <w:pPr>
                        <w:pStyle w:val="Titre2"/>
                        <w:rPr>
                          <w:rFonts w:ascii="Arial Black" w:hAnsi="Arial Black"/>
                          <w:spacing w:val="20"/>
                          <w:sz w:val="40"/>
                        </w:rPr>
                      </w:pPr>
                      <w:r>
                        <w:rPr>
                          <w:rFonts w:ascii="Arial Black" w:hAnsi="Arial Black"/>
                          <w:spacing w:val="20"/>
                          <w:sz w:val="40"/>
                        </w:rPr>
                        <w:t>TSC-2106</w:t>
                      </w:r>
                    </w:p>
                    <w:p w14:paraId="4828663E" w14:textId="77777777" w:rsidR="0059325D" w:rsidRPr="00DC3E39" w:rsidRDefault="0059325D" w:rsidP="00F05243"/>
                  </w:txbxContent>
                </v:textbox>
                <w10:wrap type="square"/>
              </v:shape>
            </w:pict>
          </mc:Fallback>
        </mc:AlternateContent>
      </w:r>
      <w:r>
        <w:rPr>
          <w:noProof/>
          <w:lang w:val="en-US" w:eastAsia="zh-CN"/>
        </w:rPr>
        <w:drawing>
          <wp:anchor distT="0" distB="0" distL="114300" distR="114300" simplePos="0" relativeHeight="251670528" behindDoc="1" locked="0" layoutInCell="1" allowOverlap="1" wp14:anchorId="7B927068" wp14:editId="4CF4BF70">
            <wp:simplePos x="0" y="0"/>
            <wp:positionH relativeFrom="column">
              <wp:posOffset>6128</wp:posOffset>
            </wp:positionH>
            <wp:positionV relativeFrom="paragraph">
              <wp:posOffset>-222066</wp:posOffset>
            </wp:positionV>
            <wp:extent cx="3128400" cy="727200"/>
            <wp:effectExtent l="0" t="0" r="0" b="9525"/>
            <wp:wrapNone/>
            <wp:docPr id="2" name="Image 2"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8400" cy="72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08E0">
        <w:rPr>
          <w:rFonts w:ascii="Times New Roman" w:hAnsi="Times New Roman"/>
          <w:noProof/>
          <w:sz w:val="24"/>
          <w:lang w:val="en-US" w:eastAsia="zh-CN"/>
        </w:rPr>
        <mc:AlternateContent>
          <mc:Choice Requires="wps">
            <w:drawing>
              <wp:anchor distT="0" distB="0" distL="114300" distR="114300" simplePos="0" relativeHeight="251657216" behindDoc="1" locked="0" layoutInCell="1" allowOverlap="1" wp14:anchorId="68D8BE0A" wp14:editId="34354206">
                <wp:simplePos x="0" y="0"/>
                <wp:positionH relativeFrom="column">
                  <wp:posOffset>-31115</wp:posOffset>
                </wp:positionH>
                <wp:positionV relativeFrom="paragraph">
                  <wp:posOffset>-298450</wp:posOffset>
                </wp:positionV>
                <wp:extent cx="297815" cy="352425"/>
                <wp:effectExtent l="0" t="0" r="0" b="0"/>
                <wp:wrapThrough wrapText="bothSides">
                  <wp:wrapPolygon edited="0">
                    <wp:start x="0" y="0"/>
                    <wp:lineTo x="21600" y="0"/>
                    <wp:lineTo x="21600" y="21600"/>
                    <wp:lineTo x="0" y="21600"/>
                    <wp:lineTo x="0" y="0"/>
                  </wp:wrapPolygon>
                </wp:wrapThrough>
                <wp:docPr id="3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64749" w14:textId="79B9BEC2" w:rsidR="0059325D" w:rsidRDefault="0059325D" w:rsidP="00F05243"/>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8D8BE0A" id="Text Box 68" o:spid="_x0000_s1027" type="#_x0000_t202" style="position:absolute;margin-left:-2.45pt;margin-top:-23.45pt;width:23.45pt;height:27.7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" filled="f" stroked="f">
                <v:textbox style="mso-fit-shape-to-text:t" inset=",7.2pt,,7.2pt">
                  <w:txbxContent>
                    <w:p w14:paraId="03A64749" w14:textId="79B9BEC2" w:rsidR="0059325D" w:rsidRDefault="0059325D" w:rsidP="00F05243"/>
                  </w:txbxContent>
                </v:textbox>
                <w10:wrap type="through"/>
              </v:shape>
            </w:pict>
          </mc:Fallback>
        </mc:AlternateContent>
      </w:r>
    </w:p>
    <w:p w14:paraId="497FAD83" w14:textId="4B593EBF" w:rsidR="00B06EBD" w:rsidRPr="00360731" w:rsidRDefault="00B06EBD">
      <w:pPr>
        <w:rPr>
          <w:rFonts w:ascii="Times New Roman" w:hAnsi="Times New Roman"/>
          <w:noProof/>
          <w:sz w:val="24"/>
        </w:rPr>
      </w:pPr>
    </w:p>
    <w:p w14:paraId="4230648A" w14:textId="77777777" w:rsidR="00B06EBD" w:rsidRPr="00360731" w:rsidRDefault="00B06EBD">
      <w:pPr>
        <w:rPr>
          <w:rFonts w:ascii="Times New Roman" w:hAnsi="Times New Roman"/>
          <w:noProof/>
          <w:sz w:val="24"/>
        </w:rPr>
      </w:pPr>
    </w:p>
    <w:p w14:paraId="558DD5D4" w14:textId="2685B1F8" w:rsidR="00B06EBD" w:rsidRPr="00360731" w:rsidRDefault="00B06EBD">
      <w:pPr>
        <w:rPr>
          <w:rFonts w:ascii="Times New Roman" w:hAnsi="Times New Roman"/>
          <w:noProof/>
          <w:sz w:val="24"/>
        </w:rPr>
      </w:pPr>
    </w:p>
    <w:p w14:paraId="3D50FBBC" w14:textId="4AC21ECC" w:rsidR="00B06EBD" w:rsidRDefault="00B06EBD">
      <w:pPr>
        <w:pStyle w:val="Titre1"/>
        <w:jc w:val="center"/>
        <w:rPr>
          <w:rFonts w:ascii="Arial" w:hAnsi="Arial" w:cs="Arial"/>
          <w:b/>
          <w:noProof/>
          <w:color w:val="0000FF"/>
          <w:sz w:val="36"/>
          <w:szCs w:val="36"/>
        </w:rPr>
      </w:pPr>
      <w:r w:rsidRPr="0059325D">
        <w:rPr>
          <w:rFonts w:ascii="Arial" w:hAnsi="Arial" w:cs="Arial"/>
          <w:b/>
          <w:noProof/>
          <w:color w:val="0000FF"/>
          <w:sz w:val="36"/>
          <w:szCs w:val="36"/>
        </w:rPr>
        <w:t>SECHE CHEVEUX</w:t>
      </w:r>
      <w:r w:rsidR="00D00775">
        <w:rPr>
          <w:rFonts w:ascii="Arial" w:hAnsi="Arial" w:cs="Arial"/>
          <w:b/>
          <w:noProof/>
          <w:color w:val="0000FF"/>
          <w:sz w:val="36"/>
          <w:szCs w:val="36"/>
        </w:rPr>
        <w:t xml:space="preserve"> AVEC DIFFUSEUR ROTATIF</w:t>
      </w:r>
    </w:p>
    <w:p w14:paraId="2F28C95F" w14:textId="1424576C" w:rsidR="00D00775" w:rsidRPr="00D00775" w:rsidRDefault="00D00775" w:rsidP="00D00775">
      <w:pPr>
        <w:pStyle w:val="Titre1"/>
        <w:jc w:val="center"/>
        <w:rPr>
          <w:rFonts w:ascii="Arial" w:hAnsi="Arial" w:cs="Arial"/>
          <w:b/>
          <w:noProof/>
          <w:color w:val="0000FF"/>
          <w:sz w:val="36"/>
          <w:szCs w:val="36"/>
        </w:rPr>
      </w:pPr>
      <w:r w:rsidRPr="00D00775">
        <w:rPr>
          <w:rFonts w:ascii="Arial" w:hAnsi="Arial" w:cs="Arial"/>
          <w:b/>
          <w:noProof/>
          <w:color w:val="0000FF"/>
          <w:sz w:val="36"/>
          <w:szCs w:val="36"/>
        </w:rPr>
        <w:t>ET SUPPORT DE TABLE</w:t>
      </w:r>
    </w:p>
    <w:p w14:paraId="66D62D57" w14:textId="1F02E1D1" w:rsidR="00B06EBD" w:rsidRPr="0059325D" w:rsidRDefault="00B06EBD">
      <w:pPr>
        <w:jc w:val="center"/>
        <w:rPr>
          <w:rFonts w:ascii="Arial" w:hAnsi="Arial" w:cs="Arial"/>
          <w:noProof/>
          <w:color w:val="0000FF"/>
          <w:sz w:val="36"/>
          <w:szCs w:val="36"/>
        </w:rPr>
      </w:pPr>
    </w:p>
    <w:p w14:paraId="41965ED6" w14:textId="6919F203" w:rsidR="00B06EBD" w:rsidRPr="0059325D" w:rsidRDefault="00B06EBD">
      <w:pPr>
        <w:pStyle w:val="Titre1"/>
        <w:jc w:val="center"/>
        <w:rPr>
          <w:rFonts w:ascii="Arial" w:hAnsi="Arial" w:cs="Arial"/>
          <w:noProof/>
          <w:color w:val="0000FF"/>
          <w:sz w:val="36"/>
          <w:szCs w:val="36"/>
        </w:rPr>
      </w:pPr>
      <w:r w:rsidRPr="0059325D">
        <w:rPr>
          <w:rFonts w:ascii="Arial" w:hAnsi="Arial" w:cs="Arial"/>
          <w:noProof/>
          <w:color w:val="0000FF"/>
          <w:sz w:val="36"/>
          <w:szCs w:val="36"/>
        </w:rPr>
        <w:t>Manuel d’utilisation</w:t>
      </w:r>
    </w:p>
    <w:p w14:paraId="40C117BA" w14:textId="0CBEC087" w:rsidR="00B06EBD" w:rsidRPr="0059325D" w:rsidRDefault="00897D4A">
      <w:pPr>
        <w:rPr>
          <w:rFonts w:ascii="Arial" w:hAnsi="Arial" w:cs="Arial"/>
          <w:noProof/>
          <w:color w:val="0000FF"/>
          <w:sz w:val="36"/>
          <w:szCs w:val="36"/>
        </w:rPr>
      </w:pPr>
      <w:r>
        <w:rPr>
          <w:rFonts w:ascii="Arial" w:hAnsi="Arial" w:cs="Arial"/>
          <w:noProof/>
          <w:color w:val="0000FF"/>
          <w:sz w:val="36"/>
          <w:szCs w:val="36"/>
          <w:lang w:val="en-US" w:eastAsia="zh-CN"/>
        </w:rPr>
        <w:drawing>
          <wp:anchor distT="0" distB="0" distL="114300" distR="114300" simplePos="0" relativeHeight="251674624" behindDoc="1" locked="0" layoutInCell="1" allowOverlap="1" wp14:anchorId="72509B05" wp14:editId="6EF5B5BA">
            <wp:simplePos x="0" y="0"/>
            <wp:positionH relativeFrom="column">
              <wp:posOffset>-69215</wp:posOffset>
            </wp:positionH>
            <wp:positionV relativeFrom="paragraph">
              <wp:posOffset>237490</wp:posOffset>
            </wp:positionV>
            <wp:extent cx="6476365" cy="5644515"/>
            <wp:effectExtent l="0" t="0" r="63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SC-2056S-N3.jpg"/>
                    <pic:cNvPicPr/>
                  </pic:nvPicPr>
                  <pic:blipFill>
                    <a:blip r:embed="rId8">
                      <a:extLst>
                        <a:ext uri="{28A0092B-C50C-407E-A947-70E740481C1C}">
                          <a14:useLocalDpi xmlns:a14="http://schemas.microsoft.com/office/drawing/2010/main" val="0"/>
                        </a:ext>
                      </a:extLst>
                    </a:blip>
                    <a:stretch>
                      <a:fillRect/>
                    </a:stretch>
                  </pic:blipFill>
                  <pic:spPr>
                    <a:xfrm>
                      <a:off x="0" y="0"/>
                      <a:ext cx="6476365" cy="5644515"/>
                    </a:xfrm>
                    <a:prstGeom prst="rect">
                      <a:avLst/>
                    </a:prstGeom>
                  </pic:spPr>
                </pic:pic>
              </a:graphicData>
            </a:graphic>
            <wp14:sizeRelH relativeFrom="margin">
              <wp14:pctWidth>0</wp14:pctWidth>
            </wp14:sizeRelH>
            <wp14:sizeRelV relativeFrom="margin">
              <wp14:pctHeight>0</wp14:pctHeight>
            </wp14:sizeRelV>
          </wp:anchor>
        </w:drawing>
      </w:r>
    </w:p>
    <w:p w14:paraId="4AB80832" w14:textId="1F65501A" w:rsidR="00B06EBD" w:rsidRPr="0059325D" w:rsidRDefault="00B06EBD">
      <w:pPr>
        <w:rPr>
          <w:rFonts w:ascii="Arial" w:hAnsi="Arial" w:cs="Arial"/>
          <w:noProof/>
          <w:color w:val="0000FF"/>
          <w:sz w:val="36"/>
          <w:szCs w:val="36"/>
        </w:rPr>
      </w:pPr>
    </w:p>
    <w:p w14:paraId="111F46E6" w14:textId="70852FD5" w:rsidR="00B06EBD" w:rsidRPr="0059325D" w:rsidRDefault="00B06EBD">
      <w:pPr>
        <w:rPr>
          <w:rFonts w:ascii="Arial" w:hAnsi="Arial" w:cs="Arial"/>
          <w:noProof/>
          <w:color w:val="0000FF"/>
          <w:sz w:val="36"/>
          <w:szCs w:val="36"/>
        </w:rPr>
      </w:pPr>
    </w:p>
    <w:p w14:paraId="77EFAC22" w14:textId="2165386A" w:rsidR="00B06EBD" w:rsidRPr="0059325D" w:rsidRDefault="00B06EBD">
      <w:pPr>
        <w:rPr>
          <w:rFonts w:ascii="Arial" w:hAnsi="Arial" w:cs="Arial"/>
          <w:noProof/>
          <w:color w:val="0000FF"/>
          <w:sz w:val="36"/>
          <w:szCs w:val="36"/>
        </w:rPr>
      </w:pPr>
    </w:p>
    <w:p w14:paraId="40AB989A" w14:textId="0D644309" w:rsidR="00B06EBD" w:rsidRPr="0059325D" w:rsidRDefault="00B06EBD">
      <w:pPr>
        <w:rPr>
          <w:rFonts w:ascii="Arial" w:hAnsi="Arial" w:cs="Arial"/>
          <w:noProof/>
          <w:color w:val="0000FF"/>
          <w:sz w:val="36"/>
          <w:szCs w:val="36"/>
        </w:rPr>
      </w:pPr>
    </w:p>
    <w:p w14:paraId="120A165A" w14:textId="11A7CF63" w:rsidR="00B06EBD" w:rsidRPr="0059325D" w:rsidRDefault="00B06EBD">
      <w:pPr>
        <w:rPr>
          <w:rFonts w:ascii="Arial" w:hAnsi="Arial" w:cs="Arial"/>
          <w:noProof/>
          <w:color w:val="0000FF"/>
          <w:sz w:val="36"/>
          <w:szCs w:val="36"/>
        </w:rPr>
      </w:pPr>
    </w:p>
    <w:p w14:paraId="28083C56" w14:textId="0C394DF7" w:rsidR="00B06EBD" w:rsidRPr="0059325D" w:rsidRDefault="00B06EBD">
      <w:pPr>
        <w:rPr>
          <w:rFonts w:ascii="Arial" w:hAnsi="Arial" w:cs="Arial"/>
          <w:noProof/>
          <w:color w:val="0000FF"/>
          <w:sz w:val="36"/>
          <w:szCs w:val="36"/>
        </w:rPr>
      </w:pPr>
    </w:p>
    <w:p w14:paraId="5EFF6736" w14:textId="51F26C4F" w:rsidR="00B06EBD" w:rsidRPr="0059325D" w:rsidRDefault="00B06EBD">
      <w:pPr>
        <w:rPr>
          <w:rFonts w:ascii="Arial" w:hAnsi="Arial" w:cs="Arial"/>
          <w:noProof/>
          <w:color w:val="0000FF"/>
          <w:sz w:val="36"/>
          <w:szCs w:val="36"/>
        </w:rPr>
      </w:pPr>
    </w:p>
    <w:p w14:paraId="072776C3" w14:textId="71101B6C" w:rsidR="00B06EBD" w:rsidRPr="0059325D" w:rsidRDefault="00B06EBD">
      <w:pPr>
        <w:rPr>
          <w:rFonts w:ascii="Arial" w:hAnsi="Arial" w:cs="Arial"/>
          <w:noProof/>
          <w:color w:val="0000FF"/>
          <w:sz w:val="36"/>
          <w:szCs w:val="36"/>
        </w:rPr>
      </w:pPr>
    </w:p>
    <w:p w14:paraId="1003B8C9" w14:textId="51490155" w:rsidR="00B06EBD" w:rsidRPr="0059325D" w:rsidRDefault="00B06EBD">
      <w:pPr>
        <w:rPr>
          <w:rFonts w:ascii="Arial" w:hAnsi="Arial" w:cs="Arial"/>
          <w:noProof/>
          <w:color w:val="0000FF"/>
          <w:sz w:val="36"/>
          <w:szCs w:val="36"/>
        </w:rPr>
      </w:pPr>
    </w:p>
    <w:p w14:paraId="79D4B55B" w14:textId="78C50519" w:rsidR="00B06EBD" w:rsidRPr="0059325D" w:rsidRDefault="00897D4A">
      <w:pPr>
        <w:rPr>
          <w:rFonts w:ascii="Arial" w:hAnsi="Arial" w:cs="Arial"/>
          <w:noProof/>
          <w:color w:val="0000FF"/>
          <w:sz w:val="36"/>
          <w:szCs w:val="36"/>
        </w:rPr>
      </w:pPr>
      <w:r>
        <w:rPr>
          <w:rFonts w:ascii="Arial" w:hAnsi="Arial" w:cs="Arial"/>
          <w:noProof/>
          <w:color w:val="0000FF"/>
          <w:sz w:val="36"/>
          <w:szCs w:val="36"/>
          <w:lang w:val="en-US" w:eastAsia="zh-CN"/>
        </w:rPr>
        <w:drawing>
          <wp:anchor distT="0" distB="0" distL="114300" distR="114300" simplePos="0" relativeHeight="251675648" behindDoc="1" locked="0" layoutInCell="1" allowOverlap="1" wp14:anchorId="74F51E92" wp14:editId="3CAD816D">
            <wp:simplePos x="0" y="0"/>
            <wp:positionH relativeFrom="column">
              <wp:posOffset>464108</wp:posOffset>
            </wp:positionH>
            <wp:positionV relativeFrom="paragraph">
              <wp:posOffset>45269</wp:posOffset>
            </wp:positionV>
            <wp:extent cx="3060000" cy="3456000"/>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SC-2056S-Posé-N.psd"/>
                    <pic:cNvPicPr/>
                  </pic:nvPicPr>
                  <pic:blipFill>
                    <a:blip r:embed="rId9">
                      <a:extLst>
                        <a:ext uri="{28A0092B-C50C-407E-A947-70E740481C1C}">
                          <a14:useLocalDpi xmlns:a14="http://schemas.microsoft.com/office/drawing/2010/main" val="0"/>
                        </a:ext>
                      </a:extLst>
                    </a:blip>
                    <a:stretch>
                      <a:fillRect/>
                    </a:stretch>
                  </pic:blipFill>
                  <pic:spPr>
                    <a:xfrm>
                      <a:off x="0" y="0"/>
                      <a:ext cx="3060000" cy="3456000"/>
                    </a:xfrm>
                    <a:prstGeom prst="rect">
                      <a:avLst/>
                    </a:prstGeom>
                  </pic:spPr>
                </pic:pic>
              </a:graphicData>
            </a:graphic>
            <wp14:sizeRelH relativeFrom="margin">
              <wp14:pctWidth>0</wp14:pctWidth>
            </wp14:sizeRelH>
            <wp14:sizeRelV relativeFrom="margin">
              <wp14:pctHeight>0</wp14:pctHeight>
            </wp14:sizeRelV>
          </wp:anchor>
        </w:drawing>
      </w:r>
    </w:p>
    <w:p w14:paraId="703E690E" w14:textId="3FB6E16F" w:rsidR="00B06EBD" w:rsidRPr="0059325D" w:rsidRDefault="00B06EBD">
      <w:pPr>
        <w:rPr>
          <w:rFonts w:ascii="Arial" w:hAnsi="Arial" w:cs="Arial"/>
          <w:noProof/>
          <w:color w:val="0000FF"/>
          <w:sz w:val="36"/>
          <w:szCs w:val="36"/>
        </w:rPr>
      </w:pPr>
    </w:p>
    <w:p w14:paraId="255127D0" w14:textId="77777777" w:rsidR="00B06EBD" w:rsidRPr="0059325D" w:rsidRDefault="00B06EBD">
      <w:pPr>
        <w:rPr>
          <w:rFonts w:ascii="Arial" w:hAnsi="Arial" w:cs="Arial"/>
          <w:noProof/>
          <w:color w:val="0000FF"/>
          <w:sz w:val="36"/>
          <w:szCs w:val="36"/>
        </w:rPr>
      </w:pPr>
    </w:p>
    <w:p w14:paraId="3571156E" w14:textId="77777777" w:rsidR="00B06EBD" w:rsidRPr="0059325D" w:rsidRDefault="00B06EBD">
      <w:pPr>
        <w:rPr>
          <w:rFonts w:ascii="Arial" w:hAnsi="Arial" w:cs="Arial"/>
          <w:noProof/>
          <w:color w:val="0000FF"/>
          <w:sz w:val="36"/>
          <w:szCs w:val="36"/>
        </w:rPr>
      </w:pPr>
    </w:p>
    <w:p w14:paraId="4E4FDFA6" w14:textId="77777777" w:rsidR="00B06EBD" w:rsidRPr="0059325D" w:rsidRDefault="00B06EBD">
      <w:pPr>
        <w:rPr>
          <w:rFonts w:ascii="Arial" w:hAnsi="Arial" w:cs="Arial"/>
          <w:noProof/>
          <w:color w:val="0000FF"/>
          <w:sz w:val="36"/>
          <w:szCs w:val="36"/>
        </w:rPr>
      </w:pPr>
    </w:p>
    <w:p w14:paraId="6943B01B" w14:textId="77777777" w:rsidR="00B06EBD" w:rsidRPr="0059325D" w:rsidRDefault="00B06EBD">
      <w:pPr>
        <w:rPr>
          <w:rFonts w:ascii="Arial" w:hAnsi="Arial" w:cs="Arial"/>
          <w:noProof/>
          <w:color w:val="0000FF"/>
          <w:sz w:val="36"/>
          <w:szCs w:val="36"/>
        </w:rPr>
      </w:pPr>
    </w:p>
    <w:p w14:paraId="64C7DC9D" w14:textId="77777777" w:rsidR="00B06EBD" w:rsidRPr="0059325D" w:rsidRDefault="00B06EBD">
      <w:pPr>
        <w:rPr>
          <w:rFonts w:ascii="Arial" w:hAnsi="Arial" w:cs="Arial"/>
          <w:noProof/>
          <w:color w:val="0000FF"/>
          <w:sz w:val="36"/>
          <w:szCs w:val="36"/>
        </w:rPr>
      </w:pPr>
    </w:p>
    <w:p w14:paraId="626766F3" w14:textId="77777777" w:rsidR="00B06EBD" w:rsidRPr="0059325D" w:rsidRDefault="00B06EBD">
      <w:pPr>
        <w:rPr>
          <w:rFonts w:ascii="Arial" w:hAnsi="Arial" w:cs="Arial"/>
          <w:noProof/>
          <w:color w:val="0000FF"/>
          <w:sz w:val="36"/>
          <w:szCs w:val="36"/>
        </w:rPr>
      </w:pPr>
    </w:p>
    <w:p w14:paraId="33E5520B" w14:textId="77777777" w:rsidR="00B06EBD" w:rsidRPr="0059325D" w:rsidRDefault="00B06EBD">
      <w:pPr>
        <w:rPr>
          <w:rFonts w:ascii="Arial" w:hAnsi="Arial" w:cs="Arial"/>
          <w:noProof/>
          <w:color w:val="0000FF"/>
          <w:sz w:val="36"/>
          <w:szCs w:val="36"/>
        </w:rPr>
      </w:pPr>
    </w:p>
    <w:p w14:paraId="7F893AB2" w14:textId="5FEAFF13" w:rsidR="00B06EBD" w:rsidRPr="0059325D" w:rsidRDefault="008508E0">
      <w:pPr>
        <w:rPr>
          <w:rFonts w:ascii="Arial" w:hAnsi="Arial" w:cs="Arial"/>
          <w:noProof/>
          <w:color w:val="0000FF"/>
          <w:sz w:val="36"/>
          <w:szCs w:val="36"/>
        </w:rPr>
      </w:pPr>
      <w:r w:rsidRPr="0059325D">
        <w:rPr>
          <w:rFonts w:ascii="Arial" w:hAnsi="Arial" w:cs="Arial"/>
          <w:noProof/>
          <w:color w:val="0000FF"/>
          <w:sz w:val="36"/>
          <w:szCs w:val="36"/>
          <w:lang w:val="en-US" w:eastAsia="zh-CN"/>
        </w:rPr>
        <mc:AlternateContent>
          <mc:Choice Requires="wps">
            <w:drawing>
              <wp:anchor distT="0" distB="0" distL="114300" distR="114300" simplePos="0" relativeHeight="251650048" behindDoc="0" locked="0" layoutInCell="1" allowOverlap="1" wp14:anchorId="2D8AA241" wp14:editId="2E47DB91">
                <wp:simplePos x="0" y="0"/>
                <wp:positionH relativeFrom="column">
                  <wp:posOffset>120650</wp:posOffset>
                </wp:positionH>
                <wp:positionV relativeFrom="paragraph">
                  <wp:posOffset>1377315</wp:posOffset>
                </wp:positionV>
                <wp:extent cx="691515" cy="601345"/>
                <wp:effectExtent l="0" t="0" r="0" b="0"/>
                <wp:wrapTight wrapText="bothSides">
                  <wp:wrapPolygon edited="0">
                    <wp:start x="0" y="0"/>
                    <wp:lineTo x="21600" y="0"/>
                    <wp:lineTo x="21600" y="21600"/>
                    <wp:lineTo x="0" y="21600"/>
                    <wp:lineTo x="0" y="0"/>
                  </wp:wrapPolygon>
                </wp:wrapTight>
                <wp:docPr id="1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6AA38" w14:textId="63F3FA76" w:rsidR="0059325D" w:rsidRDefault="008508E0" w:rsidP="00C0545F">
                            <w:r w:rsidRPr="007F156C">
                              <w:rPr>
                                <w:noProof/>
                                <w:lang w:val="en-US" w:eastAsia="zh-CN"/>
                              </w:rPr>
                              <w:drawing>
                                <wp:inline distT="0" distB="0" distL="0" distR="0" wp14:anchorId="70DD31F3" wp14:editId="62EE1DA4">
                                  <wp:extent cx="506730" cy="41846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730" cy="41846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D8AA241" id="Text Box 51" o:spid="_x0000_s1028" type="#_x0000_t202" style="position:absolute;margin-left:9.5pt;margin-top:108.45pt;width:54.45pt;height:47.3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" filled="f" stroked="f">
                <v:textbox style="mso-fit-shape-to-text:t" inset=",7.2pt,,7.2pt">
                  <w:txbxContent>
                    <w:p w14:paraId="5366AA38" w14:textId="63F3FA76" w:rsidR="0059325D" w:rsidRDefault="008508E0" w:rsidP="00C0545F">
                      <w:r w:rsidRPr="007F156C">
                        <w:rPr>
                          <w:noProof/>
                        </w:rPr>
                        <w:drawing>
                          <wp:inline distT="0" distB="0" distL="0" distR="0" wp14:anchorId="70DD31F3" wp14:editId="62EE1DA4">
                            <wp:extent cx="506730" cy="41846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730" cy="418465"/>
                                    </a:xfrm>
                                    <a:prstGeom prst="rect">
                                      <a:avLst/>
                                    </a:prstGeom>
                                    <a:noFill/>
                                    <a:ln>
                                      <a:noFill/>
                                    </a:ln>
                                  </pic:spPr>
                                </pic:pic>
                              </a:graphicData>
                            </a:graphic>
                          </wp:inline>
                        </w:drawing>
                      </w:r>
                    </w:p>
                  </w:txbxContent>
                </v:textbox>
                <w10:wrap type="tight"/>
              </v:shape>
            </w:pict>
          </mc:Fallback>
        </mc:AlternateContent>
      </w:r>
    </w:p>
    <w:p w14:paraId="4E9DC28A" w14:textId="55486F24" w:rsidR="00CD2FE1" w:rsidRPr="0059325D" w:rsidRDefault="00C37E2A" w:rsidP="00CD2FE1">
      <w:pPr>
        <w:tabs>
          <w:tab w:val="left" w:pos="284"/>
        </w:tabs>
        <w:jc w:val="center"/>
        <w:rPr>
          <w:rFonts w:ascii="Arial" w:hAnsi="Arial" w:cs="Arial"/>
          <w:b/>
          <w:color w:val="0000FF"/>
          <w:sz w:val="36"/>
          <w:szCs w:val="36"/>
        </w:rPr>
      </w:pPr>
      <w:r w:rsidRPr="0059325D">
        <w:rPr>
          <w:rFonts w:ascii="Arial" w:hAnsi="Arial" w:cs="Arial"/>
          <w:noProof/>
          <w:color w:val="0000FF"/>
          <w:sz w:val="36"/>
          <w:szCs w:val="36"/>
          <w:lang w:val="en-US" w:eastAsia="zh-CN"/>
        </w:rPr>
        <mc:AlternateContent>
          <mc:Choice Requires="wps">
            <w:drawing>
              <wp:anchor distT="0" distB="0" distL="114300" distR="114300" simplePos="0" relativeHeight="251651072" behindDoc="0" locked="0" layoutInCell="1" allowOverlap="1" wp14:anchorId="3A7F5D99" wp14:editId="37F677E9">
                <wp:simplePos x="0" y="0"/>
                <wp:positionH relativeFrom="column">
                  <wp:posOffset>996950</wp:posOffset>
                </wp:positionH>
                <wp:positionV relativeFrom="paragraph">
                  <wp:posOffset>1006712</wp:posOffset>
                </wp:positionV>
                <wp:extent cx="5632450" cy="1133475"/>
                <wp:effectExtent l="0" t="0" r="31750" b="34925"/>
                <wp:wrapThrough wrapText="bothSides">
                  <wp:wrapPolygon edited="0">
                    <wp:start x="0" y="0"/>
                    <wp:lineTo x="0" y="21782"/>
                    <wp:lineTo x="21624" y="21782"/>
                    <wp:lineTo x="21624" y="0"/>
                    <wp:lineTo x="0" y="0"/>
                  </wp:wrapPolygon>
                </wp:wrapThrough>
                <wp:docPr id="1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384D6387" w14:textId="77777777" w:rsidR="0059325D" w:rsidRPr="00CD2FE1" w:rsidRDefault="0059325D" w:rsidP="00CD2FE1">
                            <w:pPr>
                              <w:pStyle w:val="Corpsdetexte2"/>
                              <w:rPr>
                                <w:rFonts w:ascii="Arial" w:hAnsi="Arial"/>
                                <w:sz w:val="28"/>
                                <w:szCs w:val="28"/>
                              </w:rPr>
                            </w:pPr>
                            <w:r w:rsidRPr="00CD2FE1">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0BF00D76" w14:textId="77777777" w:rsidR="0059325D" w:rsidRPr="00CD2FE1" w:rsidRDefault="0059325D" w:rsidP="00CD2FE1">
                            <w:pPr>
                              <w:jc w:val="both"/>
                              <w:rPr>
                                <w:rFonts w:ascii="Arial" w:hAnsi="Arial"/>
                                <w:sz w:val="28"/>
                                <w:szCs w:val="28"/>
                              </w:rPr>
                            </w:pPr>
                            <w:r w:rsidRPr="00CD2FE1">
                              <w:rPr>
                                <w:rFonts w:ascii="Arial" w:hAnsi="Arial"/>
                                <w:sz w:val="28"/>
                                <w:szCs w:val="28"/>
                              </w:rPr>
                              <w:t xml:space="preserve">Conservez là pour une utilisation ultérieure. </w:t>
                            </w:r>
                          </w:p>
                          <w:p w14:paraId="13410C10" w14:textId="77777777" w:rsidR="0059325D" w:rsidRPr="00CD2FE1" w:rsidRDefault="0059325D" w:rsidP="00CD2FE1">
                            <w:pPr>
                              <w:jc w:val="both"/>
                              <w:rPr>
                                <w:sz w:val="28"/>
                                <w:szCs w:val="28"/>
                              </w:rPr>
                            </w:pPr>
                            <w:r w:rsidRPr="00CD2FE1">
                              <w:rPr>
                                <w:rFonts w:ascii="Arial" w:hAnsi="Arial"/>
                                <w:sz w:val="28"/>
                                <w:szCs w:val="28"/>
                              </w:rPr>
                              <w:t>Déballer l’appareil en conservant tous les emballages.</w:t>
                            </w:r>
                            <w:r w:rsidRPr="00CD2FE1">
                              <w:rPr>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A7F5D99" id="Text Box 55" o:spid="_x0000_s1029" type="#_x0000_t202" style="position:absolute;left:0;text-align:left;margin-left:78.5pt;margin-top:79.25pt;width:443.5pt;height:89.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">
                <v:textbox>
                  <w:txbxContent>
                    <w:p w14:paraId="384D6387" w14:textId="77777777" w:rsidR="0059325D" w:rsidRPr="00CD2FE1" w:rsidRDefault="0059325D" w:rsidP="00CD2FE1">
                      <w:pPr>
                        <w:pStyle w:val="Corpsdetexte2"/>
                        <w:rPr>
                          <w:rFonts w:ascii="Arial" w:hAnsi="Arial"/>
                          <w:sz w:val="28"/>
                          <w:szCs w:val="28"/>
                        </w:rPr>
                      </w:pPr>
                      <w:r w:rsidRPr="00CD2FE1">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0BF00D76" w14:textId="77777777" w:rsidR="0059325D" w:rsidRPr="00CD2FE1" w:rsidRDefault="0059325D" w:rsidP="00CD2FE1">
                      <w:pPr>
                        <w:jc w:val="both"/>
                        <w:rPr>
                          <w:rFonts w:ascii="Arial" w:hAnsi="Arial"/>
                          <w:sz w:val="28"/>
                          <w:szCs w:val="28"/>
                        </w:rPr>
                      </w:pPr>
                      <w:r w:rsidRPr="00CD2FE1">
                        <w:rPr>
                          <w:rFonts w:ascii="Arial" w:hAnsi="Arial"/>
                          <w:sz w:val="28"/>
                          <w:szCs w:val="28"/>
                        </w:rPr>
                        <w:t xml:space="preserve">Conservez là pour une utilisation ultérieure. </w:t>
                      </w:r>
                    </w:p>
                    <w:p w14:paraId="13410C10" w14:textId="77777777" w:rsidR="0059325D" w:rsidRPr="00CD2FE1" w:rsidRDefault="0059325D" w:rsidP="00CD2FE1">
                      <w:pPr>
                        <w:jc w:val="both"/>
                        <w:rPr>
                          <w:sz w:val="28"/>
                          <w:szCs w:val="28"/>
                        </w:rPr>
                      </w:pPr>
                      <w:r w:rsidRPr="00CD2FE1">
                        <w:rPr>
                          <w:rFonts w:ascii="Arial" w:hAnsi="Arial"/>
                          <w:sz w:val="28"/>
                          <w:szCs w:val="28"/>
                        </w:rPr>
                        <w:t>Déballer l’appareil en conservant tous les emballages.</w:t>
                      </w:r>
                      <w:r w:rsidRPr="00CD2FE1">
                        <w:rPr>
                          <w:sz w:val="28"/>
                          <w:szCs w:val="28"/>
                        </w:rPr>
                        <w:t xml:space="preserve"> </w:t>
                      </w:r>
                    </w:p>
                  </w:txbxContent>
                </v:textbox>
                <w10:wrap type="through"/>
              </v:shape>
            </w:pict>
          </mc:Fallback>
        </mc:AlternateContent>
      </w:r>
      <w:r w:rsidR="0059325D">
        <w:rPr>
          <w:rFonts w:ascii="Arial" w:hAnsi="Arial" w:cs="Arial"/>
          <w:b/>
          <w:color w:val="0000FF"/>
          <w:sz w:val="36"/>
          <w:szCs w:val="36"/>
        </w:rPr>
        <w:br w:type="page"/>
      </w:r>
      <w:r w:rsidR="00CD2FE1" w:rsidRPr="0059325D">
        <w:rPr>
          <w:rFonts w:ascii="Arial" w:hAnsi="Arial" w:cs="Arial"/>
          <w:b/>
          <w:color w:val="0000FF"/>
          <w:sz w:val="36"/>
          <w:szCs w:val="36"/>
        </w:rPr>
        <w:lastRenderedPageBreak/>
        <w:t>MISES EN GARDE IMPORTANTES</w:t>
      </w:r>
    </w:p>
    <w:p w14:paraId="153CF5FC" w14:textId="77777777" w:rsidR="00CD2FE1" w:rsidRPr="0059325D" w:rsidRDefault="00CD2FE1" w:rsidP="00CD2FE1">
      <w:pPr>
        <w:tabs>
          <w:tab w:val="left" w:pos="284"/>
        </w:tabs>
        <w:rPr>
          <w:rFonts w:ascii="Arial" w:hAnsi="Arial" w:cs="Arial"/>
          <w:color w:val="0000FF"/>
          <w:sz w:val="36"/>
          <w:szCs w:val="36"/>
        </w:rPr>
      </w:pPr>
    </w:p>
    <w:p w14:paraId="5EB593D2"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Lire attentivement le manuel d'instructions avant de vous servir de cet appareil.</w:t>
      </w:r>
    </w:p>
    <w:p w14:paraId="76F4BFDE"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Conserver le présent manuel d’instructions.</w:t>
      </w:r>
    </w:p>
    <w:p w14:paraId="2671AD06" w14:textId="77777777" w:rsidR="00CD2FE1" w:rsidRPr="0059325D" w:rsidRDefault="00CD2FE1" w:rsidP="00CD2FE1">
      <w:pPr>
        <w:numPr>
          <w:ilvl w:val="0"/>
          <w:numId w:val="9"/>
        </w:numPr>
        <w:tabs>
          <w:tab w:val="left" w:pos="284"/>
        </w:tabs>
        <w:ind w:left="0" w:right="-285" w:firstLine="0"/>
        <w:rPr>
          <w:rFonts w:ascii="Arial" w:hAnsi="Arial" w:cs="Arial"/>
          <w:color w:val="0000FF"/>
          <w:sz w:val="36"/>
          <w:szCs w:val="36"/>
        </w:rPr>
      </w:pPr>
      <w:r w:rsidRPr="0059325D">
        <w:rPr>
          <w:rFonts w:ascii="Arial" w:hAnsi="Arial" w:cs="Arial"/>
          <w:color w:val="0000FF"/>
          <w:sz w:val="36"/>
          <w:szCs w:val="36"/>
        </w:rPr>
        <w:t>Vérifier que la tension de l’installation électrique correspond bien à celle indiquée sur l'appareil.</w:t>
      </w:r>
    </w:p>
    <w:p w14:paraId="72077EF1" w14:textId="77777777" w:rsidR="00CD2FE1" w:rsidRPr="0059325D" w:rsidRDefault="00CD2FE1" w:rsidP="00CD2FE1">
      <w:pPr>
        <w:numPr>
          <w:ilvl w:val="0"/>
          <w:numId w:val="9"/>
        </w:numPr>
        <w:tabs>
          <w:tab w:val="left" w:pos="284"/>
        </w:tabs>
        <w:ind w:left="0" w:right="-285" w:firstLine="0"/>
        <w:rPr>
          <w:rFonts w:ascii="Arial" w:hAnsi="Arial" w:cs="Arial"/>
          <w:color w:val="0000FF"/>
          <w:sz w:val="36"/>
          <w:szCs w:val="36"/>
        </w:rPr>
      </w:pPr>
      <w:r w:rsidRPr="0059325D">
        <w:rPr>
          <w:rFonts w:ascii="Arial" w:hAnsi="Arial" w:cs="Arial"/>
          <w:color w:val="0000FF"/>
          <w:sz w:val="36"/>
          <w:szCs w:val="36"/>
        </w:rPr>
        <w:t xml:space="preserve">Cet appareil est destiné, uniquement, à un usage ménager et utilisations semblables comme : </w:t>
      </w:r>
    </w:p>
    <w:p w14:paraId="249DD37F" w14:textId="77777777" w:rsidR="00CD2FE1" w:rsidRPr="0059325D" w:rsidRDefault="00CD2FE1" w:rsidP="00CD2FE1">
      <w:pPr>
        <w:ind w:firstLine="426"/>
        <w:rPr>
          <w:rFonts w:ascii="Arial" w:hAnsi="Arial" w:cs="Arial"/>
          <w:color w:val="0000FF"/>
          <w:sz w:val="36"/>
          <w:szCs w:val="36"/>
        </w:rPr>
      </w:pPr>
      <w:r w:rsidRPr="0059325D">
        <w:rPr>
          <w:rFonts w:ascii="Arial" w:hAnsi="Arial" w:cs="Arial"/>
          <w:color w:val="0000FF"/>
          <w:sz w:val="36"/>
          <w:szCs w:val="36"/>
        </w:rPr>
        <w:t>- Les cuisines du personnel, dans les magasins, les bureaux et autres lieux de travail.</w:t>
      </w:r>
    </w:p>
    <w:p w14:paraId="55C770FF" w14:textId="77777777" w:rsidR="00CD2FE1" w:rsidRPr="0059325D" w:rsidRDefault="00CD2FE1" w:rsidP="00CD2FE1">
      <w:pPr>
        <w:ind w:firstLine="426"/>
        <w:rPr>
          <w:rFonts w:ascii="Arial" w:hAnsi="Arial" w:cs="Arial"/>
          <w:color w:val="0000FF"/>
          <w:sz w:val="36"/>
          <w:szCs w:val="36"/>
        </w:rPr>
      </w:pPr>
      <w:r w:rsidRPr="0059325D">
        <w:rPr>
          <w:rFonts w:ascii="Arial" w:hAnsi="Arial" w:cs="Arial"/>
          <w:color w:val="0000FF"/>
          <w:sz w:val="36"/>
          <w:szCs w:val="36"/>
        </w:rPr>
        <w:t>- Les clients dans les hôtels, les motels et tout autre type d’environnement résidentiel.</w:t>
      </w:r>
    </w:p>
    <w:p w14:paraId="5F46D9E0" w14:textId="77777777" w:rsidR="0059325D" w:rsidRDefault="00F05243" w:rsidP="00F05243">
      <w:pPr>
        <w:ind w:firstLine="426"/>
        <w:rPr>
          <w:rFonts w:ascii="Arial" w:hAnsi="Arial" w:cs="Arial"/>
          <w:color w:val="0000FF"/>
          <w:sz w:val="36"/>
          <w:szCs w:val="36"/>
        </w:rPr>
      </w:pPr>
      <w:r w:rsidRPr="0059325D">
        <w:rPr>
          <w:rFonts w:ascii="Arial" w:hAnsi="Arial" w:cs="Arial"/>
          <w:color w:val="0000FF"/>
          <w:sz w:val="36"/>
          <w:szCs w:val="36"/>
        </w:rPr>
        <w:t xml:space="preserve">- Un environnement de type : </w:t>
      </w:r>
    </w:p>
    <w:p w14:paraId="3C214E27" w14:textId="77777777" w:rsidR="00F05243" w:rsidRPr="0059325D" w:rsidRDefault="00F05243" w:rsidP="0059325D">
      <w:pPr>
        <w:ind w:left="720" w:firstLine="720"/>
        <w:rPr>
          <w:rFonts w:ascii="Arial" w:hAnsi="Arial" w:cs="Arial"/>
          <w:color w:val="0000FF"/>
          <w:sz w:val="36"/>
          <w:szCs w:val="36"/>
        </w:rPr>
      </w:pPr>
      <w:r w:rsidRPr="0059325D">
        <w:rPr>
          <w:rFonts w:ascii="Arial" w:hAnsi="Arial" w:cs="Arial"/>
          <w:color w:val="0000FF"/>
          <w:sz w:val="36"/>
          <w:szCs w:val="36"/>
        </w:rPr>
        <w:t>• Maisons de ferme • Chambres d’hôtes.</w:t>
      </w:r>
    </w:p>
    <w:p w14:paraId="64BFF799"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 xml:space="preserve">L’utiliser en suivant les indications de la notice. </w:t>
      </w:r>
    </w:p>
    <w:p w14:paraId="338A82B9" w14:textId="1F16A30C" w:rsidR="00306F76" w:rsidRPr="00306F76" w:rsidRDefault="00306F76" w:rsidP="00CD2FE1">
      <w:pPr>
        <w:numPr>
          <w:ilvl w:val="0"/>
          <w:numId w:val="9"/>
        </w:numPr>
        <w:tabs>
          <w:tab w:val="left" w:pos="284"/>
        </w:tabs>
        <w:ind w:left="0" w:firstLine="0"/>
        <w:rPr>
          <w:rFonts w:ascii="Arial" w:hAnsi="Arial" w:cs="Arial"/>
          <w:color w:val="0000FF"/>
          <w:sz w:val="36"/>
          <w:szCs w:val="36"/>
        </w:rPr>
      </w:pPr>
      <w:r w:rsidRPr="00306F76">
        <w:rPr>
          <w:rFonts w:ascii="Arial" w:hAnsi="Arial" w:cs="Arial"/>
          <w:color w:val="0000FF"/>
          <w:sz w:val="36"/>
          <w:szCs w:val="36"/>
          <w:lang w:eastAsia="zh-CN"/>
        </w:rPr>
        <w:t>Ne pas utiliser cet appareil à proximité des baignoires, des douches, des lavabos ou autres récipients contenant de l’eau.</w:t>
      </w:r>
    </w:p>
    <w:p w14:paraId="63C5BA63"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Ne jamais utiliser cet appareil à proximité de projections d’eau.</w:t>
      </w:r>
    </w:p>
    <w:p w14:paraId="338C573C"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Ne jamais utiliser cet appareil avec les mains mouillées ou humides.</w:t>
      </w:r>
    </w:p>
    <w:p w14:paraId="29FB6886"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Si malencontreusement l’appareil est mouillé, retirer immédiatement la fiche de la prise de courant.</w:t>
      </w:r>
    </w:p>
    <w:p w14:paraId="2CE59A59"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Aviser les utilisateurs potentiels de ces consignes.</w:t>
      </w:r>
    </w:p>
    <w:p w14:paraId="7F5F0E9C"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 xml:space="preserve">Ne jamais laisser l'appareil sans surveillance lorsqu'il est en cours d'utilisation. </w:t>
      </w:r>
    </w:p>
    <w:p w14:paraId="7CC08568"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L'appareil doit être utilisé conformément à sa destination. Aucune responsabilité ne saurait être engagée pour tout dommage, éventuellement, causé par une utilisation incorrecte ou une mauvaise manipulation.</w:t>
      </w:r>
      <w:r w:rsidR="008B03C9" w:rsidRPr="0059325D">
        <w:rPr>
          <w:rFonts w:ascii="Arial" w:hAnsi="Arial" w:cs="Arial"/>
          <w:color w:val="0000FF"/>
          <w:sz w:val="36"/>
          <w:szCs w:val="36"/>
        </w:rPr>
        <w:t xml:space="preserve"> </w:t>
      </w:r>
    </w:p>
    <w:p w14:paraId="00CAE809" w14:textId="77777777" w:rsidR="008B03C9" w:rsidRPr="0059325D" w:rsidRDefault="008B03C9" w:rsidP="008B03C9">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Quand l’appareil est utilisé dans une salle de bain débrancher le après utilisation car la proximité de l’eau présente un risque même si l’appareil est éteint.</w:t>
      </w:r>
    </w:p>
    <w:p w14:paraId="0334617D" w14:textId="77777777" w:rsidR="008B03C9" w:rsidRPr="0059325D" w:rsidRDefault="008B03C9" w:rsidP="008B03C9">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lastRenderedPageBreak/>
        <w:t>Pour une protection additionnelle l’installation d’un dispositif de courant résiduel ayant un courant résiduel d’opération assigné n’excédant pas les 30mA est recommandable dans le circuit électrique distribuant la salle de bain Demander l’avis de votre installateur.</w:t>
      </w:r>
    </w:p>
    <w:p w14:paraId="0B8C9F14"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Cet appareil peut être utilisé par des enfants âgés de 8 ans et plus, et par des adultes, ayant, des capacités physiques, sensorielles ou mentales réduites, ou un manque d'expérience et de connaissances, s’ils ont été formés et encadrés pour son utilisation, en toute sécurité et en comprenant les risques encourus.</w:t>
      </w:r>
    </w:p>
    <w:p w14:paraId="2CBF76C1"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Garder cet appareil et son cordon électrique, hors de portée d’enfants âgés de moins de 8 ans.</w:t>
      </w:r>
    </w:p>
    <w:p w14:paraId="483B82F5"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Il convient de surveiller les enfants pour s’assurer qu’ils ne jouent pas avec l’appareil.</w:t>
      </w:r>
    </w:p>
    <w:p w14:paraId="2E1BBE42"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Nettoyage et entretien ne doivent pas être faits par des enfants, sans surveillance.</w:t>
      </w:r>
    </w:p>
    <w:p w14:paraId="795EA7DD" w14:textId="77777777" w:rsidR="0059325D" w:rsidRDefault="00CD2FE1" w:rsidP="00F145D8">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 xml:space="preserve">Afin de protéger les enfants, ne pas laisser traîner les emballages (sac en plastique, carton, polystyrène . . .)  </w:t>
      </w:r>
      <w:proofErr w:type="gramStart"/>
      <w:r w:rsidRPr="0059325D">
        <w:rPr>
          <w:rFonts w:ascii="Arial" w:hAnsi="Arial" w:cs="Arial"/>
          <w:color w:val="0000FF"/>
          <w:sz w:val="36"/>
          <w:szCs w:val="36"/>
        </w:rPr>
        <w:t>et</w:t>
      </w:r>
      <w:proofErr w:type="gramEnd"/>
      <w:r w:rsidRPr="0059325D">
        <w:rPr>
          <w:rFonts w:ascii="Arial" w:hAnsi="Arial" w:cs="Arial"/>
          <w:color w:val="0000FF"/>
          <w:sz w:val="36"/>
          <w:szCs w:val="36"/>
        </w:rPr>
        <w:t xml:space="preserve"> ne jamais les laisser jouer avec les films en plastique : </w:t>
      </w:r>
      <w:r w:rsidR="00F145D8" w:rsidRPr="0059325D">
        <w:rPr>
          <w:rFonts w:ascii="Arial" w:hAnsi="Arial" w:cs="Arial"/>
          <w:color w:val="0000FF"/>
          <w:sz w:val="36"/>
          <w:szCs w:val="36"/>
        </w:rPr>
        <w:t xml:space="preserve">        </w:t>
      </w:r>
    </w:p>
    <w:p w14:paraId="3F5ACAD6" w14:textId="4279C572" w:rsidR="00CD2FE1" w:rsidRPr="0059325D" w:rsidRDefault="00CD2FE1" w:rsidP="00F719EE">
      <w:pPr>
        <w:tabs>
          <w:tab w:val="left" w:pos="284"/>
        </w:tabs>
        <w:jc w:val="center"/>
        <w:rPr>
          <w:rFonts w:ascii="Arial" w:hAnsi="Arial" w:cs="Arial"/>
          <w:color w:val="0000FF"/>
          <w:sz w:val="36"/>
          <w:szCs w:val="36"/>
        </w:rPr>
      </w:pPr>
      <w:r w:rsidRPr="0059325D">
        <w:rPr>
          <w:rFonts w:ascii="Arial" w:hAnsi="Arial" w:cs="Arial"/>
          <w:b/>
          <w:color w:val="0000FF"/>
          <w:sz w:val="36"/>
          <w:szCs w:val="36"/>
        </w:rPr>
        <w:t>IL Y A RISQUE D’ETOUFFEMENT</w:t>
      </w:r>
      <w:r w:rsidRPr="0059325D">
        <w:rPr>
          <w:rFonts w:ascii="Arial" w:hAnsi="Arial" w:cs="Arial"/>
          <w:color w:val="0000FF"/>
          <w:sz w:val="36"/>
          <w:szCs w:val="36"/>
        </w:rPr>
        <w:t>.</w:t>
      </w:r>
    </w:p>
    <w:p w14:paraId="19244FD5"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 xml:space="preserve">De temps à autre, vérifier le cordon d'alimentation électrique en recherchant d'éventuels dommages. </w:t>
      </w:r>
    </w:p>
    <w:p w14:paraId="21175AEC"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 xml:space="preserve">Ne jamais plonger l’appareil dans l'eau ou dans un autre liquide, et ce, pour quelque raison que ce soit. </w:t>
      </w:r>
    </w:p>
    <w:p w14:paraId="1807E096"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Ne jamais mettre l’appareil dans un lave-vaisselle.</w:t>
      </w:r>
    </w:p>
    <w:p w14:paraId="013F8D99"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 xml:space="preserve">Ne jamais installer l'appareil à proximité de surfaces chaudes. </w:t>
      </w:r>
    </w:p>
    <w:p w14:paraId="7E27D569"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Ne pas se servir d'un appareil dont le cordon ou la fiche est endommagé(e), ou après qu’il ait connu un dysfonctionnement ou avoir été endommagé en quoi que ce soit.</w:t>
      </w:r>
    </w:p>
    <w:p w14:paraId="59330B24" w14:textId="77777777" w:rsidR="008B03C9" w:rsidRPr="0059325D" w:rsidRDefault="008B03C9"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 xml:space="preserve">Si le câble d'alimentation est endommagé, il doit être remplacé par le fabricant, son service </w:t>
      </w:r>
      <w:proofErr w:type="spellStart"/>
      <w:r w:rsidRPr="0059325D">
        <w:rPr>
          <w:rFonts w:ascii="Arial" w:hAnsi="Arial" w:cs="Arial"/>
          <w:color w:val="0000FF"/>
          <w:sz w:val="36"/>
          <w:szCs w:val="36"/>
        </w:rPr>
        <w:t>après vente</w:t>
      </w:r>
      <w:proofErr w:type="spellEnd"/>
      <w:r w:rsidRPr="0059325D">
        <w:rPr>
          <w:rFonts w:ascii="Arial" w:hAnsi="Arial" w:cs="Arial"/>
          <w:color w:val="0000FF"/>
          <w:sz w:val="36"/>
          <w:szCs w:val="36"/>
        </w:rPr>
        <w:t xml:space="preserve"> ou des personnes de qualification similaire afin d'éviter un danger.</w:t>
      </w:r>
    </w:p>
    <w:p w14:paraId="163F3BF9"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lastRenderedPageBreak/>
        <w:t>Débrancher le câble d'alimentation du réseau électrique avant toute opération de nettoyage, de maintenance et de montage d'accessoires.</w:t>
      </w:r>
    </w:p>
    <w:p w14:paraId="12EC7569"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Installer toujours cet appareil dans un environnement sec. Ne pas utiliser ou laisser cet appareil, à l’extérieur quand il pleut.</w:t>
      </w:r>
    </w:p>
    <w:p w14:paraId="1460E83B"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Ne jamais se servir d'accessoires non recommandés par le constructeur. Ceux-ci pourraient constituer un danger pour l'utilisateur et risqueraient d'endommager l'appareil.</w:t>
      </w:r>
    </w:p>
    <w:p w14:paraId="64B9E3EB"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Ne jamais utiliser de cordon électrique ou connecteur autre que celui fourni avec l’appareil.</w:t>
      </w:r>
    </w:p>
    <w:p w14:paraId="4A6988F6"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 xml:space="preserve">Ne jamais déplacer l'appareil en le tirant par le cordon d'alimentation électrique et Veiller à ce que le cordon d'alimentation électrique ne puisse pas être coincé de quelque façon que ce soit. </w:t>
      </w:r>
    </w:p>
    <w:p w14:paraId="4DB80FFF"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Ne pas enrouler le cordon d'alimentation électrique autour de l'appareil et ne pas le plier.</w:t>
      </w:r>
    </w:p>
    <w:p w14:paraId="294A802E"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 xml:space="preserve">Veiller à ce que le cordon d'alimentation électrique n'entre jamais en contact avec les parties chaudes de cet appareil. </w:t>
      </w:r>
    </w:p>
    <w:p w14:paraId="2A2436AF"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 xml:space="preserve">S’assurer que l'appareil a refroidi avant de le nettoyer et de le ranger. </w:t>
      </w:r>
    </w:p>
    <w:p w14:paraId="4A52A679"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Ne jamais toucher les parties, de cet appareil, qui pourraient devenir très chaudes en utilisation, Risque de brûlures.</w:t>
      </w:r>
    </w:p>
    <w:p w14:paraId="5FC9540F"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 xml:space="preserve">Prendre garde que les parties chaudes de l'appareil n'entrent jamais en contact avec des matières inflammables, comme des rideaux, tissus, etc. pendant qu'il est en fonctionnement, car un incendie pourrait se déclencher. </w:t>
      </w:r>
    </w:p>
    <w:p w14:paraId="49AAB710"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Cet appareil n'est pas destiné à être utilisé au moyen d'une minuterie externe ou d’un système de contrôle à distance.</w:t>
      </w:r>
    </w:p>
    <w:p w14:paraId="353DC511"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 xml:space="preserve">Veiller à toujours Poser l'appareil sur une surface plate et stable. </w:t>
      </w:r>
    </w:p>
    <w:p w14:paraId="1DBDF85E"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 xml:space="preserve">Veiller à ne pas couvrir l'appareil et à ne rien poser dessus. </w:t>
      </w:r>
    </w:p>
    <w:p w14:paraId="1BEDE3CD"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Toujours retirer la fiche de la prise murale si l'appareil n'est pas utilisé.</w:t>
      </w:r>
    </w:p>
    <w:p w14:paraId="1048E50D"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 xml:space="preserve">Lors de l’utilisation d’une rallonge, toujours s’assurer que le câble est entièrement déroulé du dévidoir. </w:t>
      </w:r>
    </w:p>
    <w:p w14:paraId="5787D254"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lastRenderedPageBreak/>
        <w:t>Utiliser uniquement des rallonges approuvées CE. La puissance admissible doit être au minimum de 16A, 250V, 3000W.</w:t>
      </w:r>
    </w:p>
    <w:p w14:paraId="109CB99C"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Un Mauvais fonctionnement et l'utilisation incorrecte peuvent endommager l'appareil et causer des blessures à l'utilisateur.</w:t>
      </w:r>
    </w:p>
    <w:p w14:paraId="67894806" w14:textId="77777777" w:rsidR="00F145D8" w:rsidRPr="0059325D" w:rsidRDefault="00CD2FE1" w:rsidP="00B06EBD">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Cet appareil est conforme aux normes en vigueur, relatives à ce type de produit.</w:t>
      </w:r>
    </w:p>
    <w:p w14:paraId="189CEA6B" w14:textId="77777777" w:rsidR="00F145D8" w:rsidRPr="0059325D" w:rsidRDefault="00B06EBD" w:rsidP="00B06EBD">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 xml:space="preserve">Ne pas utiliser cet appareil en prenant une douche ou un bain. </w:t>
      </w:r>
    </w:p>
    <w:p w14:paraId="56D9D559" w14:textId="77777777" w:rsidR="00F145D8" w:rsidRPr="0059325D" w:rsidRDefault="00B06EBD" w:rsidP="00B06EBD">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Toujours débrancher l’appareil mê</w:t>
      </w:r>
      <w:r w:rsidR="008704DA" w:rsidRPr="0059325D">
        <w:rPr>
          <w:rFonts w:ascii="Arial" w:hAnsi="Arial" w:cs="Arial"/>
          <w:color w:val="0000FF"/>
          <w:sz w:val="36"/>
          <w:szCs w:val="36"/>
        </w:rPr>
        <w:t>me entre 2 utilisations rapproché</w:t>
      </w:r>
      <w:r w:rsidRPr="0059325D">
        <w:rPr>
          <w:rFonts w:ascii="Arial" w:hAnsi="Arial" w:cs="Arial"/>
          <w:color w:val="0000FF"/>
          <w:sz w:val="36"/>
          <w:szCs w:val="36"/>
        </w:rPr>
        <w:t xml:space="preserve">es. </w:t>
      </w:r>
    </w:p>
    <w:p w14:paraId="7DDAA64C" w14:textId="77777777" w:rsidR="00F05243" w:rsidRPr="0059325D" w:rsidRDefault="00CD2FE1" w:rsidP="00B06EBD">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Ne pas insérer</w:t>
      </w:r>
      <w:r w:rsidR="00B06EBD" w:rsidRPr="0059325D">
        <w:rPr>
          <w:rFonts w:ascii="Arial" w:hAnsi="Arial" w:cs="Arial"/>
          <w:color w:val="0000FF"/>
          <w:sz w:val="36"/>
          <w:szCs w:val="36"/>
        </w:rPr>
        <w:t xml:space="preserve"> d’objet dans l’ouverture de cet appareil. Ne pas obstruer l’entrée d’air. </w:t>
      </w:r>
    </w:p>
    <w:p w14:paraId="482AB230" w14:textId="77777777" w:rsidR="00B06EBD" w:rsidRPr="0059325D" w:rsidRDefault="00B06EBD" w:rsidP="00B06EBD">
      <w:pPr>
        <w:numPr>
          <w:ilvl w:val="0"/>
          <w:numId w:val="9"/>
        </w:numPr>
        <w:tabs>
          <w:tab w:val="left" w:pos="284"/>
        </w:tabs>
        <w:ind w:left="0" w:firstLine="0"/>
        <w:rPr>
          <w:rFonts w:ascii="Arial" w:hAnsi="Arial" w:cs="Arial"/>
          <w:color w:val="0000FF"/>
          <w:sz w:val="36"/>
          <w:szCs w:val="36"/>
        </w:rPr>
      </w:pPr>
      <w:r w:rsidRPr="0059325D">
        <w:rPr>
          <w:rFonts w:ascii="Arial" w:hAnsi="Arial" w:cs="Arial"/>
          <w:noProof/>
          <w:color w:val="0000FF"/>
          <w:sz w:val="36"/>
          <w:szCs w:val="36"/>
        </w:rPr>
        <w:t>Se servir de cet appareil uniquement pour sécher les cheveux.</w:t>
      </w:r>
    </w:p>
    <w:p w14:paraId="6630CAA3" w14:textId="77777777" w:rsidR="00B06EBD" w:rsidRPr="0059325D" w:rsidRDefault="00B06EBD">
      <w:pPr>
        <w:ind w:left="360"/>
        <w:rPr>
          <w:rFonts w:ascii="Arial" w:hAnsi="Arial" w:cs="Arial"/>
          <w:noProof/>
          <w:color w:val="0000FF"/>
          <w:sz w:val="36"/>
          <w:szCs w:val="36"/>
        </w:rPr>
      </w:pPr>
      <w:r w:rsidRPr="0059325D">
        <w:rPr>
          <w:rFonts w:ascii="Arial" w:hAnsi="Arial" w:cs="Arial"/>
          <w:noProof/>
          <w:color w:val="0000FF"/>
          <w:sz w:val="36"/>
          <w:szCs w:val="36"/>
        </w:rPr>
        <w:t xml:space="preserve">ATTENTION ! </w:t>
      </w:r>
    </w:p>
    <w:p w14:paraId="78DAC5AC" w14:textId="77777777" w:rsidR="00B06EBD" w:rsidRPr="0059325D" w:rsidRDefault="00B06EBD">
      <w:pPr>
        <w:ind w:left="360"/>
        <w:rPr>
          <w:rFonts w:ascii="Arial" w:hAnsi="Arial" w:cs="Arial"/>
          <w:noProof/>
          <w:color w:val="0000FF"/>
          <w:sz w:val="36"/>
          <w:szCs w:val="36"/>
        </w:rPr>
      </w:pPr>
      <w:r w:rsidRPr="0059325D">
        <w:rPr>
          <w:rFonts w:ascii="Arial" w:hAnsi="Arial" w:cs="Arial"/>
          <w:noProof/>
          <w:color w:val="0000FF"/>
          <w:sz w:val="36"/>
          <w:szCs w:val="36"/>
        </w:rPr>
        <w:t>Les embouts chauffent lorsque le sèche cheveux est en service.</w:t>
      </w:r>
    </w:p>
    <w:p w14:paraId="7BDE5E5A" w14:textId="77777777" w:rsidR="00B06EBD" w:rsidRPr="0059325D" w:rsidRDefault="00B06EBD">
      <w:pPr>
        <w:ind w:left="360"/>
        <w:rPr>
          <w:rFonts w:ascii="Arial" w:hAnsi="Arial" w:cs="Arial"/>
          <w:noProof/>
          <w:color w:val="0000FF"/>
          <w:sz w:val="36"/>
          <w:szCs w:val="36"/>
        </w:rPr>
      </w:pPr>
      <w:r w:rsidRPr="0059325D">
        <w:rPr>
          <w:rFonts w:ascii="Arial" w:hAnsi="Arial" w:cs="Arial"/>
          <w:noProof/>
          <w:color w:val="0000FF"/>
          <w:sz w:val="36"/>
          <w:szCs w:val="36"/>
        </w:rPr>
        <w:t>Les ouvertures d’arrivée et de sortie d’air ne doivent jamais être obstruées.</w:t>
      </w:r>
    </w:p>
    <w:p w14:paraId="1CD6A11A" w14:textId="77777777" w:rsidR="00B06EBD" w:rsidRPr="0059325D" w:rsidRDefault="00B06EBD" w:rsidP="00B06EBD">
      <w:pPr>
        <w:ind w:left="360"/>
        <w:rPr>
          <w:rFonts w:ascii="Arial" w:hAnsi="Arial" w:cs="Arial"/>
          <w:noProof/>
          <w:color w:val="0000FF"/>
          <w:sz w:val="36"/>
          <w:szCs w:val="36"/>
        </w:rPr>
      </w:pPr>
      <w:r w:rsidRPr="0059325D">
        <w:rPr>
          <w:rFonts w:ascii="Arial" w:hAnsi="Arial" w:cs="Arial"/>
          <w:noProof/>
          <w:color w:val="0000FF"/>
          <w:sz w:val="36"/>
          <w:szCs w:val="36"/>
        </w:rPr>
        <w:t>Si la ventilation d’air est obstruée durant l’utilisation, le dispositif de sécurité arrête automatiquement l’appareil. Vous pourrez remettre Le sèche cheveux en marche après refroidissement, au bout de quelques minutes.</w:t>
      </w:r>
    </w:p>
    <w:p w14:paraId="70EF2667" w14:textId="77777777" w:rsidR="00B06EBD" w:rsidRPr="0059325D" w:rsidRDefault="00B06EBD">
      <w:pPr>
        <w:ind w:left="360"/>
        <w:rPr>
          <w:rFonts w:ascii="Arial" w:hAnsi="Arial" w:cs="Arial"/>
          <w:noProof/>
          <w:color w:val="0000FF"/>
          <w:sz w:val="36"/>
          <w:szCs w:val="36"/>
        </w:rPr>
      </w:pPr>
      <w:r w:rsidRPr="0059325D">
        <w:rPr>
          <w:rFonts w:ascii="Arial" w:hAnsi="Arial" w:cs="Arial"/>
          <w:noProof/>
          <w:color w:val="0000FF"/>
          <w:sz w:val="36"/>
          <w:szCs w:val="36"/>
        </w:rPr>
        <w:t>Veiller à ce que votre appareil soit débranché après utilisation et avant de le nettoyer.</w:t>
      </w:r>
    </w:p>
    <w:p w14:paraId="21A133F5" w14:textId="77777777" w:rsidR="00B06EBD" w:rsidRPr="0059325D" w:rsidRDefault="00B06EBD">
      <w:pPr>
        <w:ind w:left="360"/>
        <w:rPr>
          <w:rFonts w:ascii="Arial" w:hAnsi="Arial" w:cs="Arial"/>
          <w:noProof/>
          <w:color w:val="0000FF"/>
          <w:sz w:val="36"/>
          <w:szCs w:val="36"/>
        </w:rPr>
      </w:pPr>
      <w:r w:rsidRPr="0059325D">
        <w:rPr>
          <w:rFonts w:ascii="Arial" w:hAnsi="Arial" w:cs="Arial"/>
          <w:noProof/>
          <w:color w:val="0000FF"/>
          <w:sz w:val="36"/>
          <w:szCs w:val="36"/>
        </w:rPr>
        <w:t>Les cheveux ne doivent pas être en contact avec les abords immédiats d’arrivée d’air.</w:t>
      </w:r>
    </w:p>
    <w:p w14:paraId="4052FF44" w14:textId="77777777" w:rsidR="00B06EBD" w:rsidRPr="0059325D" w:rsidRDefault="00B06EBD">
      <w:pPr>
        <w:ind w:left="360"/>
        <w:rPr>
          <w:rFonts w:ascii="Arial" w:hAnsi="Arial" w:cs="Arial"/>
          <w:noProof/>
          <w:color w:val="0000FF"/>
          <w:sz w:val="36"/>
          <w:szCs w:val="36"/>
        </w:rPr>
      </w:pPr>
      <w:r w:rsidRPr="0059325D">
        <w:rPr>
          <w:rFonts w:ascii="Arial" w:hAnsi="Arial" w:cs="Arial"/>
          <w:noProof/>
          <w:color w:val="0000FF"/>
          <w:sz w:val="36"/>
          <w:szCs w:val="36"/>
        </w:rPr>
        <w:t>Arrêter et débrancher  l’appareil si vous le déposer pendant que vous vous séchez.</w:t>
      </w:r>
    </w:p>
    <w:p w14:paraId="4B17B58F" w14:textId="77777777" w:rsidR="00B06EBD" w:rsidRPr="0059325D" w:rsidRDefault="00B06EBD">
      <w:pPr>
        <w:ind w:left="360"/>
        <w:rPr>
          <w:rFonts w:ascii="Arial" w:hAnsi="Arial" w:cs="Arial"/>
          <w:noProof/>
          <w:color w:val="0000FF"/>
          <w:sz w:val="36"/>
          <w:szCs w:val="36"/>
        </w:rPr>
      </w:pPr>
    </w:p>
    <w:p w14:paraId="679D1154" w14:textId="77777777" w:rsidR="0070598D" w:rsidRPr="00582F72" w:rsidRDefault="0070598D" w:rsidP="0070598D">
      <w:pPr>
        <w:ind w:right="-20"/>
        <w:jc w:val="center"/>
        <w:rPr>
          <w:rFonts w:ascii="Arial" w:hAnsi="Arial" w:cs="Arial"/>
          <w:b/>
          <w:color w:val="0000FF"/>
          <w:sz w:val="36"/>
          <w:szCs w:val="36"/>
        </w:rPr>
      </w:pPr>
      <w:r>
        <w:rPr>
          <w:rFonts w:ascii="Arial" w:hAnsi="Arial" w:cs="Arial"/>
          <w:b/>
          <w:color w:val="0000FF"/>
          <w:sz w:val="36"/>
          <w:szCs w:val="36"/>
        </w:rPr>
        <w:br w:type="column"/>
      </w:r>
      <w:r w:rsidRPr="00582F72">
        <w:rPr>
          <w:rFonts w:ascii="Arial" w:hAnsi="Arial" w:cs="Arial"/>
          <w:b/>
          <w:color w:val="0000FF"/>
          <w:sz w:val="36"/>
          <w:szCs w:val="36"/>
        </w:rPr>
        <w:lastRenderedPageBreak/>
        <w:t>INFORMATIONS GENERALES</w:t>
      </w:r>
    </w:p>
    <w:p w14:paraId="0FAEB051" w14:textId="77777777" w:rsidR="0070598D" w:rsidRPr="00582F72" w:rsidRDefault="0070598D" w:rsidP="0070598D">
      <w:pPr>
        <w:ind w:right="1308"/>
        <w:rPr>
          <w:rFonts w:ascii="Arial" w:hAnsi="Arial" w:cs="Arial"/>
          <w:color w:val="0000FF"/>
          <w:sz w:val="36"/>
          <w:szCs w:val="36"/>
        </w:rPr>
      </w:pPr>
    </w:p>
    <w:p w14:paraId="3BAEBD03" w14:textId="60D0B9D0" w:rsidR="0070598D" w:rsidRPr="00582F72" w:rsidRDefault="008508E0" w:rsidP="0070598D">
      <w:pPr>
        <w:ind w:right="1557"/>
        <w:rPr>
          <w:rFonts w:ascii="Arial" w:hAnsi="Arial" w:cs="Arial"/>
          <w:color w:val="0000FF"/>
          <w:sz w:val="36"/>
          <w:szCs w:val="36"/>
        </w:rPr>
      </w:pPr>
      <w:r>
        <w:rPr>
          <w:rFonts w:ascii="Arial" w:hAnsi="Arial" w:cs="Arial"/>
          <w:noProof/>
          <w:color w:val="0000FF"/>
          <w:sz w:val="36"/>
          <w:szCs w:val="36"/>
          <w:lang w:val="en-US" w:eastAsia="zh-CN"/>
        </w:rPr>
        <mc:AlternateContent>
          <mc:Choice Requires="wps">
            <w:drawing>
              <wp:anchor distT="0" distB="0" distL="114300" distR="114300" simplePos="0" relativeHeight="251661312" behindDoc="1" locked="0" layoutInCell="1" allowOverlap="1" wp14:anchorId="43368315" wp14:editId="4B99A80C">
                <wp:simplePos x="0" y="0"/>
                <wp:positionH relativeFrom="column">
                  <wp:posOffset>5645150</wp:posOffset>
                </wp:positionH>
                <wp:positionV relativeFrom="paragraph">
                  <wp:posOffset>-214630</wp:posOffset>
                </wp:positionV>
                <wp:extent cx="996315" cy="876935"/>
                <wp:effectExtent l="0" t="0" r="0" b="0"/>
                <wp:wrapNone/>
                <wp:docPr id="1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6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E9B46" w14:textId="13B6E988" w:rsidR="0070598D" w:rsidRDefault="008508E0" w:rsidP="0070598D">
                            <w:r>
                              <w:rPr>
                                <w:noProof/>
                                <w:lang w:val="en-US" w:eastAsia="zh-CN"/>
                              </w:rPr>
                              <w:drawing>
                                <wp:inline distT="0" distB="0" distL="0" distR="0" wp14:anchorId="3DF90B3A" wp14:editId="6046B5BC">
                                  <wp:extent cx="804545" cy="694055"/>
                                  <wp:effectExtent l="0" t="0" r="8255" b="0"/>
                                  <wp:docPr id="18" name="Image 18"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4545" cy="69405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3368315" id="Text Box 73" o:spid="_x0000_s1030" type="#_x0000_t202" style="position:absolute;margin-left:444.5pt;margin-top:-16.85pt;width:78.45pt;height:69.0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" filled="f" stroked="f">
                <v:textbox style="mso-fit-shape-to-text:t" inset=",7.2pt,,7.2pt">
                  <w:txbxContent>
                    <w:p w14:paraId="43AE9B46" w14:textId="13B6E988" w:rsidR="0070598D" w:rsidRDefault="008508E0" w:rsidP="0070598D">
                      <w:r>
                        <w:rPr>
                          <w:noProof/>
                        </w:rPr>
                        <w:drawing>
                          <wp:inline distT="0" distB="0" distL="0" distR="0" wp14:anchorId="3DF90B3A" wp14:editId="6046B5BC">
                            <wp:extent cx="804545" cy="694055"/>
                            <wp:effectExtent l="0" t="0" r="8255" b="0"/>
                            <wp:docPr id="18" name="Image 18"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4545" cy="694055"/>
                                    </a:xfrm>
                                    <a:prstGeom prst="rect">
                                      <a:avLst/>
                                    </a:prstGeom>
                                    <a:noFill/>
                                    <a:ln>
                                      <a:noFill/>
                                    </a:ln>
                                  </pic:spPr>
                                </pic:pic>
                              </a:graphicData>
                            </a:graphic>
                          </wp:inline>
                        </w:drawing>
                      </w:r>
                    </w:p>
                  </w:txbxContent>
                </v:textbox>
              </v:shape>
            </w:pict>
          </mc:Fallback>
        </mc:AlternateContent>
      </w:r>
      <w:r w:rsidR="0070598D" w:rsidRPr="00582F72">
        <w:rPr>
          <w:rFonts w:ascii="Arial" w:hAnsi="Arial" w:cs="Arial"/>
          <w:color w:val="0000FF"/>
          <w:sz w:val="36"/>
          <w:szCs w:val="36"/>
        </w:rPr>
        <w:t>Le symbole</w:t>
      </w:r>
      <w:proofErr w:type="gramStart"/>
      <w:r w:rsidR="0070598D" w:rsidRPr="00582F72">
        <w:rPr>
          <w:rFonts w:ascii="Arial" w:hAnsi="Arial" w:cs="Arial"/>
          <w:color w:val="0000FF"/>
          <w:sz w:val="36"/>
          <w:szCs w:val="36"/>
        </w:rPr>
        <w:t xml:space="preserve"> «LIVRE</w:t>
      </w:r>
      <w:proofErr w:type="gramEnd"/>
      <w:r w:rsidR="0070598D" w:rsidRPr="00582F72">
        <w:rPr>
          <w:rFonts w:ascii="Arial" w:hAnsi="Arial" w:cs="Arial"/>
          <w:color w:val="0000FF"/>
          <w:sz w:val="36"/>
          <w:szCs w:val="36"/>
        </w:rPr>
        <w:t xml:space="preserve"> OUVERT» signifie une recommandation de lire des choses importantes contenues dans la notice.</w:t>
      </w:r>
    </w:p>
    <w:p w14:paraId="3995EEA9" w14:textId="77777777" w:rsidR="0070598D" w:rsidRPr="00582F72" w:rsidRDefault="0070598D" w:rsidP="0070598D">
      <w:pPr>
        <w:ind w:right="1557"/>
        <w:rPr>
          <w:rFonts w:ascii="Arial" w:hAnsi="Arial" w:cs="Arial"/>
          <w:color w:val="0000FF"/>
          <w:sz w:val="36"/>
          <w:szCs w:val="36"/>
        </w:rPr>
      </w:pPr>
    </w:p>
    <w:p w14:paraId="47F1A9AD" w14:textId="6EDD9641" w:rsidR="0070598D" w:rsidRPr="00582F72" w:rsidRDefault="008508E0" w:rsidP="0070598D">
      <w:pPr>
        <w:ind w:right="1557"/>
        <w:rPr>
          <w:rFonts w:ascii="Arial" w:hAnsi="Arial" w:cs="Arial"/>
          <w:color w:val="0000FF"/>
          <w:sz w:val="36"/>
          <w:szCs w:val="36"/>
        </w:rPr>
      </w:pPr>
      <w:r>
        <w:rPr>
          <w:rFonts w:ascii="Arial" w:hAnsi="Arial" w:cs="Arial"/>
          <w:noProof/>
          <w:color w:val="0000FF"/>
          <w:sz w:val="36"/>
          <w:szCs w:val="36"/>
          <w:lang w:val="en-US" w:eastAsia="zh-CN"/>
        </w:rPr>
        <mc:AlternateContent>
          <mc:Choice Requires="wps">
            <w:drawing>
              <wp:anchor distT="0" distB="0" distL="114300" distR="114300" simplePos="0" relativeHeight="251662336" behindDoc="1" locked="0" layoutInCell="1" allowOverlap="1" wp14:anchorId="1D4FA7EE" wp14:editId="007DA2DD">
                <wp:simplePos x="0" y="0"/>
                <wp:positionH relativeFrom="column">
                  <wp:posOffset>5645150</wp:posOffset>
                </wp:positionH>
                <wp:positionV relativeFrom="paragraph">
                  <wp:posOffset>235585</wp:posOffset>
                </wp:positionV>
                <wp:extent cx="996315" cy="995680"/>
                <wp:effectExtent l="0" t="0" r="0" b="0"/>
                <wp:wrapNone/>
                <wp:docPr id="1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06A45" w14:textId="7E36CCE9" w:rsidR="0070598D" w:rsidRDefault="008508E0" w:rsidP="0070598D">
                            <w:r>
                              <w:rPr>
                                <w:noProof/>
                                <w:lang w:val="en-US" w:eastAsia="zh-CN"/>
                              </w:rPr>
                              <w:drawing>
                                <wp:inline distT="0" distB="0" distL="0" distR="0" wp14:anchorId="16308318" wp14:editId="77868204">
                                  <wp:extent cx="804545" cy="804545"/>
                                  <wp:effectExtent l="0" t="0" r="8255" b="8255"/>
                                  <wp:docPr id="19" name="Image 19"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ash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4545" cy="80454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D4FA7EE" id="Text Box 74" o:spid="_x0000_s1031" type="#_x0000_t202" style="position:absolute;margin-left:444.5pt;margin-top:18.55pt;width:78.45pt;height:78.4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" filled="f" stroked="f">
                <v:textbox style="mso-fit-shape-to-text:t" inset=",7.2pt,,7.2pt">
                  <w:txbxContent>
                    <w:p w14:paraId="19506A45" w14:textId="7E36CCE9" w:rsidR="0070598D" w:rsidRDefault="008508E0" w:rsidP="0070598D">
                      <w:r>
                        <w:rPr>
                          <w:noProof/>
                        </w:rPr>
                        <w:drawing>
                          <wp:inline distT="0" distB="0" distL="0" distR="0" wp14:anchorId="16308318" wp14:editId="77868204">
                            <wp:extent cx="804545" cy="804545"/>
                            <wp:effectExtent l="0" t="0" r="8255" b="8255"/>
                            <wp:docPr id="19" name="Image 19"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4545" cy="804545"/>
                                    </a:xfrm>
                                    <a:prstGeom prst="rect">
                                      <a:avLst/>
                                    </a:prstGeom>
                                    <a:noFill/>
                                    <a:ln>
                                      <a:noFill/>
                                    </a:ln>
                                  </pic:spPr>
                                </pic:pic>
                              </a:graphicData>
                            </a:graphic>
                          </wp:inline>
                        </w:drawing>
                      </w:r>
                    </w:p>
                  </w:txbxContent>
                </v:textbox>
              </v:shape>
            </w:pict>
          </mc:Fallback>
        </mc:AlternateContent>
      </w:r>
      <w:r w:rsidR="0070598D" w:rsidRPr="00582F72">
        <w:rPr>
          <w:rFonts w:ascii="Arial" w:hAnsi="Arial" w:cs="Arial"/>
          <w:color w:val="0000FF"/>
          <w:sz w:val="36"/>
          <w:szCs w:val="36"/>
        </w:rPr>
        <w:t>Le symbole</w:t>
      </w:r>
      <w:proofErr w:type="gramStart"/>
      <w:r w:rsidR="0070598D" w:rsidRPr="00582F72">
        <w:rPr>
          <w:rFonts w:ascii="Arial" w:hAnsi="Arial" w:cs="Arial"/>
          <w:color w:val="0000FF"/>
          <w:sz w:val="36"/>
          <w:szCs w:val="36"/>
        </w:rPr>
        <w:t xml:space="preserve"> «POUBELLE</w:t>
      </w:r>
      <w:proofErr w:type="gramEnd"/>
      <w:r w:rsidR="0070598D" w:rsidRPr="00582F72">
        <w:rPr>
          <w:rFonts w:ascii="Arial" w:hAnsi="Arial" w:cs="Arial"/>
          <w:color w:val="0000FF"/>
          <w:sz w:val="36"/>
          <w:szCs w:val="36"/>
        </w:rPr>
        <w:t>»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1D073B59" w14:textId="77777777" w:rsidR="0070598D" w:rsidRPr="00582F72" w:rsidRDefault="0070598D" w:rsidP="0070598D">
      <w:pPr>
        <w:ind w:right="1557"/>
        <w:rPr>
          <w:rFonts w:ascii="Arial" w:hAnsi="Arial" w:cs="Arial"/>
          <w:color w:val="0000FF"/>
          <w:sz w:val="36"/>
          <w:szCs w:val="36"/>
        </w:rPr>
      </w:pPr>
    </w:p>
    <w:p w14:paraId="397C9595" w14:textId="65D16BAC" w:rsidR="0070598D" w:rsidRPr="00582F72" w:rsidRDefault="008508E0" w:rsidP="0070598D">
      <w:pPr>
        <w:ind w:right="1557"/>
        <w:rPr>
          <w:rFonts w:ascii="Arial" w:hAnsi="Arial" w:cs="Arial"/>
          <w:color w:val="0000FF"/>
          <w:sz w:val="36"/>
          <w:szCs w:val="36"/>
        </w:rPr>
      </w:pPr>
      <w:r>
        <w:rPr>
          <w:rFonts w:ascii="Arial" w:hAnsi="Arial" w:cs="Arial"/>
          <w:noProof/>
          <w:color w:val="0000FF"/>
          <w:sz w:val="36"/>
          <w:szCs w:val="36"/>
          <w:lang w:val="en-US" w:eastAsia="zh-CN"/>
        </w:rPr>
        <mc:AlternateContent>
          <mc:Choice Requires="wps">
            <w:drawing>
              <wp:anchor distT="0" distB="0" distL="114300" distR="114300" simplePos="0" relativeHeight="251663360" behindDoc="1" locked="0" layoutInCell="1" allowOverlap="1" wp14:anchorId="13EA0D23" wp14:editId="3D3643BD">
                <wp:simplePos x="0" y="0"/>
                <wp:positionH relativeFrom="column">
                  <wp:posOffset>5568950</wp:posOffset>
                </wp:positionH>
                <wp:positionV relativeFrom="paragraph">
                  <wp:posOffset>264160</wp:posOffset>
                </wp:positionV>
                <wp:extent cx="1072515" cy="817880"/>
                <wp:effectExtent l="0" t="0" r="0" b="0"/>
                <wp:wrapNone/>
                <wp:docPr id="1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51455" w14:textId="2A1B54CD" w:rsidR="0070598D" w:rsidRDefault="008508E0" w:rsidP="0070598D">
                            <w:r>
                              <w:rPr>
                                <w:noProof/>
                                <w:lang w:val="en-US" w:eastAsia="zh-CN"/>
                              </w:rPr>
                              <w:drawing>
                                <wp:inline distT="0" distB="0" distL="0" distR="0" wp14:anchorId="5E21ED15" wp14:editId="6927775F">
                                  <wp:extent cx="881380" cy="628015"/>
                                  <wp:effectExtent l="0" t="0" r="7620" b="6985"/>
                                  <wp:docPr id="20" name="Image 20"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E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1380" cy="62801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3EA0D23" id="Text Box 75" o:spid="_x0000_s1032" type="#_x0000_t202" style="position:absolute;margin-left:438.5pt;margin-top:20.8pt;width:84.45pt;height:64.4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" filled="f" stroked="f">
                <v:textbox style="mso-fit-shape-to-text:t" inset=",7.2pt,,7.2pt">
                  <w:txbxContent>
                    <w:p w14:paraId="33951455" w14:textId="2A1B54CD" w:rsidR="0070598D" w:rsidRDefault="008508E0" w:rsidP="0070598D">
                      <w:r>
                        <w:rPr>
                          <w:noProof/>
                        </w:rPr>
                        <w:drawing>
                          <wp:inline distT="0" distB="0" distL="0" distR="0" wp14:anchorId="5E21ED15" wp14:editId="6927775F">
                            <wp:extent cx="881380" cy="628015"/>
                            <wp:effectExtent l="0" t="0" r="7620" b="6985"/>
                            <wp:docPr id="20" name="Image 20"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E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1380" cy="628015"/>
                                    </a:xfrm>
                                    <a:prstGeom prst="rect">
                                      <a:avLst/>
                                    </a:prstGeom>
                                    <a:noFill/>
                                    <a:ln>
                                      <a:noFill/>
                                    </a:ln>
                                  </pic:spPr>
                                </pic:pic>
                              </a:graphicData>
                            </a:graphic>
                          </wp:inline>
                        </w:drawing>
                      </w:r>
                    </w:p>
                  </w:txbxContent>
                </v:textbox>
              </v:shape>
            </w:pict>
          </mc:Fallback>
        </mc:AlternateContent>
      </w:r>
      <w:r w:rsidR="0070598D" w:rsidRPr="00582F72">
        <w:rPr>
          <w:rFonts w:ascii="Arial" w:hAnsi="Arial" w:cs="Arial"/>
          <w:color w:val="0000FF"/>
          <w:sz w:val="36"/>
          <w:szCs w:val="36"/>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7B833D35" w14:textId="77777777" w:rsidR="0070598D" w:rsidRPr="00582F72" w:rsidRDefault="0070598D" w:rsidP="0070598D">
      <w:pPr>
        <w:ind w:right="1840"/>
        <w:rPr>
          <w:rFonts w:ascii="Arial" w:hAnsi="Arial" w:cs="Arial"/>
          <w:color w:val="0000FF"/>
          <w:sz w:val="36"/>
          <w:szCs w:val="36"/>
        </w:rPr>
      </w:pPr>
    </w:p>
    <w:p w14:paraId="74D0106A" w14:textId="1022B453" w:rsidR="0070598D" w:rsidRPr="00582F72" w:rsidRDefault="008508E0" w:rsidP="0070598D">
      <w:pPr>
        <w:widowControl w:val="0"/>
        <w:autoSpaceDE w:val="0"/>
        <w:autoSpaceDN w:val="0"/>
        <w:adjustRightInd w:val="0"/>
        <w:spacing w:after="220"/>
        <w:ind w:right="1840"/>
        <w:rPr>
          <w:rFonts w:ascii="Arial" w:hAnsi="Arial" w:cs="Arial"/>
          <w:color w:val="0000FF"/>
          <w:sz w:val="36"/>
          <w:szCs w:val="36"/>
        </w:rPr>
      </w:pPr>
      <w:r>
        <w:rPr>
          <w:rFonts w:ascii="Arial" w:hAnsi="Arial" w:cs="Arial"/>
          <w:noProof/>
          <w:color w:val="0000FF"/>
          <w:sz w:val="36"/>
          <w:szCs w:val="36"/>
          <w:lang w:val="en-US" w:eastAsia="zh-CN"/>
        </w:rPr>
        <mc:AlternateContent>
          <mc:Choice Requires="wps">
            <w:drawing>
              <wp:anchor distT="0" distB="0" distL="114300" distR="114300" simplePos="0" relativeHeight="251666432" behindDoc="0" locked="0" layoutInCell="1" allowOverlap="1" wp14:anchorId="1506A99F" wp14:editId="712E1684">
                <wp:simplePos x="0" y="0"/>
                <wp:positionH relativeFrom="column">
                  <wp:posOffset>5568950</wp:posOffset>
                </wp:positionH>
                <wp:positionV relativeFrom="paragraph">
                  <wp:posOffset>483235</wp:posOffset>
                </wp:positionV>
                <wp:extent cx="1029335" cy="1028700"/>
                <wp:effectExtent l="0" t="0" r="0" b="0"/>
                <wp:wrapTight wrapText="bothSides">
                  <wp:wrapPolygon edited="0">
                    <wp:start x="0" y="0"/>
                    <wp:lineTo x="21600" y="0"/>
                    <wp:lineTo x="21600" y="21600"/>
                    <wp:lineTo x="0" y="21600"/>
                    <wp:lineTo x="0" y="0"/>
                  </wp:wrapPolygon>
                </wp:wrapTight>
                <wp:docPr id="1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33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01803" w14:textId="3026B6DF" w:rsidR="0070598D" w:rsidRDefault="008508E0" w:rsidP="0070598D">
                            <w:r>
                              <w:rPr>
                                <w:noProof/>
                                <w:lang w:val="en-US" w:eastAsia="zh-CN"/>
                              </w:rPr>
                              <w:drawing>
                                <wp:inline distT="0" distB="0" distL="0" distR="0" wp14:anchorId="569135C4" wp14:editId="26A8ADF7">
                                  <wp:extent cx="848360" cy="848360"/>
                                  <wp:effectExtent l="0" t="0" r="0" b="0"/>
                                  <wp:docPr id="21" name="Image 21"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ohs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8360" cy="848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506A99F" id="Text Box 79" o:spid="_x0000_s1033" type="#_x0000_t202" style="position:absolute;margin-left:438.5pt;margin-top:38.05pt;width:81.05pt;height:81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" filled="f" stroked="f">
                <v:textbox style="mso-fit-shape-to-text:t" inset=",7.2pt,,7.2pt">
                  <w:txbxContent>
                    <w:p w14:paraId="38A01803" w14:textId="3026B6DF" w:rsidR="0070598D" w:rsidRDefault="008508E0" w:rsidP="0070598D">
                      <w:r>
                        <w:rPr>
                          <w:noProof/>
                        </w:rPr>
                        <w:drawing>
                          <wp:inline distT="0" distB="0" distL="0" distR="0" wp14:anchorId="569135C4" wp14:editId="26A8ADF7">
                            <wp:extent cx="848360" cy="848360"/>
                            <wp:effectExtent l="0" t="0" r="0" b="0"/>
                            <wp:docPr id="21" name="Image 21"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ohs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8360" cy="848360"/>
                                    </a:xfrm>
                                    <a:prstGeom prst="rect">
                                      <a:avLst/>
                                    </a:prstGeom>
                                    <a:noFill/>
                                    <a:ln>
                                      <a:noFill/>
                                    </a:ln>
                                  </pic:spPr>
                                </pic:pic>
                              </a:graphicData>
                            </a:graphic>
                          </wp:inline>
                        </w:drawing>
                      </w:r>
                    </w:p>
                  </w:txbxContent>
                </v:textbox>
                <w10:wrap type="tight"/>
              </v:shape>
            </w:pict>
          </mc:Fallback>
        </mc:AlternateContent>
      </w:r>
      <w:r w:rsidR="0070598D" w:rsidRPr="00582F72">
        <w:rPr>
          <w:rFonts w:ascii="Arial" w:hAnsi="Arial" w:cs="Arial"/>
          <w:color w:val="0000FF"/>
          <w:sz w:val="36"/>
          <w:szCs w:val="36"/>
        </w:rPr>
        <w:t xml:space="preserve">Le symbole ROHS (Restriction of use of certain </w:t>
      </w:r>
      <w:proofErr w:type="spellStart"/>
      <w:r w:rsidR="0070598D" w:rsidRPr="00582F72">
        <w:rPr>
          <w:rFonts w:ascii="Arial" w:hAnsi="Arial" w:cs="Arial"/>
          <w:color w:val="0000FF"/>
          <w:sz w:val="36"/>
          <w:szCs w:val="36"/>
        </w:rPr>
        <w:t>Hazardous</w:t>
      </w:r>
      <w:proofErr w:type="spellEnd"/>
      <w:r w:rsidR="0070598D" w:rsidRPr="00582F72">
        <w:rPr>
          <w:rFonts w:ascii="Arial" w:hAnsi="Arial" w:cs="Arial"/>
          <w:color w:val="0000FF"/>
          <w:sz w:val="36"/>
          <w:szCs w:val="36"/>
        </w:rPr>
        <w:t xml:space="preserve"> Substances) relative à la protection de l’environnement certifie que pour chacune des 5 substances dangereuses • mercure • plomb •chrome </w:t>
      </w:r>
      <w:proofErr w:type="spellStart"/>
      <w:r w:rsidR="0070598D" w:rsidRPr="00582F72">
        <w:rPr>
          <w:rFonts w:ascii="Arial" w:hAnsi="Arial" w:cs="Arial"/>
          <w:color w:val="0000FF"/>
          <w:sz w:val="36"/>
          <w:szCs w:val="36"/>
        </w:rPr>
        <w:t>hexavalent</w:t>
      </w:r>
      <w:proofErr w:type="spellEnd"/>
      <w:r w:rsidR="0070598D" w:rsidRPr="00582F72">
        <w:rPr>
          <w:rFonts w:ascii="Arial" w:hAnsi="Arial" w:cs="Arial"/>
          <w:color w:val="0000FF"/>
          <w:sz w:val="36"/>
          <w:szCs w:val="36"/>
        </w:rPr>
        <w:t xml:space="preserve"> • produits de protection contre les flammes PBB et PBDE, La concentration maximale est égale ou inférieure à 0,1% du poids du matériau homogène, et 0,01% pour la 6</w:t>
      </w:r>
      <w:r w:rsidR="0070598D" w:rsidRPr="00582F72">
        <w:rPr>
          <w:rFonts w:ascii="Arial" w:hAnsi="Arial" w:cs="Arial"/>
          <w:color w:val="0000FF"/>
          <w:sz w:val="36"/>
          <w:szCs w:val="36"/>
          <w:vertAlign w:val="superscript"/>
        </w:rPr>
        <w:t>ème</w:t>
      </w:r>
      <w:r w:rsidR="0070598D" w:rsidRPr="00582F72">
        <w:rPr>
          <w:rFonts w:ascii="Arial" w:hAnsi="Arial" w:cs="Arial"/>
          <w:color w:val="0000FF"/>
          <w:sz w:val="36"/>
          <w:szCs w:val="36"/>
        </w:rPr>
        <w:t xml:space="preserve"> • le cadmium.</w:t>
      </w:r>
    </w:p>
    <w:p w14:paraId="6D129D94" w14:textId="77777777" w:rsidR="0070598D" w:rsidRPr="00582F72" w:rsidRDefault="0070598D" w:rsidP="0070598D">
      <w:pPr>
        <w:ind w:right="1840"/>
        <w:rPr>
          <w:rFonts w:ascii="Arial" w:hAnsi="Arial" w:cs="Arial"/>
          <w:color w:val="0000FF"/>
          <w:sz w:val="36"/>
          <w:szCs w:val="36"/>
        </w:rPr>
      </w:pPr>
    </w:p>
    <w:p w14:paraId="7E342655" w14:textId="63FCBE5D" w:rsidR="0070598D" w:rsidRPr="00582F72" w:rsidRDefault="008508E0" w:rsidP="0070598D">
      <w:pPr>
        <w:ind w:right="1840"/>
        <w:rPr>
          <w:rFonts w:ascii="Arial" w:hAnsi="Arial" w:cs="Arial"/>
          <w:color w:val="0000FF"/>
          <w:sz w:val="36"/>
          <w:szCs w:val="36"/>
        </w:rPr>
      </w:pPr>
      <w:r>
        <w:rPr>
          <w:rFonts w:ascii="Arial" w:hAnsi="Arial" w:cs="Arial"/>
          <w:noProof/>
          <w:color w:val="0000FF"/>
          <w:sz w:val="36"/>
          <w:szCs w:val="36"/>
          <w:lang w:val="en-US" w:eastAsia="zh-CN"/>
        </w:rPr>
        <mc:AlternateContent>
          <mc:Choice Requires="wps">
            <w:drawing>
              <wp:anchor distT="0" distB="0" distL="114300" distR="114300" simplePos="0" relativeHeight="251668480" behindDoc="1" locked="0" layoutInCell="1" allowOverlap="1" wp14:anchorId="3BA5EB30" wp14:editId="5CC09ABA">
                <wp:simplePos x="0" y="0"/>
                <wp:positionH relativeFrom="column">
                  <wp:posOffset>5721350</wp:posOffset>
                </wp:positionH>
                <wp:positionV relativeFrom="paragraph">
                  <wp:posOffset>206375</wp:posOffset>
                </wp:positionV>
                <wp:extent cx="996315" cy="995680"/>
                <wp:effectExtent l="0" t="0" r="0" b="0"/>
                <wp:wrapNone/>
                <wp:docPr id="1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3FC8C" w14:textId="64F6797C" w:rsidR="0070598D" w:rsidRDefault="008508E0" w:rsidP="0070598D">
                            <w:r>
                              <w:rPr>
                                <w:noProof/>
                                <w:lang w:val="en-US" w:eastAsia="zh-CN"/>
                              </w:rPr>
                              <w:drawing>
                                <wp:inline distT="0" distB="0" distL="0" distR="0" wp14:anchorId="1BC872B4" wp14:editId="6F9291F6">
                                  <wp:extent cx="804545" cy="804545"/>
                                  <wp:effectExtent l="0" t="0" r="8255" b="8255"/>
                                  <wp:docPr id="22" name="Image 22"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ouble car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4545" cy="80454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BA5EB30" id="Text Box 83" o:spid="_x0000_s1034" type="#_x0000_t202" style="position:absolute;margin-left:450.5pt;margin-top:16.25pt;width:78.45pt;height:78.4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" filled="f" stroked="f">
                <v:textbox style="mso-fit-shape-to-text:t" inset=",7.2pt,,7.2pt">
                  <w:txbxContent>
                    <w:p w14:paraId="76A3FC8C" w14:textId="64F6797C" w:rsidR="0070598D" w:rsidRDefault="008508E0" w:rsidP="0070598D">
                      <w:r>
                        <w:rPr>
                          <w:noProof/>
                        </w:rPr>
                        <w:drawing>
                          <wp:inline distT="0" distB="0" distL="0" distR="0" wp14:anchorId="1BC872B4" wp14:editId="6F9291F6">
                            <wp:extent cx="804545" cy="804545"/>
                            <wp:effectExtent l="0" t="0" r="8255" b="8255"/>
                            <wp:docPr id="22" name="Image 22"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ouble car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4545" cy="804545"/>
                                    </a:xfrm>
                                    <a:prstGeom prst="rect">
                                      <a:avLst/>
                                    </a:prstGeom>
                                    <a:noFill/>
                                    <a:ln>
                                      <a:noFill/>
                                    </a:ln>
                                  </pic:spPr>
                                </pic:pic>
                              </a:graphicData>
                            </a:graphic>
                          </wp:inline>
                        </w:drawing>
                      </w:r>
                    </w:p>
                  </w:txbxContent>
                </v:textbox>
              </v:shape>
            </w:pict>
          </mc:Fallback>
        </mc:AlternateContent>
      </w:r>
      <w:r w:rsidR="0070598D" w:rsidRPr="00582F72">
        <w:rPr>
          <w:rFonts w:ascii="Arial" w:hAnsi="Arial" w:cs="Arial"/>
          <w:color w:val="0000FF"/>
          <w:sz w:val="36"/>
          <w:szCs w:val="36"/>
        </w:rPr>
        <w:t xml:space="preserve">Le symbole « DOUBLE CARRÉ » signifie une double isolation. A la fois une isolation principale et une isolation supplémentaire. Cet appareil ne nécessite aucun raccordement de la masse à un </w:t>
      </w:r>
      <w:r w:rsidR="0070598D" w:rsidRPr="00582F72">
        <w:rPr>
          <w:rFonts w:ascii="Arial" w:hAnsi="Arial" w:cs="Arial"/>
          <w:color w:val="0000FF"/>
          <w:sz w:val="36"/>
          <w:szCs w:val="36"/>
        </w:rPr>
        <w:lastRenderedPageBreak/>
        <w:t>conducteur de protection mis à la terre. Les matériels à double isolation sont dits de classe II.</w:t>
      </w:r>
    </w:p>
    <w:p w14:paraId="31AF768D" w14:textId="65CD79E9" w:rsidR="0070598D" w:rsidRPr="00582F72" w:rsidRDefault="008508E0" w:rsidP="0070598D">
      <w:pPr>
        <w:ind w:right="1840"/>
        <w:rPr>
          <w:rFonts w:ascii="Arial" w:hAnsi="Arial" w:cs="Arial"/>
          <w:color w:val="0000FF"/>
          <w:sz w:val="36"/>
          <w:szCs w:val="36"/>
        </w:rPr>
      </w:pPr>
      <w:r>
        <w:rPr>
          <w:rFonts w:ascii="Arial" w:hAnsi="Arial" w:cs="Arial"/>
          <w:noProof/>
          <w:color w:val="0000FF"/>
          <w:sz w:val="36"/>
          <w:szCs w:val="36"/>
          <w:lang w:val="en-US" w:eastAsia="zh-CN"/>
        </w:rPr>
        <mc:AlternateContent>
          <mc:Choice Requires="wps">
            <w:drawing>
              <wp:anchor distT="0" distB="0" distL="114300" distR="114300" simplePos="0" relativeHeight="251664384" behindDoc="1" locked="0" layoutInCell="1" allowOverlap="1" wp14:anchorId="673C73A4" wp14:editId="40C5229B">
                <wp:simplePos x="0" y="0"/>
                <wp:positionH relativeFrom="column">
                  <wp:posOffset>5645150</wp:posOffset>
                </wp:positionH>
                <wp:positionV relativeFrom="paragraph">
                  <wp:posOffset>66675</wp:posOffset>
                </wp:positionV>
                <wp:extent cx="996315" cy="998220"/>
                <wp:effectExtent l="0" t="0" r="0" b="0"/>
                <wp:wrapNone/>
                <wp:docPr id="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8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6F09A" w14:textId="32699CB2" w:rsidR="0070598D" w:rsidRDefault="008508E0" w:rsidP="0070598D">
                            <w:r>
                              <w:rPr>
                                <w:noProof/>
                                <w:lang w:val="en-US" w:eastAsia="zh-CN"/>
                              </w:rPr>
                              <w:drawing>
                                <wp:inline distT="0" distB="0" distL="0" distR="0" wp14:anchorId="73E51657" wp14:editId="42BEF27E">
                                  <wp:extent cx="804545" cy="815340"/>
                                  <wp:effectExtent l="0" t="0" r="8255" b="0"/>
                                  <wp:docPr id="23" name="Image 23"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ot Surfa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4545" cy="8153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73C73A4" id="Text Box 76" o:spid="_x0000_s1035" type="#_x0000_t202" style="position:absolute;margin-left:444.5pt;margin-top:5.25pt;width:78.45pt;height:78.6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" filled="f" stroked="f">
                <v:textbox style="mso-fit-shape-to-text:t" inset=",7.2pt,,7.2pt">
                  <w:txbxContent>
                    <w:p w14:paraId="3976F09A" w14:textId="32699CB2" w:rsidR="0070598D" w:rsidRDefault="008508E0" w:rsidP="0070598D">
                      <w:r>
                        <w:rPr>
                          <w:noProof/>
                        </w:rPr>
                        <w:drawing>
                          <wp:inline distT="0" distB="0" distL="0" distR="0" wp14:anchorId="73E51657" wp14:editId="42BEF27E">
                            <wp:extent cx="804545" cy="815340"/>
                            <wp:effectExtent l="0" t="0" r="8255" b="0"/>
                            <wp:docPr id="23" name="Image 23"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ot Surfa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4545" cy="815340"/>
                                    </a:xfrm>
                                    <a:prstGeom prst="rect">
                                      <a:avLst/>
                                    </a:prstGeom>
                                    <a:noFill/>
                                    <a:ln>
                                      <a:noFill/>
                                    </a:ln>
                                  </pic:spPr>
                                </pic:pic>
                              </a:graphicData>
                            </a:graphic>
                          </wp:inline>
                        </w:drawing>
                      </w:r>
                    </w:p>
                  </w:txbxContent>
                </v:textbox>
              </v:shape>
            </w:pict>
          </mc:Fallback>
        </mc:AlternateContent>
      </w:r>
      <w:r w:rsidR="0070598D" w:rsidRPr="00582F72">
        <w:rPr>
          <w:rFonts w:ascii="Arial" w:hAnsi="Arial" w:cs="Arial"/>
          <w:color w:val="0000FF"/>
          <w:sz w:val="36"/>
          <w:szCs w:val="36"/>
        </w:rPr>
        <w:t>Le symbole</w:t>
      </w:r>
      <w:proofErr w:type="gramStart"/>
      <w:r w:rsidR="0070598D" w:rsidRPr="00582F72">
        <w:rPr>
          <w:rFonts w:ascii="Arial" w:hAnsi="Arial" w:cs="Arial"/>
          <w:color w:val="0000FF"/>
          <w:sz w:val="36"/>
          <w:szCs w:val="36"/>
        </w:rPr>
        <w:t xml:space="preserve"> «PAROI</w:t>
      </w:r>
      <w:proofErr w:type="gramEnd"/>
      <w:r w:rsidR="0070598D" w:rsidRPr="00582F72">
        <w:rPr>
          <w:rFonts w:ascii="Arial" w:hAnsi="Arial" w:cs="Arial"/>
          <w:color w:val="0000FF"/>
          <w:sz w:val="36"/>
          <w:szCs w:val="36"/>
        </w:rPr>
        <w:t xml:space="preserve"> ou SURFACE CHAUDE » avertit l’utilisateur que les parois ou la surface de l’appareil peuvent devenir très chaudes, et de prendre les précautions qui s’imposent.</w:t>
      </w:r>
    </w:p>
    <w:p w14:paraId="3363D9D0" w14:textId="77777777" w:rsidR="0070598D" w:rsidRPr="00582F72" w:rsidRDefault="0070598D" w:rsidP="0070598D">
      <w:pPr>
        <w:ind w:right="1840"/>
        <w:rPr>
          <w:rFonts w:ascii="Arial" w:hAnsi="Arial" w:cs="Arial"/>
          <w:color w:val="0000FF"/>
          <w:sz w:val="36"/>
          <w:szCs w:val="36"/>
        </w:rPr>
      </w:pPr>
    </w:p>
    <w:p w14:paraId="18A7CB32" w14:textId="421C0DC1" w:rsidR="0070598D" w:rsidRPr="00582F72" w:rsidRDefault="008508E0" w:rsidP="0070598D">
      <w:pPr>
        <w:ind w:right="1557"/>
        <w:rPr>
          <w:rFonts w:ascii="Arial" w:hAnsi="Arial" w:cs="Arial"/>
          <w:color w:val="0000FF"/>
          <w:sz w:val="36"/>
          <w:szCs w:val="36"/>
        </w:rPr>
      </w:pPr>
      <w:r>
        <w:rPr>
          <w:rFonts w:ascii="Arial" w:hAnsi="Arial" w:cs="Arial"/>
          <w:noProof/>
          <w:color w:val="0000FF"/>
          <w:sz w:val="36"/>
          <w:szCs w:val="36"/>
          <w:lang w:val="en-US" w:eastAsia="zh-CN"/>
        </w:rPr>
        <mc:AlternateContent>
          <mc:Choice Requires="wps">
            <w:drawing>
              <wp:anchor distT="0" distB="0" distL="114300" distR="114300" simplePos="0" relativeHeight="251667456" behindDoc="1" locked="0" layoutInCell="1" allowOverlap="1" wp14:anchorId="152D474D" wp14:editId="36B7BEB6">
                <wp:simplePos x="0" y="0"/>
                <wp:positionH relativeFrom="column">
                  <wp:posOffset>5568950</wp:posOffset>
                </wp:positionH>
                <wp:positionV relativeFrom="paragraph">
                  <wp:posOffset>102235</wp:posOffset>
                </wp:positionV>
                <wp:extent cx="1072515" cy="1071880"/>
                <wp:effectExtent l="0" t="0" r="0" b="0"/>
                <wp:wrapNone/>
                <wp:docPr id="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07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7409E" w14:textId="05D0E171" w:rsidR="0070598D" w:rsidRDefault="008508E0" w:rsidP="0070598D">
                            <w:r>
                              <w:rPr>
                                <w:noProof/>
                                <w:lang w:val="en-US" w:eastAsia="zh-CN"/>
                              </w:rPr>
                              <w:drawing>
                                <wp:inline distT="0" distB="0" distL="0" distR="0" wp14:anchorId="3696F53A" wp14:editId="4897E249">
                                  <wp:extent cx="881380" cy="881380"/>
                                  <wp:effectExtent l="0" t="0" r="7620" b="7620"/>
                                  <wp:docPr id="24" name="Image 24" descr="No 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o Show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1380" cy="8813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52D474D" id="Text Box 82" o:spid="_x0000_s1036" type="#_x0000_t202" style="position:absolute;margin-left:438.5pt;margin-top:8.05pt;width:84.45pt;height:84.4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" filled="f" stroked="f">
                <v:textbox style="mso-fit-shape-to-text:t" inset=",7.2pt,,7.2pt">
                  <w:txbxContent>
                    <w:p w14:paraId="4697409E" w14:textId="05D0E171" w:rsidR="0070598D" w:rsidRDefault="008508E0" w:rsidP="0070598D">
                      <w:r>
                        <w:rPr>
                          <w:noProof/>
                        </w:rPr>
                        <w:drawing>
                          <wp:inline distT="0" distB="0" distL="0" distR="0" wp14:anchorId="3696F53A" wp14:editId="4897E249">
                            <wp:extent cx="881380" cy="881380"/>
                            <wp:effectExtent l="0" t="0" r="7620" b="7620"/>
                            <wp:docPr id="24" name="Image 24" descr="No 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o Show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1380" cy="881380"/>
                                    </a:xfrm>
                                    <a:prstGeom prst="rect">
                                      <a:avLst/>
                                    </a:prstGeom>
                                    <a:noFill/>
                                    <a:ln>
                                      <a:noFill/>
                                    </a:ln>
                                  </pic:spPr>
                                </pic:pic>
                              </a:graphicData>
                            </a:graphic>
                          </wp:inline>
                        </w:drawing>
                      </w:r>
                    </w:p>
                  </w:txbxContent>
                </v:textbox>
              </v:shape>
            </w:pict>
          </mc:Fallback>
        </mc:AlternateContent>
      </w:r>
      <w:r w:rsidR="0070598D" w:rsidRPr="00582F72">
        <w:rPr>
          <w:rFonts w:ascii="Arial" w:hAnsi="Arial" w:cs="Arial"/>
          <w:color w:val="0000FF"/>
          <w:sz w:val="36"/>
          <w:szCs w:val="36"/>
        </w:rPr>
        <w:t xml:space="preserve">Le symbole « DOUCHE/BAIGNOIRE » barrées signifie de ne jamais utiliser l’appareil dans un bain, sous une douche ou à proximité de projection d’eau. (IP20 Distance minimum 3M.) </w:t>
      </w:r>
    </w:p>
    <w:p w14:paraId="782AED57" w14:textId="77777777" w:rsidR="0070598D" w:rsidRPr="00582F72" w:rsidRDefault="0070598D" w:rsidP="0070598D">
      <w:pPr>
        <w:ind w:right="1840"/>
        <w:rPr>
          <w:rFonts w:ascii="Arial" w:hAnsi="Arial" w:cs="Arial"/>
          <w:color w:val="0000FF"/>
          <w:sz w:val="36"/>
          <w:szCs w:val="36"/>
        </w:rPr>
      </w:pPr>
    </w:p>
    <w:p w14:paraId="21E01AF1" w14:textId="72128DC1" w:rsidR="0070598D" w:rsidRPr="00582F72" w:rsidRDefault="008508E0" w:rsidP="0070598D">
      <w:pPr>
        <w:ind w:right="1840"/>
        <w:rPr>
          <w:rFonts w:ascii="Arial" w:hAnsi="Arial" w:cs="Arial"/>
          <w:color w:val="0000FF"/>
          <w:sz w:val="36"/>
          <w:szCs w:val="36"/>
        </w:rPr>
      </w:pPr>
      <w:r>
        <w:rPr>
          <w:rFonts w:ascii="Arial" w:hAnsi="Arial" w:cs="Arial"/>
          <w:noProof/>
          <w:color w:val="0000FF"/>
          <w:sz w:val="36"/>
          <w:szCs w:val="36"/>
          <w:lang w:val="en-US" w:eastAsia="zh-CN"/>
        </w:rPr>
        <mc:AlternateContent>
          <mc:Choice Requires="wps">
            <w:drawing>
              <wp:anchor distT="0" distB="0" distL="114300" distR="114300" simplePos="0" relativeHeight="251665408" behindDoc="1" locked="0" layoutInCell="1" allowOverlap="1" wp14:anchorId="05151DF5" wp14:editId="7AC1A637">
                <wp:simplePos x="0" y="0"/>
                <wp:positionH relativeFrom="column">
                  <wp:posOffset>5662930</wp:posOffset>
                </wp:positionH>
                <wp:positionV relativeFrom="paragraph">
                  <wp:posOffset>25400</wp:posOffset>
                </wp:positionV>
                <wp:extent cx="1201420" cy="1247775"/>
                <wp:effectExtent l="0" t="0" r="0" b="0"/>
                <wp:wrapThrough wrapText="bothSides">
                  <wp:wrapPolygon edited="0">
                    <wp:start x="0" y="0"/>
                    <wp:lineTo x="21600" y="0"/>
                    <wp:lineTo x="21600" y="21600"/>
                    <wp:lineTo x="0" y="21600"/>
                    <wp:lineTo x="0" y="0"/>
                  </wp:wrapPolygon>
                </wp:wrapThrough>
                <wp:docPr id="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08B7E" w14:textId="48ADA7DD" w:rsidR="0070598D" w:rsidRDefault="008508E0" w:rsidP="0070598D">
                            <w:r>
                              <w:rPr>
                                <w:noProof/>
                                <w:lang w:val="en-US" w:eastAsia="zh-CN"/>
                              </w:rPr>
                              <w:drawing>
                                <wp:inline distT="0" distB="0" distL="0" distR="0" wp14:anchorId="584A8205" wp14:editId="15BB2CAD">
                                  <wp:extent cx="1013460" cy="1068705"/>
                                  <wp:effectExtent l="0" t="0" r="2540" b="0"/>
                                  <wp:docPr id="25" name="Image 25"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RIM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3460" cy="106870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5151DF5" id="Text Box 78" o:spid="_x0000_s1037" type="#_x0000_t202" style="position:absolute;margin-left:445.9pt;margin-top:2pt;width:94.6pt;height:98.25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" filled="f" stroked="f">
                <v:textbox style="mso-fit-shape-to-text:t" inset=",7.2pt,,7.2pt">
                  <w:txbxContent>
                    <w:p w14:paraId="3C408B7E" w14:textId="48ADA7DD" w:rsidR="0070598D" w:rsidRDefault="008508E0" w:rsidP="0070598D">
                      <w:r>
                        <w:rPr>
                          <w:noProof/>
                        </w:rPr>
                        <w:drawing>
                          <wp:inline distT="0" distB="0" distL="0" distR="0" wp14:anchorId="584A8205" wp14:editId="15BB2CAD">
                            <wp:extent cx="1013460" cy="1068705"/>
                            <wp:effectExtent l="0" t="0" r="2540" b="0"/>
                            <wp:docPr id="25" name="Image 25"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RIM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13460" cy="1068705"/>
                                    </a:xfrm>
                                    <a:prstGeom prst="rect">
                                      <a:avLst/>
                                    </a:prstGeom>
                                    <a:noFill/>
                                    <a:ln>
                                      <a:noFill/>
                                    </a:ln>
                                  </pic:spPr>
                                </pic:pic>
                              </a:graphicData>
                            </a:graphic>
                          </wp:inline>
                        </w:drawing>
                      </w:r>
                    </w:p>
                  </w:txbxContent>
                </v:textbox>
                <w10:wrap type="through"/>
              </v:shape>
            </w:pict>
          </mc:Fallback>
        </mc:AlternateContent>
      </w:r>
      <w:r w:rsidR="0070598D" w:rsidRPr="00582F72">
        <w:rPr>
          <w:rFonts w:ascii="Arial" w:hAnsi="Arial" w:cs="Arial"/>
          <w:color w:val="0000FF"/>
          <w:sz w:val="36"/>
          <w:szCs w:val="36"/>
        </w:rPr>
        <w:t xml:space="preserve">Le symbole « TRIMAN » indique que le consommateur est invité à se défaire du produit dans le cadre d’une collecte séparée (par exemple la poubelle de tri, la déchetterie, le point d’apport volontaire). </w:t>
      </w:r>
    </w:p>
    <w:p w14:paraId="2D765E9A" w14:textId="77777777" w:rsidR="0070598D" w:rsidRDefault="0070598D" w:rsidP="0070598D">
      <w:pPr>
        <w:ind w:right="1840"/>
        <w:rPr>
          <w:rFonts w:ascii="Arial" w:hAnsi="Arial" w:cs="Arial"/>
          <w:color w:val="0000FF"/>
          <w:sz w:val="36"/>
          <w:szCs w:val="36"/>
        </w:rPr>
      </w:pPr>
    </w:p>
    <w:p w14:paraId="311805A0" w14:textId="77777777" w:rsidR="0070598D" w:rsidRPr="00582F72" w:rsidRDefault="0070598D" w:rsidP="0070598D">
      <w:pPr>
        <w:ind w:right="-2"/>
        <w:rPr>
          <w:rFonts w:ascii="Arial" w:hAnsi="Arial" w:cs="Arial"/>
          <w:color w:val="0000FF"/>
          <w:sz w:val="36"/>
          <w:szCs w:val="36"/>
        </w:rPr>
      </w:pPr>
      <w:r w:rsidRPr="00582F72">
        <w:rPr>
          <w:rFonts w:ascii="Arial" w:hAnsi="Arial" w:cs="Arial"/>
          <w:color w:val="0000FF"/>
          <w:sz w:val="36"/>
          <w:szCs w:val="36"/>
        </w:rPr>
        <w:t xml:space="preserve">Pour plus d’information : </w:t>
      </w:r>
      <w:hyperlink r:id="rId28" w:history="1">
        <w:r w:rsidRPr="00582F72">
          <w:rPr>
            <w:rStyle w:val="Lienhypertexte"/>
            <w:rFonts w:ascii="Arial" w:hAnsi="Arial" w:cs="Arial"/>
            <w:sz w:val="36"/>
            <w:szCs w:val="36"/>
          </w:rPr>
          <w:t>http://www.quefairedemesdechets.fr</w:t>
        </w:r>
      </w:hyperlink>
    </w:p>
    <w:p w14:paraId="019C9023" w14:textId="77777777" w:rsidR="0070598D" w:rsidRDefault="0070598D" w:rsidP="0059325D">
      <w:pPr>
        <w:rPr>
          <w:rFonts w:ascii="Arial" w:hAnsi="Arial" w:cs="Arial"/>
          <w:b/>
          <w:sz w:val="28"/>
          <w:szCs w:val="28"/>
        </w:rPr>
      </w:pPr>
    </w:p>
    <w:p w14:paraId="6E524D5A" w14:textId="77777777" w:rsidR="0070598D" w:rsidRDefault="0070598D" w:rsidP="0059325D">
      <w:pPr>
        <w:rPr>
          <w:rFonts w:ascii="Arial" w:hAnsi="Arial" w:cs="Arial"/>
          <w:b/>
          <w:sz w:val="28"/>
          <w:szCs w:val="28"/>
        </w:rPr>
      </w:pPr>
    </w:p>
    <w:p w14:paraId="666E7034" w14:textId="77777777" w:rsidR="0070598D" w:rsidRPr="00BC0CC6" w:rsidRDefault="0070598D" w:rsidP="0070598D">
      <w:pPr>
        <w:ind w:left="360"/>
        <w:jc w:val="center"/>
        <w:rPr>
          <w:rFonts w:ascii="Arial" w:hAnsi="Arial" w:cs="Arial"/>
          <w:b/>
          <w:sz w:val="28"/>
          <w:szCs w:val="28"/>
        </w:rPr>
      </w:pPr>
      <w:r w:rsidRPr="00BC0CC6">
        <w:rPr>
          <w:rFonts w:ascii="Arial" w:hAnsi="Arial" w:cs="Arial"/>
          <w:b/>
          <w:sz w:val="28"/>
          <w:szCs w:val="28"/>
        </w:rPr>
        <w:t>MISE EN GARDE PARTICULIERE POUR PRODUITS</w:t>
      </w:r>
    </w:p>
    <w:p w14:paraId="35D35FAC" w14:textId="77777777" w:rsidR="0070598D" w:rsidRPr="00BC0CC6" w:rsidRDefault="0070598D" w:rsidP="0070598D">
      <w:pPr>
        <w:ind w:left="360"/>
        <w:jc w:val="center"/>
        <w:rPr>
          <w:rFonts w:ascii="Arial" w:hAnsi="Arial" w:cs="Arial"/>
          <w:b/>
          <w:sz w:val="28"/>
          <w:szCs w:val="28"/>
        </w:rPr>
      </w:pPr>
      <w:r w:rsidRPr="00BC0CC6">
        <w:rPr>
          <w:rFonts w:ascii="Arial" w:hAnsi="Arial" w:cs="Arial"/>
          <w:b/>
          <w:sz w:val="28"/>
          <w:szCs w:val="28"/>
        </w:rPr>
        <w:t>UTILISABLES DANS UNE SALLE DE BAIN</w:t>
      </w:r>
    </w:p>
    <w:p w14:paraId="090A08BA" w14:textId="77777777" w:rsidR="0070598D" w:rsidRPr="00BC0CC6" w:rsidRDefault="0070598D" w:rsidP="0070598D">
      <w:pPr>
        <w:jc w:val="center"/>
        <w:rPr>
          <w:rFonts w:ascii="Arial" w:hAnsi="Arial" w:cs="Arial"/>
          <w:sz w:val="28"/>
          <w:szCs w:val="28"/>
          <w:u w:val="single"/>
        </w:rPr>
      </w:pPr>
    </w:p>
    <w:p w14:paraId="60FD86BC" w14:textId="77777777" w:rsidR="00BC0CC6" w:rsidRDefault="0070598D" w:rsidP="0070598D">
      <w:pPr>
        <w:numPr>
          <w:ilvl w:val="0"/>
          <w:numId w:val="18"/>
        </w:numPr>
        <w:tabs>
          <w:tab w:val="left" w:pos="266"/>
        </w:tabs>
        <w:rPr>
          <w:rFonts w:ascii="Arial" w:hAnsi="Arial"/>
          <w:sz w:val="28"/>
          <w:szCs w:val="28"/>
        </w:rPr>
      </w:pPr>
      <w:r w:rsidRPr="00BC0CC6">
        <w:rPr>
          <w:rFonts w:ascii="Arial" w:hAnsi="Arial"/>
          <w:sz w:val="28"/>
          <w:szCs w:val="28"/>
        </w:rPr>
        <w:t xml:space="preserve">Ne pas utiliser cet appareil en prenant une douche ou un bain. </w:t>
      </w:r>
    </w:p>
    <w:p w14:paraId="7926B8DA" w14:textId="77777777" w:rsidR="00BC0CC6" w:rsidRPr="00BC0CC6" w:rsidRDefault="00BC0CC6" w:rsidP="00BC0CC6">
      <w:pPr>
        <w:numPr>
          <w:ilvl w:val="0"/>
          <w:numId w:val="18"/>
        </w:numPr>
        <w:tabs>
          <w:tab w:val="left" w:pos="266"/>
        </w:tabs>
        <w:rPr>
          <w:rFonts w:ascii="Arial" w:hAnsi="Arial"/>
          <w:sz w:val="28"/>
          <w:szCs w:val="28"/>
        </w:rPr>
      </w:pPr>
      <w:r w:rsidRPr="00BC0CC6">
        <w:rPr>
          <w:rFonts w:ascii="Arial" w:hAnsi="Arial"/>
          <w:sz w:val="28"/>
          <w:szCs w:val="28"/>
        </w:rPr>
        <w:t xml:space="preserve">Toujours débrancher l’appareil même entre 2 utilisations rapprochées. </w:t>
      </w:r>
    </w:p>
    <w:p w14:paraId="5D8E8C3D" w14:textId="77777777" w:rsidR="00BC0CC6" w:rsidRPr="00BC0CC6" w:rsidRDefault="00BC0CC6" w:rsidP="00BC0CC6">
      <w:pPr>
        <w:tabs>
          <w:tab w:val="left" w:pos="266"/>
        </w:tabs>
        <w:ind w:left="360"/>
        <w:rPr>
          <w:rFonts w:ascii="Arial" w:hAnsi="Arial"/>
          <w:sz w:val="28"/>
          <w:szCs w:val="28"/>
        </w:rPr>
      </w:pPr>
      <w:r w:rsidRPr="00BC0CC6">
        <w:rPr>
          <w:rFonts w:ascii="Arial" w:hAnsi="Arial" w:cs="Arial"/>
          <w:sz w:val="28"/>
          <w:szCs w:val="28"/>
        </w:rPr>
        <w:t xml:space="preserve">Par exemple : Arrêter l’appareil et le débrancher si vous le déposer pendant que vous vous séchez. </w:t>
      </w:r>
    </w:p>
    <w:p w14:paraId="40A6E28B" w14:textId="77777777" w:rsidR="0070598D" w:rsidRPr="00BC0CC6" w:rsidRDefault="0070598D" w:rsidP="0070598D">
      <w:pPr>
        <w:numPr>
          <w:ilvl w:val="0"/>
          <w:numId w:val="17"/>
        </w:numPr>
        <w:tabs>
          <w:tab w:val="left" w:pos="284"/>
        </w:tabs>
        <w:rPr>
          <w:rFonts w:ascii="Arial" w:hAnsi="Arial" w:cs="Arial"/>
          <w:sz w:val="28"/>
          <w:szCs w:val="28"/>
        </w:rPr>
      </w:pPr>
      <w:r w:rsidRPr="00BC0CC6">
        <w:rPr>
          <w:rFonts w:ascii="Arial" w:hAnsi="Arial" w:cs="Arial"/>
          <w:sz w:val="28"/>
          <w:szCs w:val="28"/>
        </w:rPr>
        <w:t>Quand l’appareil est utilisé dans une salle de bain le débrancher après utilisation car la proximité de l’eau présente un risqué, même si l’appareil est éteint.</w:t>
      </w:r>
    </w:p>
    <w:p w14:paraId="5D4DB4ED" w14:textId="77777777" w:rsidR="0070598D" w:rsidRPr="00BC0CC6" w:rsidRDefault="0070598D" w:rsidP="0070598D">
      <w:pPr>
        <w:numPr>
          <w:ilvl w:val="0"/>
          <w:numId w:val="17"/>
        </w:numPr>
        <w:tabs>
          <w:tab w:val="left" w:pos="709"/>
          <w:tab w:val="left" w:pos="3828"/>
        </w:tabs>
        <w:rPr>
          <w:rFonts w:ascii="Arial" w:hAnsi="Arial" w:cs="Arial"/>
          <w:sz w:val="28"/>
          <w:szCs w:val="28"/>
        </w:rPr>
      </w:pPr>
      <w:r w:rsidRPr="00BC0CC6">
        <w:rPr>
          <w:rFonts w:ascii="Arial" w:hAnsi="Arial" w:cs="Arial"/>
          <w:sz w:val="28"/>
          <w:szCs w:val="28"/>
        </w:rPr>
        <w:t>Pour assurer une protection complémentaire, l’installation, dans le circuit électrique alimentant la salle de bain, d’un dispositif à courant différentiel résiduel (DDR) de courant différentiel de fonctionnement assigné n’excédant pas 30mA, est conseillée. Demander conseil à votre installateur.</w:t>
      </w:r>
    </w:p>
    <w:p w14:paraId="0922DE6A" w14:textId="77777777" w:rsidR="0070598D" w:rsidRPr="00BC0CC6" w:rsidRDefault="0070598D" w:rsidP="0070598D">
      <w:pPr>
        <w:numPr>
          <w:ilvl w:val="0"/>
          <w:numId w:val="17"/>
        </w:numPr>
        <w:tabs>
          <w:tab w:val="left" w:pos="709"/>
          <w:tab w:val="left" w:pos="3828"/>
        </w:tabs>
        <w:rPr>
          <w:rFonts w:ascii="Arial" w:hAnsi="Arial" w:cs="Arial"/>
          <w:sz w:val="28"/>
          <w:szCs w:val="28"/>
        </w:rPr>
      </w:pPr>
      <w:r w:rsidRPr="00BC0CC6">
        <w:rPr>
          <w:rFonts w:ascii="Arial" w:hAnsi="Arial" w:cs="Arial"/>
          <w:sz w:val="28"/>
          <w:szCs w:val="28"/>
        </w:rPr>
        <w:t>REMARQUE : Un disjoncteur thermique, n’est pas un dispositif à courant différentiel résiduel (DDR).</w:t>
      </w:r>
    </w:p>
    <w:p w14:paraId="19BB34B8" w14:textId="77777777" w:rsidR="0070598D" w:rsidRPr="00BC0CC6" w:rsidRDefault="0070598D" w:rsidP="0070598D">
      <w:pPr>
        <w:numPr>
          <w:ilvl w:val="0"/>
          <w:numId w:val="18"/>
        </w:numPr>
        <w:tabs>
          <w:tab w:val="left" w:pos="266"/>
        </w:tabs>
        <w:rPr>
          <w:rFonts w:ascii="Arial" w:hAnsi="Arial"/>
          <w:sz w:val="28"/>
          <w:szCs w:val="28"/>
        </w:rPr>
      </w:pPr>
      <w:r w:rsidRPr="00BC0CC6">
        <w:rPr>
          <w:rFonts w:ascii="Arial" w:hAnsi="Arial" w:cs="Arial"/>
          <w:sz w:val="28"/>
          <w:szCs w:val="28"/>
        </w:rPr>
        <w:t>Ne pas utiliser cet appareil en prenant une douche ou un bain.</w:t>
      </w:r>
      <w:r w:rsidRPr="00BC0CC6">
        <w:rPr>
          <w:rFonts w:ascii="Arial" w:hAnsi="Arial"/>
          <w:sz w:val="28"/>
          <w:szCs w:val="28"/>
        </w:rPr>
        <w:t xml:space="preserve"> </w:t>
      </w:r>
    </w:p>
    <w:p w14:paraId="3DE230C4" w14:textId="77777777" w:rsidR="0070598D" w:rsidRPr="007E6751" w:rsidRDefault="0070598D" w:rsidP="0070598D">
      <w:pPr>
        <w:widowControl w:val="0"/>
        <w:jc w:val="center"/>
        <w:rPr>
          <w:rFonts w:ascii="Arial" w:hAnsi="Arial"/>
          <w:sz w:val="28"/>
          <w:szCs w:val="28"/>
        </w:rPr>
      </w:pPr>
      <w:r w:rsidRPr="00BC0CC6">
        <w:rPr>
          <w:rFonts w:ascii="Arial" w:hAnsi="Arial" w:cs="Arial"/>
          <w:sz w:val="28"/>
          <w:szCs w:val="28"/>
        </w:rPr>
        <w:br w:type="column"/>
      </w:r>
      <w:r w:rsidRPr="007E6751">
        <w:rPr>
          <w:rFonts w:ascii="Arial" w:hAnsi="Arial"/>
          <w:b/>
          <w:sz w:val="28"/>
          <w:szCs w:val="28"/>
          <w:u w:val="single"/>
        </w:rPr>
        <w:lastRenderedPageBreak/>
        <w:t>ATTENTION :  RISQUE DE BRULURE</w:t>
      </w:r>
      <w:r w:rsidRPr="007E6751">
        <w:rPr>
          <w:rFonts w:ascii="Arial" w:hAnsi="Arial" w:hint="eastAsia"/>
          <w:sz w:val="28"/>
          <w:szCs w:val="28"/>
        </w:rPr>
        <w:t>.</w:t>
      </w:r>
    </w:p>
    <w:p w14:paraId="29759257" w14:textId="77777777" w:rsidR="0070598D" w:rsidRPr="007E6751" w:rsidRDefault="0070598D" w:rsidP="0070598D">
      <w:pPr>
        <w:widowControl w:val="0"/>
        <w:jc w:val="both"/>
        <w:rPr>
          <w:rFonts w:ascii="Arial" w:hAnsi="Arial"/>
          <w:sz w:val="28"/>
          <w:szCs w:val="28"/>
        </w:rPr>
      </w:pPr>
    </w:p>
    <w:p w14:paraId="1E7BE3DB" w14:textId="7C424941" w:rsidR="0070598D" w:rsidRPr="007E6751" w:rsidRDefault="008508E0" w:rsidP="00BC0CC6">
      <w:pPr>
        <w:widowControl w:val="0"/>
        <w:tabs>
          <w:tab w:val="left" w:pos="0"/>
        </w:tabs>
        <w:ind w:left="-142"/>
        <w:rPr>
          <w:rFonts w:ascii="Arial" w:hAnsi="Arial"/>
          <w:sz w:val="28"/>
          <w:szCs w:val="28"/>
        </w:rPr>
      </w:pPr>
      <w:r w:rsidRPr="007E6751">
        <w:rPr>
          <w:rFonts w:ascii="Arial" w:hAnsi="Arial"/>
          <w:noProof/>
          <w:sz w:val="28"/>
          <w:szCs w:val="28"/>
          <w:lang w:val="en-US" w:eastAsia="zh-CN"/>
        </w:rPr>
        <mc:AlternateContent>
          <mc:Choice Requires="wps">
            <w:drawing>
              <wp:anchor distT="0" distB="0" distL="114300" distR="114300" simplePos="0" relativeHeight="251669504" behindDoc="0" locked="0" layoutInCell="1" allowOverlap="1" wp14:anchorId="162AF056" wp14:editId="3F0D4CA6">
                <wp:simplePos x="0" y="0"/>
                <wp:positionH relativeFrom="column">
                  <wp:posOffset>5236845</wp:posOffset>
                </wp:positionH>
                <wp:positionV relativeFrom="paragraph">
                  <wp:posOffset>240030</wp:posOffset>
                </wp:positionV>
                <wp:extent cx="1224915" cy="1229360"/>
                <wp:effectExtent l="0" t="0" r="0" b="0"/>
                <wp:wrapTight wrapText="bothSides">
                  <wp:wrapPolygon edited="0">
                    <wp:start x="0" y="0"/>
                    <wp:lineTo x="21600" y="0"/>
                    <wp:lineTo x="21600" y="21600"/>
                    <wp:lineTo x="0" y="21600"/>
                    <wp:lineTo x="0" y="0"/>
                  </wp:wrapPolygon>
                </wp:wrapTight>
                <wp:docPr id="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1229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D793F" w14:textId="4602F7EB" w:rsidR="0070598D" w:rsidRDefault="008508E0" w:rsidP="0070598D">
                            <w:r>
                              <w:rPr>
                                <w:noProof/>
                                <w:lang w:val="en-US" w:eastAsia="zh-CN"/>
                              </w:rPr>
                              <w:drawing>
                                <wp:inline distT="0" distB="0" distL="0" distR="0" wp14:anchorId="3D6ACC63" wp14:editId="0555C213">
                                  <wp:extent cx="1035685" cy="1046480"/>
                                  <wp:effectExtent l="0" t="0" r="5715" b="0"/>
                                  <wp:docPr id="26" name="Image 26" descr="Surface cha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urface chaud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35685" cy="10464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62AF056" id="Text Box 85" o:spid="_x0000_s1038" type="#_x0000_t202" style="position:absolute;left:0;text-align:left;margin-left:412.35pt;margin-top:18.9pt;width:96.45pt;height:96.8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" filled="f" stroked="f">
                <v:textbox style="mso-fit-shape-to-text:t" inset=",7.2pt,,7.2pt">
                  <w:txbxContent>
                    <w:p w14:paraId="573D793F" w14:textId="4602F7EB" w:rsidR="0070598D" w:rsidRDefault="008508E0" w:rsidP="0070598D">
                      <w:r>
                        <w:rPr>
                          <w:noProof/>
                        </w:rPr>
                        <w:drawing>
                          <wp:inline distT="0" distB="0" distL="0" distR="0" wp14:anchorId="3D6ACC63" wp14:editId="0555C213">
                            <wp:extent cx="1035685" cy="1046480"/>
                            <wp:effectExtent l="0" t="0" r="5715" b="0"/>
                            <wp:docPr id="26" name="Image 26" descr="Surface cha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urface chaud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35685" cy="1046480"/>
                                    </a:xfrm>
                                    <a:prstGeom prst="rect">
                                      <a:avLst/>
                                    </a:prstGeom>
                                    <a:noFill/>
                                    <a:ln>
                                      <a:noFill/>
                                    </a:ln>
                                  </pic:spPr>
                                </pic:pic>
                              </a:graphicData>
                            </a:graphic>
                          </wp:inline>
                        </w:drawing>
                      </w:r>
                    </w:p>
                  </w:txbxContent>
                </v:textbox>
                <w10:wrap type="tight"/>
              </v:shape>
            </w:pict>
          </mc:Fallback>
        </mc:AlternateContent>
      </w:r>
      <w:r w:rsidR="0070598D" w:rsidRPr="007E6751">
        <w:rPr>
          <w:rFonts w:ascii="Arial" w:hAnsi="Arial"/>
          <w:sz w:val="28"/>
          <w:szCs w:val="28"/>
        </w:rPr>
        <w:t>Pendant le fonctionnement, la température de la surface de l’appareil peut être brûlante</w:t>
      </w:r>
      <w:r w:rsidR="0070598D" w:rsidRPr="007E6751">
        <w:rPr>
          <w:rFonts w:ascii="Arial" w:hAnsi="Arial" w:hint="eastAsia"/>
          <w:sz w:val="28"/>
          <w:szCs w:val="28"/>
        </w:rPr>
        <w:t>.</w:t>
      </w:r>
    </w:p>
    <w:p w14:paraId="11E110A5" w14:textId="77777777" w:rsidR="0070598D" w:rsidRPr="007E6751" w:rsidRDefault="0070598D" w:rsidP="00BC0CC6">
      <w:pPr>
        <w:widowControl w:val="0"/>
        <w:tabs>
          <w:tab w:val="left" w:pos="0"/>
        </w:tabs>
        <w:ind w:left="-142"/>
        <w:rPr>
          <w:rFonts w:ascii="Arial" w:hAnsi="Arial"/>
          <w:sz w:val="28"/>
          <w:szCs w:val="28"/>
        </w:rPr>
      </w:pPr>
      <w:r w:rsidRPr="007E6751">
        <w:rPr>
          <w:rFonts w:ascii="Arial" w:hAnsi="Arial"/>
          <w:sz w:val="28"/>
          <w:szCs w:val="28"/>
        </w:rPr>
        <w:t>Les parties chauffantes restent chaudes longtemps après l’arrêt de l’appareil</w:t>
      </w:r>
      <w:r w:rsidRPr="007E6751">
        <w:rPr>
          <w:rFonts w:ascii="Arial" w:hAnsi="Arial" w:hint="eastAsia"/>
          <w:sz w:val="28"/>
          <w:szCs w:val="28"/>
        </w:rPr>
        <w:t>.</w:t>
      </w:r>
    </w:p>
    <w:p w14:paraId="02483361" w14:textId="77777777" w:rsidR="0070598D" w:rsidRPr="007E6751" w:rsidRDefault="0070598D" w:rsidP="00BC0CC6">
      <w:pPr>
        <w:ind w:left="-142" w:right="-7"/>
        <w:rPr>
          <w:rFonts w:ascii="Arial" w:hAnsi="Arial" w:cs="Arial"/>
          <w:sz w:val="28"/>
          <w:szCs w:val="28"/>
        </w:rPr>
      </w:pPr>
      <w:r w:rsidRPr="007E6751">
        <w:rPr>
          <w:rFonts w:ascii="Arial" w:hAnsi="Arial" w:cs="Arial"/>
          <w:sz w:val="28"/>
          <w:szCs w:val="28"/>
        </w:rPr>
        <w:t>Le symbole</w:t>
      </w:r>
      <w:proofErr w:type="gramStart"/>
      <w:r w:rsidRPr="007E6751">
        <w:rPr>
          <w:rFonts w:ascii="Arial" w:hAnsi="Arial" w:cs="Arial"/>
          <w:sz w:val="28"/>
          <w:szCs w:val="28"/>
        </w:rPr>
        <w:t xml:space="preserve"> «SURFACE</w:t>
      </w:r>
      <w:proofErr w:type="gramEnd"/>
      <w:r w:rsidRPr="007E6751">
        <w:rPr>
          <w:rFonts w:ascii="Arial" w:hAnsi="Arial" w:cs="Arial"/>
          <w:sz w:val="28"/>
          <w:szCs w:val="28"/>
        </w:rPr>
        <w:t xml:space="preserve"> CHAUDE » avertit l’utilisateur que les parois de l’appareil peuvent devenir très chaudes, et de prendre les précautions qui s’imposent.</w:t>
      </w:r>
    </w:p>
    <w:p w14:paraId="26E7D4E0" w14:textId="77777777" w:rsidR="0070598D" w:rsidRDefault="0070598D" w:rsidP="0059325D">
      <w:pPr>
        <w:rPr>
          <w:rFonts w:ascii="Arial" w:hAnsi="Arial" w:cs="Arial"/>
          <w:b/>
          <w:sz w:val="28"/>
          <w:szCs w:val="28"/>
        </w:rPr>
      </w:pPr>
    </w:p>
    <w:p w14:paraId="26DE578A" w14:textId="5C13630E" w:rsidR="0070598D" w:rsidRDefault="008F0621" w:rsidP="0059325D">
      <w:pPr>
        <w:rPr>
          <w:rFonts w:ascii="Arial" w:hAnsi="Arial" w:cs="Arial"/>
          <w:b/>
          <w:sz w:val="28"/>
          <w:szCs w:val="28"/>
        </w:rPr>
      </w:pPr>
      <w:r>
        <w:rPr>
          <w:rFonts w:ascii="Arial" w:hAnsi="Arial" w:cs="Arial"/>
          <w:noProof/>
          <w:sz w:val="28"/>
          <w:szCs w:val="28"/>
          <w:lang w:val="en-US" w:eastAsia="zh-CN"/>
        </w:rPr>
        <w:drawing>
          <wp:anchor distT="0" distB="0" distL="114300" distR="114300" simplePos="0" relativeHeight="251676672" behindDoc="1" locked="0" layoutInCell="1" allowOverlap="1" wp14:anchorId="4996F83C" wp14:editId="26313ACA">
            <wp:simplePos x="0" y="0"/>
            <wp:positionH relativeFrom="column">
              <wp:posOffset>2672807</wp:posOffset>
            </wp:positionH>
            <wp:positionV relativeFrom="paragraph">
              <wp:posOffset>18744</wp:posOffset>
            </wp:positionV>
            <wp:extent cx="3783600" cy="3297600"/>
            <wp:effectExtent l="0" t="0" r="1270" b="4445"/>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etail 1.jpg"/>
                    <pic:cNvPicPr/>
                  </pic:nvPicPr>
                  <pic:blipFill>
                    <a:blip r:embed="rId31">
                      <a:extLst>
                        <a:ext uri="{28A0092B-C50C-407E-A947-70E740481C1C}">
                          <a14:useLocalDpi xmlns:a14="http://schemas.microsoft.com/office/drawing/2010/main" val="0"/>
                        </a:ext>
                      </a:extLst>
                    </a:blip>
                    <a:stretch>
                      <a:fillRect/>
                    </a:stretch>
                  </pic:blipFill>
                  <pic:spPr>
                    <a:xfrm>
                      <a:off x="0" y="0"/>
                      <a:ext cx="3783600" cy="3297600"/>
                    </a:xfrm>
                    <a:prstGeom prst="rect">
                      <a:avLst/>
                    </a:prstGeom>
                  </pic:spPr>
                </pic:pic>
              </a:graphicData>
            </a:graphic>
            <wp14:sizeRelH relativeFrom="margin">
              <wp14:pctWidth>0</wp14:pctWidth>
            </wp14:sizeRelH>
            <wp14:sizeRelV relativeFrom="margin">
              <wp14:pctHeight>0</wp14:pctHeight>
            </wp14:sizeRelV>
          </wp:anchor>
        </w:drawing>
      </w:r>
    </w:p>
    <w:p w14:paraId="3AD12286" w14:textId="4DC6BB7C" w:rsidR="00B06EBD" w:rsidRPr="00CD2FE1" w:rsidRDefault="00B06EBD" w:rsidP="0059325D">
      <w:pPr>
        <w:rPr>
          <w:rFonts w:ascii="Arial" w:hAnsi="Arial" w:cs="Arial"/>
          <w:b/>
          <w:sz w:val="28"/>
          <w:szCs w:val="28"/>
        </w:rPr>
      </w:pPr>
      <w:r w:rsidRPr="00CD2FE1">
        <w:rPr>
          <w:rFonts w:ascii="Arial" w:hAnsi="Arial" w:cs="Arial"/>
          <w:b/>
          <w:sz w:val="28"/>
          <w:szCs w:val="28"/>
        </w:rPr>
        <w:t xml:space="preserve">Localisation des commandes </w:t>
      </w:r>
    </w:p>
    <w:p w14:paraId="04263CE9" w14:textId="63972CA3" w:rsidR="00B06EBD" w:rsidRPr="00CD2FE1" w:rsidRDefault="00B06EBD" w:rsidP="00B06EBD">
      <w:pPr>
        <w:rPr>
          <w:rFonts w:ascii="Arial" w:hAnsi="Arial" w:cs="Arial"/>
          <w:sz w:val="28"/>
          <w:szCs w:val="28"/>
        </w:rPr>
      </w:pPr>
    </w:p>
    <w:p w14:paraId="49FB5C09" w14:textId="6FF3A14A" w:rsidR="00B06EBD" w:rsidRPr="00CD2FE1" w:rsidRDefault="008F0621" w:rsidP="0059325D">
      <w:pPr>
        <w:widowControl w:val="0"/>
        <w:numPr>
          <w:ilvl w:val="0"/>
          <w:numId w:val="16"/>
        </w:numPr>
        <w:ind w:left="426"/>
        <w:jc w:val="both"/>
        <w:rPr>
          <w:rFonts w:ascii="Arial" w:hAnsi="Arial" w:cs="Arial"/>
          <w:sz w:val="28"/>
          <w:szCs w:val="28"/>
        </w:rPr>
      </w:pPr>
      <w:r>
        <w:rPr>
          <w:rFonts w:ascii="Arial" w:hAnsi="Arial" w:cs="Arial"/>
          <w:sz w:val="28"/>
          <w:szCs w:val="28"/>
        </w:rPr>
        <w:t>Diffuseur</w:t>
      </w:r>
      <w:r w:rsidR="00B06EBD" w:rsidRPr="00CD2FE1">
        <w:rPr>
          <w:rFonts w:ascii="Arial" w:hAnsi="Arial" w:cs="Arial"/>
          <w:sz w:val="28"/>
          <w:szCs w:val="28"/>
        </w:rPr>
        <w:t xml:space="preserve"> d’air </w:t>
      </w:r>
      <w:r>
        <w:rPr>
          <w:rFonts w:ascii="Arial" w:hAnsi="Arial" w:cs="Arial"/>
          <w:sz w:val="28"/>
          <w:szCs w:val="28"/>
        </w:rPr>
        <w:t>tournant</w:t>
      </w:r>
      <w:r w:rsidR="00B06EBD" w:rsidRPr="00CD2FE1">
        <w:rPr>
          <w:rFonts w:ascii="Arial" w:hAnsi="Arial" w:cs="Arial"/>
          <w:sz w:val="28"/>
          <w:szCs w:val="28"/>
        </w:rPr>
        <w:t xml:space="preserve">  </w:t>
      </w:r>
    </w:p>
    <w:p w14:paraId="4B06913F" w14:textId="64EE94F3" w:rsidR="00B06EBD" w:rsidRPr="00CD2FE1" w:rsidRDefault="008F0621" w:rsidP="0059325D">
      <w:pPr>
        <w:widowControl w:val="0"/>
        <w:numPr>
          <w:ilvl w:val="0"/>
          <w:numId w:val="16"/>
        </w:numPr>
        <w:ind w:left="426"/>
        <w:jc w:val="both"/>
        <w:rPr>
          <w:rFonts w:ascii="Arial" w:hAnsi="Arial" w:cs="Arial"/>
          <w:sz w:val="28"/>
          <w:szCs w:val="28"/>
        </w:rPr>
      </w:pPr>
      <w:r>
        <w:rPr>
          <w:rFonts w:ascii="Arial" w:hAnsi="Arial" w:cs="Arial"/>
          <w:sz w:val="28"/>
          <w:szCs w:val="28"/>
        </w:rPr>
        <w:t>Support de table dépliable</w:t>
      </w:r>
    </w:p>
    <w:p w14:paraId="2FD52364" w14:textId="1B96A2A2" w:rsidR="008F0621" w:rsidRDefault="008F0621" w:rsidP="0059325D">
      <w:pPr>
        <w:widowControl w:val="0"/>
        <w:numPr>
          <w:ilvl w:val="0"/>
          <w:numId w:val="16"/>
        </w:numPr>
        <w:ind w:left="426" w:right="-334"/>
        <w:jc w:val="both"/>
        <w:rPr>
          <w:rFonts w:ascii="Arial" w:hAnsi="Arial" w:cs="Arial"/>
          <w:sz w:val="28"/>
          <w:szCs w:val="28"/>
        </w:rPr>
      </w:pPr>
      <w:r>
        <w:rPr>
          <w:rFonts w:ascii="Arial" w:hAnsi="Arial" w:cs="Arial"/>
          <w:sz w:val="28"/>
          <w:szCs w:val="28"/>
        </w:rPr>
        <w:t>Touche air frais direct</w:t>
      </w:r>
    </w:p>
    <w:p w14:paraId="55FEFEC5" w14:textId="728F06DB" w:rsidR="00B06EBD" w:rsidRDefault="008F0621" w:rsidP="008F0621">
      <w:pPr>
        <w:widowControl w:val="0"/>
        <w:numPr>
          <w:ilvl w:val="0"/>
          <w:numId w:val="16"/>
        </w:numPr>
        <w:ind w:left="426" w:right="-334"/>
        <w:jc w:val="both"/>
        <w:rPr>
          <w:rFonts w:ascii="Arial" w:hAnsi="Arial" w:cs="Arial"/>
          <w:sz w:val="28"/>
          <w:szCs w:val="28"/>
        </w:rPr>
      </w:pPr>
      <w:r>
        <w:rPr>
          <w:rFonts w:ascii="Arial" w:hAnsi="Arial" w:cs="Arial"/>
          <w:sz w:val="28"/>
          <w:szCs w:val="28"/>
        </w:rPr>
        <w:t>S</w:t>
      </w:r>
      <w:r w:rsidR="005F7CA2" w:rsidRPr="008F0621">
        <w:rPr>
          <w:rFonts w:ascii="Arial" w:hAnsi="Arial" w:cs="Arial"/>
          <w:sz w:val="28"/>
          <w:szCs w:val="28"/>
        </w:rPr>
        <w:t>électeur de vitesse</w:t>
      </w:r>
      <w:r>
        <w:rPr>
          <w:rFonts w:ascii="Arial" w:hAnsi="Arial" w:cs="Arial"/>
          <w:sz w:val="28"/>
          <w:szCs w:val="28"/>
        </w:rPr>
        <w:t xml:space="preserve"> 0 / 1 / 2</w:t>
      </w:r>
    </w:p>
    <w:p w14:paraId="3488D156" w14:textId="77222E6F" w:rsidR="008F0621" w:rsidRPr="008F0621" w:rsidRDefault="008F0621" w:rsidP="008F0621">
      <w:pPr>
        <w:widowControl w:val="0"/>
        <w:numPr>
          <w:ilvl w:val="0"/>
          <w:numId w:val="16"/>
        </w:numPr>
        <w:ind w:left="426" w:right="-334"/>
        <w:jc w:val="both"/>
        <w:rPr>
          <w:rFonts w:ascii="Arial" w:hAnsi="Arial" w:cs="Arial"/>
          <w:sz w:val="28"/>
          <w:szCs w:val="28"/>
        </w:rPr>
      </w:pPr>
      <w:r>
        <w:rPr>
          <w:rFonts w:ascii="Arial" w:hAnsi="Arial" w:cs="Arial"/>
          <w:sz w:val="28"/>
          <w:szCs w:val="28"/>
        </w:rPr>
        <w:t>Sélecteur de chauffe 1 / 2 / 3</w:t>
      </w:r>
    </w:p>
    <w:p w14:paraId="0B8A41A4" w14:textId="10EFFEC1" w:rsidR="0059325D" w:rsidRDefault="00B06EBD" w:rsidP="0059325D">
      <w:pPr>
        <w:widowControl w:val="0"/>
        <w:numPr>
          <w:ilvl w:val="0"/>
          <w:numId w:val="16"/>
        </w:numPr>
        <w:ind w:left="426"/>
        <w:jc w:val="both"/>
        <w:rPr>
          <w:rFonts w:ascii="Arial" w:hAnsi="Arial" w:cs="Arial"/>
          <w:sz w:val="28"/>
          <w:szCs w:val="28"/>
        </w:rPr>
      </w:pPr>
      <w:r w:rsidRPr="00CD2FE1">
        <w:rPr>
          <w:rFonts w:ascii="Arial" w:hAnsi="Arial" w:cs="Arial"/>
          <w:sz w:val="28"/>
          <w:szCs w:val="28"/>
        </w:rPr>
        <w:t>Protection du câble &amp; Anneau de suspension</w:t>
      </w:r>
    </w:p>
    <w:p w14:paraId="4B46179D" w14:textId="77777777" w:rsidR="004C63FA" w:rsidRPr="005F7CA2" w:rsidRDefault="004C63FA" w:rsidP="0059325D">
      <w:pPr>
        <w:pStyle w:val="Corpsdetexte"/>
        <w:ind w:left="142"/>
        <w:jc w:val="center"/>
        <w:rPr>
          <w:rFonts w:ascii="Arial" w:hAnsi="Arial" w:cs="Arial"/>
          <w:b/>
          <w:sz w:val="28"/>
          <w:szCs w:val="28"/>
        </w:rPr>
      </w:pPr>
    </w:p>
    <w:p w14:paraId="520D48C6" w14:textId="77777777" w:rsidR="008F0621" w:rsidRPr="00BC0CC6" w:rsidRDefault="008F0621" w:rsidP="008F0621">
      <w:pPr>
        <w:pStyle w:val="Corpsdetexte"/>
        <w:jc w:val="center"/>
        <w:rPr>
          <w:rFonts w:ascii="Arial" w:hAnsi="Arial" w:cs="Arial"/>
          <w:b/>
          <w:sz w:val="28"/>
          <w:szCs w:val="28"/>
        </w:rPr>
      </w:pPr>
      <w:r w:rsidRPr="00BC0CC6">
        <w:rPr>
          <w:rFonts w:ascii="Arial" w:hAnsi="Arial" w:cs="Arial"/>
          <w:b/>
          <w:sz w:val="28"/>
          <w:szCs w:val="28"/>
        </w:rPr>
        <w:t>REGLAGES</w:t>
      </w:r>
    </w:p>
    <w:p w14:paraId="62ADB7A8" w14:textId="77777777" w:rsidR="008F0621" w:rsidRPr="002D7F00" w:rsidRDefault="008F0621" w:rsidP="008F0621">
      <w:pPr>
        <w:ind w:left="284"/>
        <w:rPr>
          <w:rFonts w:ascii="Arial" w:hAnsi="Arial" w:cs="Arial"/>
          <w:b/>
          <w:noProof/>
          <w:sz w:val="28"/>
          <w:szCs w:val="28"/>
        </w:rPr>
      </w:pPr>
      <w:r w:rsidRPr="002D7F00">
        <w:rPr>
          <w:rFonts w:ascii="Arial" w:hAnsi="Arial" w:cs="Arial"/>
          <w:b/>
          <w:noProof/>
          <w:sz w:val="28"/>
          <w:szCs w:val="28"/>
        </w:rPr>
        <w:t>TEMPÉRATURES</w:t>
      </w:r>
    </w:p>
    <w:p w14:paraId="3D6B9F2B" w14:textId="3787E4D1" w:rsidR="008F0621" w:rsidRPr="00CD2FE1" w:rsidRDefault="008F0621" w:rsidP="008F0621">
      <w:pPr>
        <w:ind w:left="284"/>
        <w:rPr>
          <w:rFonts w:ascii="Arial" w:hAnsi="Arial" w:cs="Arial"/>
          <w:noProof/>
          <w:sz w:val="28"/>
          <w:szCs w:val="28"/>
        </w:rPr>
      </w:pPr>
      <w:r w:rsidRPr="00CD2FE1">
        <w:rPr>
          <w:rFonts w:ascii="Arial" w:hAnsi="Arial" w:cs="Arial"/>
          <w:noProof/>
          <w:sz w:val="28"/>
          <w:szCs w:val="28"/>
          <w:lang w:val="en-US" w:eastAsia="zh-CN"/>
        </w:rPr>
        <w:drawing>
          <wp:anchor distT="0" distB="0" distL="114300" distR="114300" simplePos="0" relativeHeight="251679744" behindDoc="1" locked="0" layoutInCell="1" allowOverlap="1" wp14:anchorId="4CABB0F0" wp14:editId="0B3F579D">
            <wp:simplePos x="0" y="0"/>
            <wp:positionH relativeFrom="column">
              <wp:posOffset>1835357</wp:posOffset>
            </wp:positionH>
            <wp:positionV relativeFrom="paragraph">
              <wp:posOffset>99060</wp:posOffset>
            </wp:positionV>
            <wp:extent cx="210820" cy="365760"/>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l="14467" t="29927" r="61182" b="13995"/>
                    <a:stretch>
                      <a:fillRect/>
                    </a:stretch>
                  </pic:blipFill>
                  <pic:spPr bwMode="auto">
                    <a:xfrm>
                      <a:off x="0" y="0"/>
                      <a:ext cx="210820" cy="365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C6071D" w14:textId="3C03AE69" w:rsidR="008F0621" w:rsidRPr="00CD2FE1" w:rsidRDefault="008F0621" w:rsidP="008F0621">
      <w:pPr>
        <w:tabs>
          <w:tab w:val="left" w:pos="1846"/>
        </w:tabs>
        <w:ind w:left="284" w:firstLineChars="50" w:firstLine="140"/>
        <w:rPr>
          <w:rFonts w:ascii="Arial" w:hAnsi="Arial" w:cs="Arial"/>
          <w:sz w:val="28"/>
          <w:szCs w:val="28"/>
        </w:rPr>
      </w:pPr>
      <w:r w:rsidRPr="00CD2FE1">
        <w:rPr>
          <w:rFonts w:ascii="Arial" w:hAnsi="Arial" w:cs="Arial"/>
          <w:sz w:val="28"/>
          <w:szCs w:val="28"/>
        </w:rPr>
        <w:t xml:space="preserve">Position    </w:t>
      </w:r>
      <w:r>
        <w:rPr>
          <w:rFonts w:ascii="Arial" w:hAnsi="Arial" w:cs="Arial"/>
          <w:sz w:val="28"/>
          <w:szCs w:val="28"/>
        </w:rPr>
        <w:tab/>
      </w:r>
      <w:r w:rsidRPr="00CD2FE1">
        <w:rPr>
          <w:rFonts w:ascii="Arial" w:hAnsi="Arial" w:cs="Arial"/>
          <w:sz w:val="28"/>
          <w:szCs w:val="28"/>
        </w:rPr>
        <w:t xml:space="preserve">l   </w:t>
      </w:r>
      <w:r w:rsidRPr="00CD2FE1">
        <w:rPr>
          <w:rFonts w:ascii="Arial" w:hAnsi="Arial" w:cs="Arial"/>
          <w:sz w:val="28"/>
          <w:szCs w:val="28"/>
        </w:rPr>
        <w:tab/>
        <w:t xml:space="preserve"> </w:t>
      </w:r>
      <w:r w:rsidR="002E43CF">
        <w:rPr>
          <w:rFonts w:ascii="Arial" w:hAnsi="Arial" w:cs="Arial"/>
          <w:sz w:val="28"/>
          <w:szCs w:val="28"/>
        </w:rPr>
        <w:t>ou</w:t>
      </w:r>
      <w:r w:rsidRPr="00CD2FE1">
        <w:rPr>
          <w:rFonts w:ascii="Arial" w:hAnsi="Arial" w:cs="Arial"/>
          <w:sz w:val="28"/>
          <w:szCs w:val="28"/>
        </w:rPr>
        <w:tab/>
      </w:r>
      <w:r w:rsidRPr="00CD2FE1">
        <w:rPr>
          <w:rFonts w:ascii="Arial" w:hAnsi="Arial" w:cs="Arial"/>
          <w:sz w:val="28"/>
          <w:szCs w:val="28"/>
        </w:rPr>
        <w:tab/>
      </w:r>
      <w:proofErr w:type="gramStart"/>
      <w:r w:rsidR="002E43CF">
        <w:rPr>
          <w:rFonts w:ascii="Arial" w:hAnsi="Arial" w:cs="Arial"/>
          <w:sz w:val="28"/>
          <w:szCs w:val="28"/>
        </w:rPr>
        <w:t xml:space="preserve">=  </w:t>
      </w:r>
      <w:r w:rsidRPr="00CD2FE1">
        <w:rPr>
          <w:rFonts w:ascii="Arial" w:hAnsi="Arial" w:cs="Arial"/>
          <w:sz w:val="28"/>
          <w:szCs w:val="28"/>
        </w:rPr>
        <w:t>Froid</w:t>
      </w:r>
      <w:proofErr w:type="gramEnd"/>
    </w:p>
    <w:p w14:paraId="1C0BE337" w14:textId="69FE56A6" w:rsidR="008F0621" w:rsidRPr="00CD2FE1" w:rsidRDefault="008F0621" w:rsidP="008F0621">
      <w:pPr>
        <w:tabs>
          <w:tab w:val="left" w:pos="1846"/>
        </w:tabs>
        <w:ind w:left="284" w:firstLineChars="50" w:firstLine="141"/>
        <w:rPr>
          <w:rFonts w:ascii="Arial" w:hAnsi="Arial" w:cs="Arial"/>
          <w:sz w:val="28"/>
          <w:szCs w:val="28"/>
        </w:rPr>
      </w:pPr>
      <w:r w:rsidRPr="00CD2FE1">
        <w:rPr>
          <w:rFonts w:ascii="Arial" w:hAnsi="Arial" w:cs="Arial"/>
          <w:b/>
          <w:bCs/>
          <w:noProof/>
          <w:sz w:val="28"/>
          <w:szCs w:val="28"/>
          <w:lang w:val="en-US" w:eastAsia="zh-CN"/>
        </w:rPr>
        <w:drawing>
          <wp:anchor distT="0" distB="0" distL="114300" distR="114300" simplePos="0" relativeHeight="251678720" behindDoc="1" locked="0" layoutInCell="1" allowOverlap="1" wp14:anchorId="71AFC705" wp14:editId="5B5437CF">
            <wp:simplePos x="0" y="0"/>
            <wp:positionH relativeFrom="column">
              <wp:posOffset>1826467</wp:posOffset>
            </wp:positionH>
            <wp:positionV relativeFrom="paragraph">
              <wp:posOffset>83820</wp:posOffset>
            </wp:positionV>
            <wp:extent cx="237490" cy="411480"/>
            <wp:effectExtent l="0" t="0" r="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l="38818" t="29927" r="36829" b="13995"/>
                    <a:stretch>
                      <a:fillRect/>
                    </a:stretch>
                  </pic:blipFill>
                  <pic:spPr bwMode="auto">
                    <a:xfrm>
                      <a:off x="0" y="0"/>
                      <a:ext cx="237490" cy="41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187C3E" w14:textId="7446BFB1" w:rsidR="008F0621" w:rsidRPr="00CD2FE1" w:rsidRDefault="008F0621" w:rsidP="008F0621">
      <w:pPr>
        <w:tabs>
          <w:tab w:val="left" w:pos="1846"/>
        </w:tabs>
        <w:ind w:left="284" w:firstLineChars="50" w:firstLine="140"/>
        <w:rPr>
          <w:rFonts w:ascii="Arial" w:hAnsi="Arial" w:cs="Arial"/>
          <w:sz w:val="28"/>
          <w:szCs w:val="28"/>
        </w:rPr>
      </w:pPr>
      <w:r w:rsidRPr="00CD2FE1">
        <w:rPr>
          <w:rFonts w:ascii="Arial" w:hAnsi="Arial" w:cs="Arial"/>
          <w:sz w:val="28"/>
          <w:szCs w:val="28"/>
        </w:rPr>
        <w:t xml:space="preserve">Position   </w:t>
      </w:r>
      <w:r>
        <w:rPr>
          <w:rFonts w:ascii="Arial" w:hAnsi="Arial" w:cs="Arial"/>
          <w:sz w:val="28"/>
          <w:szCs w:val="28"/>
        </w:rPr>
        <w:tab/>
      </w:r>
      <w:r w:rsidRPr="00CD2FE1">
        <w:rPr>
          <w:rFonts w:ascii="Arial" w:hAnsi="Arial" w:cs="Arial"/>
          <w:sz w:val="28"/>
          <w:szCs w:val="28"/>
        </w:rPr>
        <w:t>II</w:t>
      </w:r>
      <w:r w:rsidRPr="00CD2FE1">
        <w:rPr>
          <w:rFonts w:ascii="Arial" w:hAnsi="Arial" w:cs="Arial"/>
          <w:sz w:val="28"/>
          <w:szCs w:val="28"/>
        </w:rPr>
        <w:tab/>
      </w:r>
      <w:r w:rsidR="002E43CF">
        <w:rPr>
          <w:rFonts w:ascii="Arial" w:hAnsi="Arial" w:cs="Arial"/>
          <w:sz w:val="28"/>
          <w:szCs w:val="28"/>
        </w:rPr>
        <w:t xml:space="preserve"> ou</w:t>
      </w:r>
      <w:r w:rsidRPr="00CD2FE1">
        <w:rPr>
          <w:rFonts w:ascii="Arial" w:hAnsi="Arial" w:cs="Arial"/>
          <w:sz w:val="28"/>
          <w:szCs w:val="28"/>
        </w:rPr>
        <w:tab/>
      </w:r>
      <w:r w:rsidRPr="00CD2FE1">
        <w:rPr>
          <w:rFonts w:ascii="Arial" w:hAnsi="Arial" w:cs="Arial"/>
          <w:sz w:val="28"/>
          <w:szCs w:val="28"/>
        </w:rPr>
        <w:tab/>
      </w:r>
      <w:proofErr w:type="gramStart"/>
      <w:r w:rsidR="002E43CF">
        <w:rPr>
          <w:rFonts w:ascii="Arial" w:hAnsi="Arial" w:cs="Arial"/>
          <w:sz w:val="28"/>
          <w:szCs w:val="28"/>
        </w:rPr>
        <w:t xml:space="preserve">=  </w:t>
      </w:r>
      <w:r w:rsidRPr="00CD2FE1">
        <w:rPr>
          <w:rFonts w:ascii="Arial" w:hAnsi="Arial" w:cs="Arial"/>
          <w:sz w:val="28"/>
          <w:szCs w:val="28"/>
        </w:rPr>
        <w:t>Température</w:t>
      </w:r>
      <w:proofErr w:type="gramEnd"/>
      <w:r w:rsidRPr="00CD2FE1">
        <w:rPr>
          <w:rFonts w:ascii="Arial" w:hAnsi="Arial" w:cs="Arial"/>
          <w:sz w:val="28"/>
          <w:szCs w:val="28"/>
        </w:rPr>
        <w:t xml:space="preserve"> moyenne </w:t>
      </w:r>
    </w:p>
    <w:p w14:paraId="39630009" w14:textId="72DE0C8C" w:rsidR="008F0621" w:rsidRPr="00CD2FE1" w:rsidRDefault="008F0621" w:rsidP="008F0621">
      <w:pPr>
        <w:tabs>
          <w:tab w:val="left" w:pos="1846"/>
        </w:tabs>
        <w:ind w:left="284" w:firstLineChars="50" w:firstLine="140"/>
        <w:rPr>
          <w:rFonts w:ascii="Arial" w:hAnsi="Arial" w:cs="Arial"/>
          <w:sz w:val="28"/>
          <w:szCs w:val="28"/>
        </w:rPr>
      </w:pPr>
      <w:r w:rsidRPr="00CD2FE1">
        <w:rPr>
          <w:rFonts w:ascii="Arial" w:hAnsi="Arial" w:cs="Arial"/>
          <w:noProof/>
          <w:sz w:val="28"/>
          <w:szCs w:val="28"/>
          <w:lang w:val="en-US" w:eastAsia="zh-CN"/>
        </w:rPr>
        <w:drawing>
          <wp:anchor distT="0" distB="0" distL="114300" distR="114300" simplePos="0" relativeHeight="251680768" behindDoc="1" locked="0" layoutInCell="1" allowOverlap="1" wp14:anchorId="7F72F0DD" wp14:editId="69DDABC4">
            <wp:simplePos x="0" y="0"/>
            <wp:positionH relativeFrom="column">
              <wp:posOffset>1816307</wp:posOffset>
            </wp:positionH>
            <wp:positionV relativeFrom="paragraph">
              <wp:posOffset>76200</wp:posOffset>
            </wp:positionV>
            <wp:extent cx="171450" cy="297180"/>
            <wp:effectExtent l="0" t="0" r="6350" b="762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l="64795" t="26045" r="15723" b="29094"/>
                    <a:stretch>
                      <a:fillRect/>
                    </a:stretch>
                  </pic:blipFill>
                  <pic:spPr bwMode="auto">
                    <a:xfrm>
                      <a:off x="0" y="0"/>
                      <a:ext cx="171450" cy="297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0524E0" w14:textId="5934E96D" w:rsidR="008F0621" w:rsidRPr="00CD2FE1" w:rsidRDefault="008F0621" w:rsidP="008F0621">
      <w:pPr>
        <w:tabs>
          <w:tab w:val="left" w:pos="1846"/>
        </w:tabs>
        <w:ind w:left="284" w:firstLineChars="50" w:firstLine="140"/>
        <w:rPr>
          <w:rFonts w:ascii="Arial" w:hAnsi="Arial" w:cs="Arial"/>
          <w:sz w:val="28"/>
          <w:szCs w:val="28"/>
        </w:rPr>
      </w:pPr>
      <w:proofErr w:type="gramStart"/>
      <w:r w:rsidRPr="00CD2FE1">
        <w:rPr>
          <w:rFonts w:ascii="Arial" w:hAnsi="Arial" w:cs="Arial"/>
          <w:sz w:val="28"/>
          <w:szCs w:val="28"/>
        </w:rPr>
        <w:t xml:space="preserve">Position  </w:t>
      </w:r>
      <w:r>
        <w:rPr>
          <w:rFonts w:ascii="Arial" w:hAnsi="Arial" w:cs="Arial"/>
          <w:sz w:val="28"/>
          <w:szCs w:val="28"/>
        </w:rPr>
        <w:tab/>
      </w:r>
      <w:proofErr w:type="gramEnd"/>
      <w:r w:rsidRPr="00CD2FE1">
        <w:rPr>
          <w:rFonts w:ascii="Arial" w:hAnsi="Arial" w:cs="Arial"/>
          <w:sz w:val="28"/>
          <w:szCs w:val="28"/>
        </w:rPr>
        <w:t xml:space="preserve">III </w:t>
      </w:r>
      <w:r w:rsidRPr="00CD2FE1">
        <w:rPr>
          <w:rFonts w:ascii="Arial" w:hAnsi="Arial" w:cs="Arial"/>
          <w:sz w:val="28"/>
          <w:szCs w:val="28"/>
        </w:rPr>
        <w:tab/>
      </w:r>
      <w:r w:rsidR="002E43CF">
        <w:rPr>
          <w:rFonts w:ascii="Arial" w:hAnsi="Arial" w:cs="Arial"/>
          <w:sz w:val="28"/>
          <w:szCs w:val="28"/>
        </w:rPr>
        <w:t xml:space="preserve"> ou</w:t>
      </w:r>
      <w:r w:rsidRPr="00CD2FE1">
        <w:rPr>
          <w:rFonts w:ascii="Arial" w:hAnsi="Arial" w:cs="Arial"/>
          <w:sz w:val="28"/>
          <w:szCs w:val="28"/>
        </w:rPr>
        <w:tab/>
      </w:r>
      <w:r w:rsidRPr="00CD2FE1">
        <w:rPr>
          <w:rFonts w:ascii="Arial" w:hAnsi="Arial" w:cs="Arial"/>
          <w:sz w:val="28"/>
          <w:szCs w:val="28"/>
        </w:rPr>
        <w:tab/>
      </w:r>
      <w:r w:rsidR="002E43CF">
        <w:rPr>
          <w:rFonts w:ascii="Arial" w:hAnsi="Arial" w:cs="Arial"/>
          <w:sz w:val="28"/>
          <w:szCs w:val="28"/>
        </w:rPr>
        <w:t xml:space="preserve">=  </w:t>
      </w:r>
      <w:r w:rsidRPr="00CD2FE1">
        <w:rPr>
          <w:rFonts w:ascii="Arial" w:hAnsi="Arial" w:cs="Arial"/>
          <w:sz w:val="28"/>
          <w:szCs w:val="28"/>
        </w:rPr>
        <w:t>Température maximale</w:t>
      </w:r>
      <w:r w:rsidRPr="00CD2FE1">
        <w:rPr>
          <w:rFonts w:ascii="Arial" w:hAnsi="Arial" w:cs="Arial"/>
          <w:sz w:val="28"/>
          <w:szCs w:val="28"/>
        </w:rPr>
        <w:tab/>
      </w:r>
    </w:p>
    <w:p w14:paraId="2E64636B" w14:textId="77777777" w:rsidR="008F0621" w:rsidRPr="00CD2FE1" w:rsidRDefault="008F0621" w:rsidP="008F0621">
      <w:pPr>
        <w:ind w:left="284" w:firstLineChars="392" w:firstLine="1098"/>
        <w:rPr>
          <w:rFonts w:ascii="Arial" w:hAnsi="Arial" w:cs="Arial"/>
          <w:sz w:val="28"/>
          <w:szCs w:val="28"/>
        </w:rPr>
      </w:pPr>
    </w:p>
    <w:p w14:paraId="21A594A0" w14:textId="77777777" w:rsidR="008F0621" w:rsidRPr="002D7F00" w:rsidRDefault="008F0621" w:rsidP="008F0621">
      <w:pPr>
        <w:ind w:left="284"/>
        <w:rPr>
          <w:rFonts w:ascii="Arial" w:hAnsi="Arial" w:cs="Arial"/>
          <w:b/>
          <w:sz w:val="28"/>
          <w:szCs w:val="28"/>
        </w:rPr>
      </w:pPr>
      <w:r w:rsidRPr="002D7F00">
        <w:rPr>
          <w:rFonts w:ascii="Arial" w:hAnsi="Arial" w:cs="Arial"/>
          <w:b/>
          <w:sz w:val="28"/>
          <w:szCs w:val="28"/>
        </w:rPr>
        <w:t>PUISSANCE DE VENTILATION</w:t>
      </w:r>
    </w:p>
    <w:p w14:paraId="68437472" w14:textId="77777777" w:rsidR="008F0621" w:rsidRPr="00CD2FE1" w:rsidRDefault="008F0621" w:rsidP="008F0621">
      <w:pPr>
        <w:ind w:left="284" w:firstLineChars="392" w:firstLine="1098"/>
        <w:rPr>
          <w:rFonts w:ascii="Arial" w:hAnsi="Arial" w:cs="Arial"/>
          <w:b/>
          <w:bCs/>
          <w:sz w:val="28"/>
          <w:szCs w:val="28"/>
        </w:rPr>
      </w:pPr>
      <w:r w:rsidRPr="00CD2FE1">
        <w:rPr>
          <w:rFonts w:ascii="Arial" w:hAnsi="Arial" w:cs="Arial"/>
          <w:sz w:val="28"/>
          <w:szCs w:val="28"/>
        </w:rPr>
        <w:tab/>
      </w:r>
    </w:p>
    <w:p w14:paraId="7ED72DB3" w14:textId="77777777" w:rsidR="008F0621" w:rsidRPr="00CD2FE1" w:rsidRDefault="008F0621" w:rsidP="008F0621">
      <w:pPr>
        <w:ind w:left="284" w:firstLineChars="294" w:firstLine="826"/>
        <w:rPr>
          <w:rFonts w:ascii="Arial" w:hAnsi="Arial" w:cs="Arial"/>
          <w:sz w:val="28"/>
          <w:szCs w:val="28"/>
        </w:rPr>
      </w:pPr>
      <w:r w:rsidRPr="00CD2FE1">
        <w:rPr>
          <w:rFonts w:ascii="Arial" w:hAnsi="Arial" w:cs="Arial"/>
          <w:b/>
          <w:bCs/>
          <w:sz w:val="28"/>
          <w:szCs w:val="28"/>
        </w:rPr>
        <w:t xml:space="preserve">  </w:t>
      </w:r>
      <w:r w:rsidRPr="00CD2FE1">
        <w:rPr>
          <w:rFonts w:ascii="Arial" w:hAnsi="Arial" w:cs="Arial"/>
          <w:sz w:val="28"/>
          <w:szCs w:val="28"/>
        </w:rPr>
        <w:t xml:space="preserve">Position   </w:t>
      </w:r>
      <w:r w:rsidRPr="00CD2FE1">
        <w:rPr>
          <w:rFonts w:ascii="Arial" w:hAnsi="Arial" w:cs="Arial"/>
          <w:sz w:val="28"/>
          <w:szCs w:val="28"/>
        </w:rPr>
        <w:tab/>
        <w:t xml:space="preserve">0   </w:t>
      </w:r>
      <w:r w:rsidRPr="00CD2FE1">
        <w:rPr>
          <w:rFonts w:ascii="Arial" w:hAnsi="Arial" w:cs="Arial"/>
          <w:sz w:val="28"/>
          <w:szCs w:val="28"/>
        </w:rPr>
        <w:tab/>
      </w:r>
      <w:r w:rsidRPr="00CD2FE1">
        <w:rPr>
          <w:rFonts w:ascii="Arial" w:hAnsi="Arial" w:cs="Arial"/>
          <w:sz w:val="28"/>
          <w:szCs w:val="28"/>
        </w:rPr>
        <w:tab/>
        <w:t>Arrêt</w:t>
      </w:r>
    </w:p>
    <w:p w14:paraId="200128A3" w14:textId="77777777" w:rsidR="008F0621" w:rsidRPr="00CD2FE1" w:rsidRDefault="008F0621" w:rsidP="008F0621">
      <w:pPr>
        <w:ind w:left="284" w:firstLineChars="294" w:firstLine="823"/>
        <w:rPr>
          <w:rFonts w:ascii="Arial" w:hAnsi="Arial" w:cs="Arial"/>
          <w:sz w:val="28"/>
          <w:szCs w:val="28"/>
        </w:rPr>
      </w:pPr>
    </w:p>
    <w:p w14:paraId="6780AB63" w14:textId="77777777" w:rsidR="008F0621" w:rsidRPr="00CD2FE1" w:rsidRDefault="008F0621" w:rsidP="008F0621">
      <w:pPr>
        <w:ind w:left="284" w:firstLineChars="294" w:firstLine="823"/>
        <w:rPr>
          <w:rFonts w:ascii="Arial" w:hAnsi="Arial" w:cs="Arial"/>
          <w:sz w:val="28"/>
          <w:szCs w:val="28"/>
        </w:rPr>
      </w:pPr>
      <w:r>
        <w:rPr>
          <w:rFonts w:ascii="Arial" w:hAnsi="Arial" w:cs="Arial"/>
          <w:sz w:val="28"/>
          <w:szCs w:val="28"/>
        </w:rPr>
        <w:t xml:space="preserve">  Position        I </w:t>
      </w:r>
      <w:r w:rsidRPr="00CD2FE1">
        <w:rPr>
          <w:rFonts w:ascii="Arial" w:hAnsi="Arial" w:cs="Arial"/>
          <w:sz w:val="28"/>
          <w:szCs w:val="28"/>
        </w:rPr>
        <w:t xml:space="preserve">    </w:t>
      </w:r>
      <w:r w:rsidRPr="00CD2FE1">
        <w:rPr>
          <w:rFonts w:ascii="Arial" w:hAnsi="Arial" w:cs="Arial"/>
          <w:sz w:val="28"/>
          <w:szCs w:val="28"/>
        </w:rPr>
        <w:tab/>
      </w:r>
      <w:r w:rsidRPr="00CD2FE1">
        <w:rPr>
          <w:rFonts w:ascii="Arial" w:hAnsi="Arial" w:cs="Arial"/>
          <w:sz w:val="28"/>
          <w:szCs w:val="28"/>
        </w:rPr>
        <w:tab/>
        <w:t>Doux</w:t>
      </w:r>
    </w:p>
    <w:p w14:paraId="4E3BDB51" w14:textId="77777777" w:rsidR="008F0621" w:rsidRPr="00CD2FE1" w:rsidRDefault="008F0621" w:rsidP="008F0621">
      <w:pPr>
        <w:ind w:left="284" w:firstLineChars="294" w:firstLine="823"/>
        <w:rPr>
          <w:rFonts w:ascii="Arial" w:hAnsi="Arial" w:cs="Arial"/>
          <w:sz w:val="28"/>
          <w:szCs w:val="28"/>
        </w:rPr>
      </w:pPr>
    </w:p>
    <w:p w14:paraId="695990E8" w14:textId="77777777" w:rsidR="008F0621" w:rsidRDefault="008F0621" w:rsidP="008F0621">
      <w:pPr>
        <w:tabs>
          <w:tab w:val="left" w:pos="2160"/>
        </w:tabs>
        <w:ind w:left="284" w:firstLineChars="294" w:firstLine="823"/>
        <w:rPr>
          <w:rFonts w:ascii="Arial" w:hAnsi="Arial" w:cs="Arial"/>
          <w:sz w:val="28"/>
          <w:szCs w:val="28"/>
        </w:rPr>
      </w:pPr>
      <w:r w:rsidRPr="00CD2FE1">
        <w:rPr>
          <w:rFonts w:ascii="Arial" w:hAnsi="Arial" w:cs="Arial"/>
          <w:sz w:val="28"/>
          <w:szCs w:val="28"/>
        </w:rPr>
        <w:t xml:space="preserve">  Position </w:t>
      </w:r>
      <w:r w:rsidRPr="00CD2FE1">
        <w:rPr>
          <w:rFonts w:ascii="Arial" w:hAnsi="Arial" w:cs="Arial"/>
          <w:sz w:val="28"/>
          <w:szCs w:val="28"/>
        </w:rPr>
        <w:tab/>
      </w:r>
      <w:r>
        <w:rPr>
          <w:rFonts w:ascii="Arial" w:hAnsi="Arial" w:cs="Arial"/>
          <w:sz w:val="28"/>
          <w:szCs w:val="28"/>
        </w:rPr>
        <w:t>II</w:t>
      </w:r>
      <w:r w:rsidRPr="00CD2FE1">
        <w:rPr>
          <w:rFonts w:ascii="Arial" w:hAnsi="Arial" w:cs="Arial"/>
          <w:sz w:val="28"/>
          <w:szCs w:val="28"/>
        </w:rPr>
        <w:tab/>
      </w:r>
      <w:r w:rsidRPr="00CD2FE1">
        <w:rPr>
          <w:rFonts w:ascii="Arial" w:hAnsi="Arial" w:cs="Arial"/>
          <w:sz w:val="28"/>
          <w:szCs w:val="28"/>
        </w:rPr>
        <w:tab/>
        <w:t>Fort</w:t>
      </w:r>
    </w:p>
    <w:p w14:paraId="5DEBEBD0" w14:textId="77777777" w:rsidR="002E43CF" w:rsidRPr="00CD2FE1" w:rsidRDefault="002E43CF" w:rsidP="008F0621">
      <w:pPr>
        <w:tabs>
          <w:tab w:val="left" w:pos="2160"/>
        </w:tabs>
        <w:ind w:left="284" w:firstLineChars="294" w:firstLine="823"/>
        <w:rPr>
          <w:rFonts w:ascii="Arial" w:hAnsi="Arial" w:cs="Arial"/>
          <w:sz w:val="28"/>
          <w:szCs w:val="28"/>
        </w:rPr>
      </w:pPr>
    </w:p>
    <w:p w14:paraId="2C19165C" w14:textId="77777777" w:rsidR="008F0621" w:rsidRPr="002D7F00" w:rsidRDefault="008F0621" w:rsidP="008F0621">
      <w:pPr>
        <w:ind w:left="284"/>
        <w:rPr>
          <w:rFonts w:ascii="Arial" w:hAnsi="Arial" w:cs="Arial"/>
          <w:b/>
          <w:bCs/>
          <w:sz w:val="28"/>
          <w:szCs w:val="28"/>
        </w:rPr>
      </w:pPr>
      <w:r w:rsidRPr="002D7F00">
        <w:rPr>
          <w:rFonts w:ascii="Arial" w:hAnsi="Arial" w:cs="Arial"/>
          <w:b/>
          <w:sz w:val="28"/>
          <w:szCs w:val="28"/>
        </w:rPr>
        <w:t>TOUCHE « AIR FRAIS DIRECT »</w:t>
      </w:r>
      <w:r w:rsidRPr="002D7F00">
        <w:rPr>
          <w:rFonts w:ascii="Arial" w:hAnsi="Arial" w:cs="Arial"/>
          <w:b/>
          <w:bCs/>
          <w:sz w:val="28"/>
          <w:szCs w:val="28"/>
        </w:rPr>
        <w:t xml:space="preserve"> </w:t>
      </w:r>
    </w:p>
    <w:p w14:paraId="597B877C" w14:textId="02748BB2" w:rsidR="008F0621" w:rsidRPr="00CD2FE1" w:rsidRDefault="008F0621" w:rsidP="008F0621">
      <w:pPr>
        <w:ind w:left="284"/>
        <w:rPr>
          <w:rFonts w:ascii="Arial" w:hAnsi="Arial" w:cs="Arial"/>
          <w:sz w:val="28"/>
          <w:szCs w:val="28"/>
        </w:rPr>
      </w:pPr>
      <w:r w:rsidRPr="00CD2FE1">
        <w:rPr>
          <w:rFonts w:ascii="Arial" w:hAnsi="Arial" w:cs="Arial"/>
          <w:b/>
          <w:bCs/>
          <w:noProof/>
          <w:sz w:val="28"/>
          <w:szCs w:val="28"/>
          <w:lang w:val="en-US" w:eastAsia="zh-CN"/>
        </w:rPr>
        <w:drawing>
          <wp:anchor distT="0" distB="0" distL="114300" distR="114300" simplePos="0" relativeHeight="251681792" behindDoc="1" locked="0" layoutInCell="1" allowOverlap="1" wp14:anchorId="778F5DC5" wp14:editId="2D431B21">
            <wp:simplePos x="0" y="0"/>
            <wp:positionH relativeFrom="column">
              <wp:posOffset>234950</wp:posOffset>
            </wp:positionH>
            <wp:positionV relativeFrom="paragraph">
              <wp:posOffset>116840</wp:posOffset>
            </wp:positionV>
            <wp:extent cx="337820" cy="345440"/>
            <wp:effectExtent l="0" t="0" r="0" b="1016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l="34177" t="20049" r="25316" b="24820"/>
                    <a:stretch>
                      <a:fillRect/>
                    </a:stretch>
                  </pic:blipFill>
                  <pic:spPr bwMode="auto">
                    <a:xfrm>
                      <a:off x="0" y="0"/>
                      <a:ext cx="337820" cy="345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09857F" w14:textId="77777777" w:rsidR="008F0621" w:rsidRPr="00CD2FE1" w:rsidRDefault="008F0621" w:rsidP="008F0621">
      <w:pPr>
        <w:ind w:left="284"/>
        <w:rPr>
          <w:rFonts w:ascii="Arial" w:hAnsi="Arial" w:cs="Arial"/>
          <w:noProof/>
          <w:sz w:val="28"/>
          <w:szCs w:val="28"/>
        </w:rPr>
      </w:pPr>
      <w:r w:rsidRPr="00CD2FE1">
        <w:rPr>
          <w:rFonts w:ascii="Arial" w:hAnsi="Arial" w:cs="Arial"/>
          <w:noProof/>
          <w:sz w:val="28"/>
          <w:szCs w:val="28"/>
        </w:rPr>
        <w:tab/>
      </w:r>
      <w:r w:rsidRPr="00CD2FE1">
        <w:rPr>
          <w:rFonts w:ascii="Arial" w:hAnsi="Arial" w:cs="Arial"/>
          <w:noProof/>
          <w:sz w:val="28"/>
          <w:szCs w:val="28"/>
        </w:rPr>
        <w:tab/>
        <w:t xml:space="preserve">Ce sèche cheveux est muni d’une touche “ Air frais direct ”  ; </w:t>
      </w:r>
    </w:p>
    <w:p w14:paraId="4F535717" w14:textId="77777777" w:rsidR="008F0621" w:rsidRPr="00CD2FE1" w:rsidRDefault="008F0621" w:rsidP="008F0621">
      <w:pPr>
        <w:ind w:left="1004" w:firstLine="436"/>
        <w:rPr>
          <w:rFonts w:ascii="Arial" w:hAnsi="Arial" w:cs="Arial"/>
          <w:noProof/>
          <w:sz w:val="28"/>
          <w:szCs w:val="28"/>
        </w:rPr>
      </w:pPr>
      <w:r w:rsidRPr="00CD2FE1">
        <w:rPr>
          <w:rFonts w:ascii="Arial" w:hAnsi="Arial" w:cs="Arial"/>
          <w:noProof/>
          <w:sz w:val="28"/>
          <w:szCs w:val="28"/>
        </w:rPr>
        <w:t>Appuyer sur cette touche pour obtenir immédiatement de l’air frais afin de mieux fixer les ondulations des cheveux.</w:t>
      </w:r>
    </w:p>
    <w:p w14:paraId="42A3F61B" w14:textId="60CF3962" w:rsidR="008F0621" w:rsidRPr="00CD2FE1" w:rsidRDefault="008F0621" w:rsidP="008F0621">
      <w:pPr>
        <w:ind w:left="284"/>
        <w:rPr>
          <w:rFonts w:ascii="Arial" w:hAnsi="Arial" w:cs="Arial"/>
          <w:noProof/>
          <w:sz w:val="28"/>
          <w:szCs w:val="28"/>
        </w:rPr>
      </w:pPr>
      <w:r w:rsidRPr="00CD2FE1">
        <w:rPr>
          <w:rFonts w:ascii="Arial" w:hAnsi="Arial" w:cs="Arial"/>
          <w:b/>
          <w:noProof/>
          <w:sz w:val="28"/>
          <w:szCs w:val="28"/>
        </w:rPr>
        <w:t xml:space="preserve">ATTENTION !!! </w:t>
      </w:r>
      <w:r w:rsidRPr="00CD2FE1">
        <w:rPr>
          <w:rFonts w:ascii="Arial" w:hAnsi="Arial" w:cs="Arial"/>
          <w:noProof/>
          <w:sz w:val="28"/>
          <w:szCs w:val="28"/>
        </w:rPr>
        <w:t xml:space="preserve">Le </w:t>
      </w:r>
      <w:r w:rsidR="002E43CF">
        <w:rPr>
          <w:rFonts w:ascii="Arial" w:hAnsi="Arial" w:cs="Arial"/>
          <w:noProof/>
          <w:sz w:val="28"/>
          <w:szCs w:val="28"/>
        </w:rPr>
        <w:t>difuseur</w:t>
      </w:r>
      <w:r w:rsidRPr="00CD2FE1">
        <w:rPr>
          <w:rFonts w:ascii="Arial" w:hAnsi="Arial" w:cs="Arial"/>
          <w:noProof/>
          <w:sz w:val="28"/>
          <w:szCs w:val="28"/>
        </w:rPr>
        <w:t xml:space="preserve"> devient chaud pendant le fonctionnement de l’appareil.</w:t>
      </w:r>
    </w:p>
    <w:p w14:paraId="74506E7D" w14:textId="25597911" w:rsidR="008F0621" w:rsidRPr="008F0621" w:rsidRDefault="008F0621" w:rsidP="0059325D">
      <w:pPr>
        <w:pStyle w:val="Corpsdetexte"/>
        <w:ind w:left="142"/>
        <w:jc w:val="center"/>
        <w:rPr>
          <w:rFonts w:ascii="Arial" w:hAnsi="Arial" w:cs="Arial"/>
          <w:b/>
          <w:sz w:val="28"/>
          <w:szCs w:val="28"/>
        </w:rPr>
      </w:pPr>
    </w:p>
    <w:p w14:paraId="684C7567" w14:textId="77777777" w:rsidR="0059325D" w:rsidRDefault="0059325D" w:rsidP="0059325D">
      <w:pPr>
        <w:pStyle w:val="Corpsdetexte"/>
        <w:ind w:left="142"/>
        <w:jc w:val="center"/>
        <w:rPr>
          <w:rFonts w:ascii="Arial" w:hAnsi="Arial" w:cs="Arial"/>
          <w:b/>
          <w:sz w:val="28"/>
          <w:szCs w:val="28"/>
          <w:lang w:val="en-US"/>
        </w:rPr>
      </w:pPr>
      <w:r>
        <w:rPr>
          <w:rFonts w:ascii="Arial" w:hAnsi="Arial" w:cs="Arial"/>
          <w:b/>
          <w:sz w:val="28"/>
          <w:szCs w:val="28"/>
          <w:lang w:val="en-US"/>
        </w:rPr>
        <w:lastRenderedPageBreak/>
        <w:t>UTILISATION</w:t>
      </w:r>
    </w:p>
    <w:p w14:paraId="5840E7ED" w14:textId="59B23769" w:rsidR="00BC0CC6" w:rsidRDefault="00BC0CC6" w:rsidP="0059325D">
      <w:pPr>
        <w:pStyle w:val="Corpsdetexte"/>
        <w:ind w:left="142"/>
        <w:jc w:val="center"/>
        <w:rPr>
          <w:rFonts w:ascii="Arial" w:hAnsi="Arial" w:cs="Arial"/>
          <w:b/>
          <w:sz w:val="28"/>
          <w:szCs w:val="28"/>
          <w:lang w:val="en-US"/>
        </w:rPr>
      </w:pPr>
    </w:p>
    <w:p w14:paraId="4D0E646F" w14:textId="4654F615" w:rsidR="00CD2FE1" w:rsidRPr="00796489" w:rsidRDefault="00CD2FE1" w:rsidP="00CD2FE1">
      <w:pPr>
        <w:numPr>
          <w:ilvl w:val="0"/>
          <w:numId w:val="12"/>
        </w:numPr>
        <w:tabs>
          <w:tab w:val="clear" w:pos="1080"/>
        </w:tabs>
        <w:ind w:left="426"/>
        <w:rPr>
          <w:rFonts w:ascii="Arial" w:hAnsi="Arial" w:cs="Arial"/>
          <w:sz w:val="28"/>
          <w:szCs w:val="28"/>
        </w:rPr>
      </w:pPr>
      <w:r w:rsidRPr="00796489">
        <w:rPr>
          <w:rFonts w:ascii="Arial" w:hAnsi="Arial" w:cs="Arial"/>
          <w:sz w:val="28"/>
          <w:szCs w:val="28"/>
        </w:rPr>
        <w:t>Dérouler complètement le cordon secteur.</w:t>
      </w:r>
    </w:p>
    <w:p w14:paraId="3C2FE166" w14:textId="2BAA00B0" w:rsidR="00CD2FE1" w:rsidRPr="00796489" w:rsidRDefault="00CD2FE1" w:rsidP="00CD2FE1">
      <w:pPr>
        <w:numPr>
          <w:ilvl w:val="0"/>
          <w:numId w:val="12"/>
        </w:numPr>
        <w:tabs>
          <w:tab w:val="clear" w:pos="1080"/>
        </w:tabs>
        <w:ind w:left="426"/>
        <w:rPr>
          <w:rFonts w:ascii="Arial" w:hAnsi="Arial" w:cs="Arial"/>
          <w:sz w:val="28"/>
          <w:szCs w:val="28"/>
        </w:rPr>
      </w:pPr>
      <w:r w:rsidRPr="00796489">
        <w:rPr>
          <w:rFonts w:ascii="Arial" w:hAnsi="Arial" w:cs="Arial"/>
          <w:sz w:val="28"/>
          <w:szCs w:val="28"/>
        </w:rPr>
        <w:t>Vérifier que la tension en vigueur dans le pays où vous êtes correspond à celle indiquée sur l’appareil.</w:t>
      </w:r>
    </w:p>
    <w:p w14:paraId="13E6CF30" w14:textId="5B0F05F5" w:rsidR="00CD2FE1" w:rsidRPr="00796489" w:rsidRDefault="00CD2FE1" w:rsidP="00CD2FE1">
      <w:pPr>
        <w:numPr>
          <w:ilvl w:val="0"/>
          <w:numId w:val="12"/>
        </w:numPr>
        <w:tabs>
          <w:tab w:val="clear" w:pos="1080"/>
        </w:tabs>
        <w:ind w:left="426"/>
        <w:rPr>
          <w:rFonts w:ascii="Arial" w:hAnsi="Arial" w:cs="Arial"/>
          <w:sz w:val="28"/>
          <w:szCs w:val="28"/>
        </w:rPr>
      </w:pPr>
      <w:r w:rsidRPr="00796489">
        <w:rPr>
          <w:rFonts w:ascii="Arial" w:hAnsi="Arial" w:cs="Arial"/>
          <w:sz w:val="28"/>
          <w:szCs w:val="28"/>
        </w:rPr>
        <w:t>Brancher l’appareil dans une prise de courant en bon état, (reliée à la terre si l’appareil est de classe I), pour éviter tout danger.</w:t>
      </w:r>
    </w:p>
    <w:p w14:paraId="18A722B5" w14:textId="62C79239" w:rsidR="00CD2FE1" w:rsidRPr="00796489" w:rsidRDefault="00CD2FE1" w:rsidP="00CD2FE1">
      <w:pPr>
        <w:numPr>
          <w:ilvl w:val="0"/>
          <w:numId w:val="12"/>
        </w:numPr>
        <w:tabs>
          <w:tab w:val="clear" w:pos="1080"/>
        </w:tabs>
        <w:ind w:left="426"/>
        <w:rPr>
          <w:rFonts w:ascii="Arial" w:hAnsi="Arial" w:cs="Arial"/>
          <w:color w:val="000000"/>
          <w:sz w:val="28"/>
          <w:szCs w:val="28"/>
        </w:rPr>
      </w:pPr>
      <w:r w:rsidRPr="00796489">
        <w:rPr>
          <w:rFonts w:ascii="Arial" w:hAnsi="Arial" w:cs="Arial"/>
          <w:color w:val="000000"/>
          <w:sz w:val="28"/>
          <w:szCs w:val="28"/>
        </w:rPr>
        <w:t>Débrancher le câble d'alimentation du réseau électrique avant toute opération de nettoyage de maintenance et de montage d'accessoires.</w:t>
      </w:r>
    </w:p>
    <w:p w14:paraId="5EEB2B0E" w14:textId="4C432DAA" w:rsidR="00CD2FE1" w:rsidRPr="00796489" w:rsidRDefault="00CD2FE1" w:rsidP="00CD2FE1">
      <w:pPr>
        <w:numPr>
          <w:ilvl w:val="0"/>
          <w:numId w:val="12"/>
        </w:numPr>
        <w:tabs>
          <w:tab w:val="clear" w:pos="1080"/>
        </w:tabs>
        <w:ind w:left="426"/>
        <w:rPr>
          <w:rFonts w:ascii="Arial" w:hAnsi="Arial" w:cs="Arial"/>
          <w:color w:val="000000"/>
          <w:sz w:val="28"/>
          <w:szCs w:val="28"/>
        </w:rPr>
      </w:pPr>
      <w:r w:rsidRPr="00796489">
        <w:rPr>
          <w:rFonts w:ascii="Arial" w:hAnsi="Arial" w:cs="Arial"/>
          <w:color w:val="000000"/>
          <w:sz w:val="28"/>
          <w:szCs w:val="28"/>
        </w:rPr>
        <w:t>Selon le cas, toujours poser l’appareil sur une table ou surface plane horizontale et stable.</w:t>
      </w:r>
    </w:p>
    <w:p w14:paraId="7EDFA5DA" w14:textId="205FD5F8" w:rsidR="00CD2FE1" w:rsidRPr="00796489" w:rsidRDefault="00CD2FE1" w:rsidP="00CD2FE1">
      <w:pPr>
        <w:numPr>
          <w:ilvl w:val="0"/>
          <w:numId w:val="12"/>
        </w:numPr>
        <w:tabs>
          <w:tab w:val="clear" w:pos="1080"/>
        </w:tabs>
        <w:ind w:left="426"/>
        <w:rPr>
          <w:rFonts w:ascii="Arial" w:hAnsi="Arial" w:cs="Arial"/>
          <w:color w:val="000000"/>
          <w:sz w:val="28"/>
          <w:szCs w:val="28"/>
        </w:rPr>
      </w:pPr>
      <w:r w:rsidRPr="00796489">
        <w:rPr>
          <w:rFonts w:ascii="Arial" w:hAnsi="Arial" w:cs="Arial"/>
          <w:color w:val="000000"/>
          <w:sz w:val="28"/>
          <w:szCs w:val="28"/>
        </w:rPr>
        <w:t>Ne modifier en aucun cas l’appareil.</w:t>
      </w:r>
    </w:p>
    <w:p w14:paraId="64EAA05E" w14:textId="6BC34268" w:rsidR="00CD2FE1" w:rsidRPr="00796489" w:rsidRDefault="00CD2FE1" w:rsidP="00CD2FE1">
      <w:pPr>
        <w:widowControl w:val="0"/>
        <w:numPr>
          <w:ilvl w:val="0"/>
          <w:numId w:val="12"/>
        </w:numPr>
        <w:tabs>
          <w:tab w:val="clear" w:pos="1080"/>
        </w:tabs>
        <w:autoSpaceDE w:val="0"/>
        <w:autoSpaceDN w:val="0"/>
        <w:adjustRightInd w:val="0"/>
        <w:ind w:left="426"/>
        <w:rPr>
          <w:rFonts w:ascii="Arial" w:hAnsi="Arial" w:cs="Arial"/>
          <w:sz w:val="28"/>
          <w:szCs w:val="28"/>
        </w:rPr>
      </w:pPr>
      <w:r w:rsidRPr="00796489">
        <w:rPr>
          <w:rFonts w:ascii="Arial" w:hAnsi="Arial" w:cs="Arial"/>
          <w:sz w:val="28"/>
          <w:szCs w:val="28"/>
        </w:rPr>
        <w:t>L’appareil ne doit pas être laissé sans surveillance quand il est connecté à l'alimentation principale.</w:t>
      </w:r>
    </w:p>
    <w:p w14:paraId="18171FE0" w14:textId="5DDE13AD" w:rsidR="00CD2FE1" w:rsidRPr="00796489" w:rsidRDefault="00CD2FE1" w:rsidP="00CD2FE1">
      <w:pPr>
        <w:numPr>
          <w:ilvl w:val="0"/>
          <w:numId w:val="12"/>
        </w:numPr>
        <w:tabs>
          <w:tab w:val="clear" w:pos="1080"/>
        </w:tabs>
        <w:ind w:left="426"/>
        <w:rPr>
          <w:rFonts w:ascii="Arial" w:hAnsi="Arial" w:cs="Arial"/>
          <w:sz w:val="28"/>
          <w:szCs w:val="28"/>
        </w:rPr>
      </w:pPr>
      <w:r w:rsidRPr="00796489">
        <w:rPr>
          <w:rFonts w:ascii="Arial" w:hAnsi="Arial" w:cs="Arial"/>
          <w:sz w:val="28"/>
          <w:szCs w:val="28"/>
        </w:rPr>
        <w:t>L’appareil ne doit pas être utilisé, s’il est tombé ou, s’il présente des signes visibles de dommages.</w:t>
      </w:r>
    </w:p>
    <w:p w14:paraId="4A2E932A" w14:textId="70A62ED5" w:rsidR="00CD2FE1" w:rsidRDefault="00CD2FE1" w:rsidP="00CD2FE1">
      <w:pPr>
        <w:numPr>
          <w:ilvl w:val="0"/>
          <w:numId w:val="12"/>
        </w:numPr>
        <w:tabs>
          <w:tab w:val="clear" w:pos="1080"/>
        </w:tabs>
        <w:ind w:left="426"/>
        <w:rPr>
          <w:rFonts w:ascii="Arial" w:hAnsi="Arial" w:cs="Arial"/>
          <w:sz w:val="28"/>
          <w:szCs w:val="28"/>
        </w:rPr>
      </w:pPr>
      <w:r w:rsidRPr="00796489">
        <w:rPr>
          <w:rFonts w:ascii="Arial" w:hAnsi="Arial" w:cs="Arial"/>
          <w:sz w:val="28"/>
          <w:szCs w:val="28"/>
        </w:rPr>
        <w:t>Cet appareil est destiné exclusivement à un usage domestique.</w:t>
      </w:r>
    </w:p>
    <w:p w14:paraId="78C27557" w14:textId="71773D59" w:rsidR="008F0621" w:rsidRPr="002E43CF" w:rsidRDefault="008F0621" w:rsidP="002E43CF">
      <w:pPr>
        <w:numPr>
          <w:ilvl w:val="0"/>
          <w:numId w:val="12"/>
        </w:numPr>
        <w:tabs>
          <w:tab w:val="clear" w:pos="1080"/>
        </w:tabs>
        <w:ind w:left="426"/>
        <w:rPr>
          <w:rFonts w:ascii="Arial" w:hAnsi="Arial" w:cs="Arial"/>
          <w:sz w:val="28"/>
          <w:szCs w:val="28"/>
        </w:rPr>
      </w:pPr>
      <w:r>
        <w:rPr>
          <w:rFonts w:ascii="Arial" w:hAnsi="Arial" w:cs="Arial"/>
          <w:sz w:val="28"/>
          <w:szCs w:val="28"/>
        </w:rPr>
        <w:t xml:space="preserve">Sélectionner le type de chaleur </w:t>
      </w:r>
      <w:r w:rsidR="002E43CF">
        <w:rPr>
          <w:rFonts w:ascii="Arial" w:hAnsi="Arial" w:cs="Arial"/>
          <w:sz w:val="28"/>
          <w:szCs w:val="28"/>
        </w:rPr>
        <w:t>1, 2 ou 3. (voir paragraphe précédent)</w:t>
      </w:r>
    </w:p>
    <w:p w14:paraId="2CD6467A" w14:textId="292BA99B" w:rsidR="004C63FA" w:rsidRDefault="008F0621" w:rsidP="00CD2FE1">
      <w:pPr>
        <w:numPr>
          <w:ilvl w:val="0"/>
          <w:numId w:val="12"/>
        </w:numPr>
        <w:tabs>
          <w:tab w:val="clear" w:pos="1080"/>
        </w:tabs>
        <w:ind w:left="426"/>
        <w:rPr>
          <w:rFonts w:ascii="Arial" w:hAnsi="Arial" w:cs="Arial"/>
          <w:sz w:val="28"/>
          <w:szCs w:val="28"/>
        </w:rPr>
      </w:pPr>
      <w:r>
        <w:rPr>
          <w:rFonts w:ascii="Arial" w:hAnsi="Arial" w:cs="Arial"/>
          <w:sz w:val="28"/>
          <w:szCs w:val="28"/>
        </w:rPr>
        <w:t xml:space="preserve">Sélectionner la </w:t>
      </w:r>
      <w:r w:rsidR="005F7CA2">
        <w:rPr>
          <w:rFonts w:ascii="Arial" w:hAnsi="Arial" w:cs="Arial"/>
          <w:sz w:val="28"/>
          <w:szCs w:val="28"/>
        </w:rPr>
        <w:t>vitesse 1ou 2</w:t>
      </w:r>
      <w:r w:rsidR="002E43CF">
        <w:rPr>
          <w:rFonts w:ascii="Arial" w:hAnsi="Arial" w:cs="Arial"/>
          <w:sz w:val="28"/>
          <w:szCs w:val="28"/>
        </w:rPr>
        <w:t>,</w:t>
      </w:r>
      <w:r w:rsidR="005F7CA2">
        <w:rPr>
          <w:rFonts w:ascii="Arial" w:hAnsi="Arial" w:cs="Arial"/>
          <w:sz w:val="28"/>
          <w:szCs w:val="28"/>
        </w:rPr>
        <w:t xml:space="preserve"> selon vos besoins</w:t>
      </w:r>
      <w:r w:rsidR="002E43CF">
        <w:rPr>
          <w:rFonts w:ascii="Arial" w:hAnsi="Arial" w:cs="Arial"/>
          <w:sz w:val="28"/>
          <w:szCs w:val="28"/>
        </w:rPr>
        <w:t>,</w:t>
      </w:r>
      <w:r w:rsidR="004C63FA">
        <w:rPr>
          <w:rFonts w:ascii="Arial" w:hAnsi="Arial" w:cs="Arial"/>
          <w:sz w:val="28"/>
          <w:szCs w:val="28"/>
        </w:rPr>
        <w:t xml:space="preserve"> pour le mettre en marche.</w:t>
      </w:r>
    </w:p>
    <w:p w14:paraId="3EEEF020" w14:textId="63800CFD" w:rsidR="00E22E54" w:rsidRDefault="00E22E54" w:rsidP="00E22E54">
      <w:pPr>
        <w:ind w:left="66"/>
        <w:rPr>
          <w:rFonts w:ascii="Arial" w:hAnsi="Arial" w:cs="Arial"/>
          <w:sz w:val="28"/>
          <w:szCs w:val="28"/>
        </w:rPr>
      </w:pPr>
    </w:p>
    <w:p w14:paraId="1A69FB5A" w14:textId="427F33D5" w:rsidR="002E43CF" w:rsidRDefault="00D00775" w:rsidP="002E43CF">
      <w:pPr>
        <w:ind w:left="66"/>
        <w:rPr>
          <w:rFonts w:ascii="Arial" w:hAnsi="Arial" w:cs="Arial"/>
          <w:b/>
          <w:sz w:val="28"/>
          <w:szCs w:val="28"/>
        </w:rPr>
      </w:pPr>
      <w:r>
        <w:rPr>
          <w:rFonts w:ascii="Arial" w:hAnsi="Arial" w:cs="Arial"/>
          <w:noProof/>
          <w:sz w:val="28"/>
          <w:szCs w:val="28"/>
          <w:lang w:val="en-US" w:eastAsia="zh-CN"/>
        </w:rPr>
        <w:drawing>
          <wp:anchor distT="0" distB="0" distL="114300" distR="114300" simplePos="0" relativeHeight="251682816" behindDoc="1" locked="0" layoutInCell="1" allowOverlap="1" wp14:anchorId="5F022EC8" wp14:editId="7A5687D4">
            <wp:simplePos x="0" y="0"/>
            <wp:positionH relativeFrom="column">
              <wp:posOffset>3435350</wp:posOffset>
            </wp:positionH>
            <wp:positionV relativeFrom="paragraph">
              <wp:posOffset>169614</wp:posOffset>
            </wp:positionV>
            <wp:extent cx="3232785" cy="3005455"/>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etail 4.jpg"/>
                    <pic:cNvPicPr/>
                  </pic:nvPicPr>
                  <pic:blipFill>
                    <a:blip r:embed="rId34">
                      <a:extLst>
                        <a:ext uri="{28A0092B-C50C-407E-A947-70E740481C1C}">
                          <a14:useLocalDpi xmlns:a14="http://schemas.microsoft.com/office/drawing/2010/main" val="0"/>
                        </a:ext>
                      </a:extLst>
                    </a:blip>
                    <a:stretch>
                      <a:fillRect/>
                    </a:stretch>
                  </pic:blipFill>
                  <pic:spPr>
                    <a:xfrm>
                      <a:off x="0" y="0"/>
                      <a:ext cx="3232785" cy="3005455"/>
                    </a:xfrm>
                    <a:prstGeom prst="rect">
                      <a:avLst/>
                    </a:prstGeom>
                  </pic:spPr>
                </pic:pic>
              </a:graphicData>
            </a:graphic>
            <wp14:sizeRelH relativeFrom="margin">
              <wp14:pctWidth>0</wp14:pctWidth>
            </wp14:sizeRelH>
            <wp14:sizeRelV relativeFrom="margin">
              <wp14:pctHeight>0</wp14:pctHeight>
            </wp14:sizeRelV>
          </wp:anchor>
        </w:drawing>
      </w:r>
      <w:r w:rsidR="002E43CF" w:rsidRPr="00E22E54">
        <w:rPr>
          <w:rFonts w:ascii="Arial" w:hAnsi="Arial" w:cs="Arial"/>
          <w:b/>
          <w:sz w:val="28"/>
          <w:szCs w:val="28"/>
        </w:rPr>
        <w:t>Notes : Ce sèche-cheveux possède 2 innovations.</w:t>
      </w:r>
    </w:p>
    <w:p w14:paraId="01103442" w14:textId="77777777" w:rsidR="00F33EE8" w:rsidRPr="00E22E54" w:rsidRDefault="00F33EE8" w:rsidP="002E43CF">
      <w:pPr>
        <w:ind w:left="66"/>
        <w:rPr>
          <w:rFonts w:ascii="Arial" w:hAnsi="Arial" w:cs="Arial"/>
          <w:b/>
          <w:sz w:val="28"/>
          <w:szCs w:val="28"/>
        </w:rPr>
      </w:pPr>
    </w:p>
    <w:p w14:paraId="1C3F0A0D" w14:textId="5614C072" w:rsidR="008F0621" w:rsidRDefault="002E43CF" w:rsidP="00F33EE8">
      <w:pPr>
        <w:pStyle w:val="Paragraphedeliste"/>
        <w:numPr>
          <w:ilvl w:val="0"/>
          <w:numId w:val="20"/>
        </w:numPr>
        <w:ind w:right="5095"/>
        <w:rPr>
          <w:rFonts w:ascii="Arial" w:hAnsi="Arial" w:cs="Arial"/>
          <w:sz w:val="28"/>
          <w:szCs w:val="28"/>
        </w:rPr>
      </w:pPr>
      <w:r w:rsidRPr="00F33EE8">
        <w:rPr>
          <w:rFonts w:ascii="Arial" w:hAnsi="Arial" w:cs="Arial"/>
          <w:b/>
          <w:sz w:val="28"/>
          <w:szCs w:val="28"/>
        </w:rPr>
        <w:t xml:space="preserve">Le diffuseur « Air </w:t>
      </w:r>
      <w:proofErr w:type="spellStart"/>
      <w:r w:rsidRPr="00F33EE8">
        <w:rPr>
          <w:rFonts w:ascii="Arial" w:hAnsi="Arial" w:cs="Arial"/>
          <w:b/>
          <w:sz w:val="28"/>
          <w:szCs w:val="28"/>
        </w:rPr>
        <w:t>Wave</w:t>
      </w:r>
      <w:proofErr w:type="spellEnd"/>
      <w:r w:rsidRPr="00F33EE8">
        <w:rPr>
          <w:rFonts w:ascii="Arial" w:hAnsi="Arial" w:cs="Arial"/>
          <w:b/>
          <w:sz w:val="28"/>
          <w:szCs w:val="28"/>
        </w:rPr>
        <w:t> »</w:t>
      </w:r>
      <w:r w:rsidR="00E22E54">
        <w:rPr>
          <w:rFonts w:ascii="Arial" w:hAnsi="Arial" w:cs="Arial"/>
          <w:sz w:val="28"/>
          <w:szCs w:val="28"/>
        </w:rPr>
        <w:t xml:space="preserve"> (</w:t>
      </w:r>
      <w:r w:rsidRPr="002E43CF">
        <w:rPr>
          <w:rFonts w:ascii="Arial" w:hAnsi="Arial" w:cs="Arial"/>
          <w:sz w:val="28"/>
          <w:szCs w:val="28"/>
        </w:rPr>
        <w:t xml:space="preserve">vague d’air) </w:t>
      </w:r>
      <w:r w:rsidR="00F33EE8">
        <w:rPr>
          <w:rFonts w:ascii="Arial" w:hAnsi="Arial" w:cs="Arial"/>
          <w:sz w:val="28"/>
          <w:szCs w:val="28"/>
        </w:rPr>
        <w:t xml:space="preserve">qui </w:t>
      </w:r>
      <w:r w:rsidRPr="002E43CF">
        <w:rPr>
          <w:rFonts w:ascii="Arial" w:hAnsi="Arial" w:cs="Arial"/>
          <w:sz w:val="28"/>
          <w:szCs w:val="28"/>
        </w:rPr>
        <w:t>se met à tourner,</w:t>
      </w:r>
      <w:r w:rsidR="00F33EE8">
        <w:rPr>
          <w:rFonts w:ascii="Arial" w:hAnsi="Arial" w:cs="Arial"/>
          <w:sz w:val="28"/>
          <w:szCs w:val="28"/>
        </w:rPr>
        <w:t xml:space="preserve"> dès que l’appareil est en fonctionnement,</w:t>
      </w:r>
      <w:r w:rsidRPr="002E43CF">
        <w:rPr>
          <w:rFonts w:ascii="Arial" w:hAnsi="Arial" w:cs="Arial"/>
          <w:sz w:val="28"/>
          <w:szCs w:val="28"/>
        </w:rPr>
        <w:t xml:space="preserve"> procurant un souffle réparti sur une surface de cheveux plus grande et évitant à ceux-ci de trop surchauffer.</w:t>
      </w:r>
    </w:p>
    <w:p w14:paraId="1440E25E" w14:textId="30D8F864" w:rsidR="00183255" w:rsidRDefault="00183255" w:rsidP="00183255">
      <w:pPr>
        <w:rPr>
          <w:rFonts w:ascii="Arial" w:hAnsi="Arial" w:cs="Arial"/>
          <w:sz w:val="28"/>
          <w:szCs w:val="28"/>
        </w:rPr>
      </w:pPr>
    </w:p>
    <w:p w14:paraId="784895AD" w14:textId="3456184B" w:rsidR="00183255" w:rsidRDefault="00183255" w:rsidP="00183255">
      <w:pPr>
        <w:rPr>
          <w:rFonts w:ascii="Arial" w:hAnsi="Arial" w:cs="Arial"/>
          <w:sz w:val="28"/>
          <w:szCs w:val="28"/>
        </w:rPr>
      </w:pPr>
    </w:p>
    <w:p w14:paraId="13A31279" w14:textId="77777777" w:rsidR="00183255" w:rsidRDefault="00183255" w:rsidP="00183255">
      <w:pPr>
        <w:rPr>
          <w:rFonts w:ascii="Arial" w:hAnsi="Arial" w:cs="Arial"/>
          <w:sz w:val="28"/>
          <w:szCs w:val="28"/>
        </w:rPr>
      </w:pPr>
    </w:p>
    <w:p w14:paraId="6B30F9BF" w14:textId="77777777" w:rsidR="00183255" w:rsidRDefault="00183255" w:rsidP="00183255">
      <w:pPr>
        <w:rPr>
          <w:rFonts w:ascii="Arial" w:hAnsi="Arial" w:cs="Arial"/>
          <w:sz w:val="28"/>
          <w:szCs w:val="28"/>
        </w:rPr>
      </w:pPr>
    </w:p>
    <w:p w14:paraId="5BA0DE27" w14:textId="77777777" w:rsidR="00F8401C" w:rsidRDefault="00F8401C" w:rsidP="00183255">
      <w:pPr>
        <w:rPr>
          <w:rFonts w:ascii="Arial" w:hAnsi="Arial" w:cs="Arial"/>
          <w:sz w:val="28"/>
          <w:szCs w:val="28"/>
        </w:rPr>
      </w:pPr>
    </w:p>
    <w:p w14:paraId="50EA053A" w14:textId="77777777" w:rsidR="00183255" w:rsidRPr="00183255" w:rsidRDefault="00183255" w:rsidP="00183255">
      <w:pPr>
        <w:rPr>
          <w:rFonts w:ascii="Arial" w:hAnsi="Arial" w:cs="Arial"/>
          <w:sz w:val="28"/>
          <w:szCs w:val="28"/>
        </w:rPr>
      </w:pPr>
    </w:p>
    <w:p w14:paraId="7527A7FB" w14:textId="77777777" w:rsidR="00F33EE8" w:rsidRDefault="002E43CF" w:rsidP="002E43CF">
      <w:pPr>
        <w:pStyle w:val="Paragraphedeliste"/>
        <w:numPr>
          <w:ilvl w:val="0"/>
          <w:numId w:val="20"/>
        </w:numPr>
        <w:rPr>
          <w:rFonts w:ascii="Arial" w:hAnsi="Arial" w:cs="Arial"/>
          <w:sz w:val="28"/>
          <w:szCs w:val="28"/>
        </w:rPr>
      </w:pPr>
      <w:r w:rsidRPr="00F33EE8">
        <w:rPr>
          <w:rFonts w:ascii="Arial" w:hAnsi="Arial" w:cs="Arial"/>
          <w:b/>
          <w:sz w:val="28"/>
          <w:szCs w:val="28"/>
        </w:rPr>
        <w:t>Le support de table</w:t>
      </w:r>
      <w:r>
        <w:rPr>
          <w:rFonts w:ascii="Arial" w:hAnsi="Arial" w:cs="Arial"/>
          <w:sz w:val="28"/>
          <w:szCs w:val="28"/>
        </w:rPr>
        <w:t xml:space="preserve"> </w:t>
      </w:r>
    </w:p>
    <w:p w14:paraId="3E6C170B" w14:textId="2B87E676" w:rsidR="002E43CF" w:rsidRDefault="00F33EE8" w:rsidP="00F33EE8">
      <w:pPr>
        <w:pStyle w:val="Paragraphedeliste"/>
        <w:ind w:left="1086"/>
        <w:rPr>
          <w:rFonts w:ascii="Arial" w:hAnsi="Arial" w:cs="Arial"/>
          <w:sz w:val="28"/>
          <w:szCs w:val="28"/>
        </w:rPr>
      </w:pPr>
      <w:r>
        <w:rPr>
          <w:rFonts w:ascii="Arial" w:hAnsi="Arial" w:cs="Arial"/>
          <w:sz w:val="28"/>
          <w:szCs w:val="28"/>
        </w:rPr>
        <w:t xml:space="preserve">Celui-ci </w:t>
      </w:r>
      <w:r w:rsidR="002E43CF">
        <w:rPr>
          <w:rFonts w:ascii="Arial" w:hAnsi="Arial" w:cs="Arial"/>
          <w:sz w:val="28"/>
          <w:szCs w:val="28"/>
        </w:rPr>
        <w:t xml:space="preserve">permet de poser le sèche-cheveux sur une surface plane et </w:t>
      </w:r>
      <w:r>
        <w:rPr>
          <w:rFonts w:ascii="Arial" w:hAnsi="Arial" w:cs="Arial"/>
          <w:sz w:val="28"/>
          <w:szCs w:val="28"/>
        </w:rPr>
        <w:t xml:space="preserve">grâce à </w:t>
      </w:r>
      <w:r w:rsidR="002E43CF">
        <w:rPr>
          <w:rFonts w:ascii="Arial" w:hAnsi="Arial" w:cs="Arial"/>
          <w:sz w:val="28"/>
          <w:szCs w:val="28"/>
        </w:rPr>
        <w:t>l’inclinaison du support vers le haut permet de se sécher les cheveux sans avoir besoin de tenir l’appareil.</w:t>
      </w:r>
    </w:p>
    <w:p w14:paraId="2C460927" w14:textId="2BCD6641" w:rsidR="002E43CF" w:rsidRDefault="00F33EE8" w:rsidP="002E43CF">
      <w:pPr>
        <w:pStyle w:val="Paragraphedeliste"/>
        <w:ind w:left="1086"/>
        <w:rPr>
          <w:rFonts w:ascii="Arial" w:hAnsi="Arial" w:cs="Arial"/>
          <w:sz w:val="28"/>
          <w:szCs w:val="28"/>
        </w:rPr>
      </w:pPr>
      <w:r>
        <w:rPr>
          <w:rFonts w:ascii="Arial" w:hAnsi="Arial" w:cs="Arial"/>
          <w:sz w:val="28"/>
          <w:szCs w:val="28"/>
        </w:rPr>
        <w:t>Pour utiliser le support :</w:t>
      </w:r>
      <w:r w:rsidR="002E43CF">
        <w:rPr>
          <w:rFonts w:ascii="Arial" w:hAnsi="Arial" w:cs="Arial"/>
          <w:sz w:val="28"/>
          <w:szCs w:val="28"/>
        </w:rPr>
        <w:t xml:space="preserve"> A</w:t>
      </w:r>
      <w:r>
        <w:rPr>
          <w:rFonts w:ascii="Arial" w:hAnsi="Arial" w:cs="Arial"/>
          <w:sz w:val="28"/>
          <w:szCs w:val="28"/>
        </w:rPr>
        <w:t>.</w:t>
      </w:r>
      <w:r w:rsidR="002E43CF">
        <w:rPr>
          <w:rFonts w:ascii="Arial" w:hAnsi="Arial" w:cs="Arial"/>
          <w:sz w:val="28"/>
          <w:szCs w:val="28"/>
        </w:rPr>
        <w:t xml:space="preserve"> le déplier de son logement. B</w:t>
      </w:r>
      <w:r>
        <w:rPr>
          <w:rFonts w:ascii="Arial" w:hAnsi="Arial" w:cs="Arial"/>
          <w:sz w:val="28"/>
          <w:szCs w:val="28"/>
        </w:rPr>
        <w:t>.</w:t>
      </w:r>
      <w:r w:rsidR="002E43CF">
        <w:rPr>
          <w:rFonts w:ascii="Arial" w:hAnsi="Arial" w:cs="Arial"/>
          <w:sz w:val="28"/>
          <w:szCs w:val="28"/>
        </w:rPr>
        <w:t xml:space="preserve"> retourner l’appareil. C</w:t>
      </w:r>
      <w:r>
        <w:rPr>
          <w:rFonts w:ascii="Arial" w:hAnsi="Arial" w:cs="Arial"/>
          <w:sz w:val="28"/>
          <w:szCs w:val="28"/>
        </w:rPr>
        <w:t>.</w:t>
      </w:r>
      <w:r w:rsidR="00FB50D2">
        <w:rPr>
          <w:rFonts w:ascii="Arial" w:hAnsi="Arial" w:cs="Arial"/>
          <w:sz w:val="28"/>
          <w:szCs w:val="28"/>
        </w:rPr>
        <w:t xml:space="preserve"> poser le support et l’appareil sur une surface plane</w:t>
      </w:r>
      <w:r w:rsidR="002E43CF">
        <w:rPr>
          <w:rFonts w:ascii="Arial" w:hAnsi="Arial" w:cs="Arial"/>
          <w:sz w:val="28"/>
          <w:szCs w:val="28"/>
        </w:rPr>
        <w:t xml:space="preserve">. </w:t>
      </w:r>
      <w:r>
        <w:rPr>
          <w:rFonts w:ascii="Arial" w:hAnsi="Arial" w:cs="Arial"/>
          <w:sz w:val="28"/>
          <w:szCs w:val="28"/>
        </w:rPr>
        <w:t>D.</w:t>
      </w:r>
      <w:r w:rsidR="002E43CF">
        <w:rPr>
          <w:rFonts w:ascii="Arial" w:hAnsi="Arial" w:cs="Arial"/>
          <w:sz w:val="28"/>
          <w:szCs w:val="28"/>
        </w:rPr>
        <w:t xml:space="preserve"> mettre en route</w:t>
      </w:r>
      <w:r w:rsidR="00FB50D2">
        <w:rPr>
          <w:rFonts w:ascii="Arial" w:hAnsi="Arial" w:cs="Arial"/>
          <w:sz w:val="28"/>
          <w:szCs w:val="28"/>
        </w:rPr>
        <w:t xml:space="preserve"> le sèche-cheveux</w:t>
      </w:r>
      <w:r w:rsidR="002E43CF">
        <w:rPr>
          <w:rFonts w:ascii="Arial" w:hAnsi="Arial" w:cs="Arial"/>
          <w:sz w:val="28"/>
          <w:szCs w:val="28"/>
        </w:rPr>
        <w:t>.</w:t>
      </w:r>
    </w:p>
    <w:p w14:paraId="5D384CFB" w14:textId="612E8B0D" w:rsidR="002E43CF" w:rsidRDefault="002E43CF" w:rsidP="002E43CF">
      <w:pPr>
        <w:pStyle w:val="Paragraphedeliste"/>
        <w:ind w:left="1086"/>
        <w:rPr>
          <w:rFonts w:ascii="Arial" w:hAnsi="Arial" w:cs="Arial"/>
          <w:sz w:val="28"/>
          <w:szCs w:val="28"/>
        </w:rPr>
      </w:pPr>
      <w:r>
        <w:rPr>
          <w:rFonts w:ascii="Arial" w:hAnsi="Arial" w:cs="Arial"/>
          <w:sz w:val="28"/>
          <w:szCs w:val="28"/>
        </w:rPr>
        <w:t xml:space="preserve">Après utilisation, arrêter le sèche-cheveux et </w:t>
      </w:r>
      <w:r w:rsidR="00E22E54">
        <w:rPr>
          <w:rFonts w:ascii="Arial" w:hAnsi="Arial" w:cs="Arial"/>
          <w:sz w:val="28"/>
          <w:szCs w:val="28"/>
        </w:rPr>
        <w:t>replier le support.</w:t>
      </w:r>
    </w:p>
    <w:p w14:paraId="4AD4A254" w14:textId="79B5E58A" w:rsidR="00E22E54" w:rsidRDefault="00E22E54" w:rsidP="002E43CF">
      <w:pPr>
        <w:pStyle w:val="Paragraphedeliste"/>
        <w:ind w:left="1086"/>
        <w:rPr>
          <w:rFonts w:ascii="Arial" w:hAnsi="Arial" w:cs="Arial"/>
          <w:sz w:val="28"/>
          <w:szCs w:val="28"/>
        </w:rPr>
      </w:pPr>
    </w:p>
    <w:p w14:paraId="5A644B8D" w14:textId="0776D4CD" w:rsidR="00E22E54" w:rsidRDefault="00E22E54" w:rsidP="002E43CF">
      <w:pPr>
        <w:pStyle w:val="Paragraphedeliste"/>
        <w:ind w:left="1086"/>
        <w:rPr>
          <w:rFonts w:ascii="Arial" w:hAnsi="Arial" w:cs="Arial"/>
          <w:sz w:val="28"/>
          <w:szCs w:val="28"/>
        </w:rPr>
      </w:pPr>
    </w:p>
    <w:p w14:paraId="54B354A9" w14:textId="11D0E616" w:rsidR="00E22E54" w:rsidRDefault="00E22E54" w:rsidP="002E43CF">
      <w:pPr>
        <w:pStyle w:val="Paragraphedeliste"/>
        <w:ind w:left="1086"/>
        <w:rPr>
          <w:rFonts w:ascii="Arial" w:hAnsi="Arial" w:cs="Arial"/>
          <w:sz w:val="28"/>
          <w:szCs w:val="28"/>
        </w:rPr>
      </w:pPr>
    </w:p>
    <w:p w14:paraId="7EC3BB92" w14:textId="16178740" w:rsidR="00E22E54" w:rsidRDefault="00F8401C" w:rsidP="002E43CF">
      <w:pPr>
        <w:pStyle w:val="Paragraphedeliste"/>
        <w:ind w:left="1086"/>
        <w:rPr>
          <w:rFonts w:ascii="Arial" w:hAnsi="Arial" w:cs="Arial"/>
          <w:sz w:val="28"/>
          <w:szCs w:val="28"/>
        </w:rPr>
      </w:pPr>
      <w:r>
        <w:rPr>
          <w:rFonts w:ascii="Arial" w:hAnsi="Arial" w:cs="Arial"/>
          <w:noProof/>
          <w:sz w:val="28"/>
          <w:szCs w:val="28"/>
          <w:lang w:val="en-US" w:eastAsia="zh-CN"/>
        </w:rPr>
        <w:drawing>
          <wp:anchor distT="0" distB="0" distL="114300" distR="114300" simplePos="0" relativeHeight="251684864" behindDoc="1" locked="0" layoutInCell="1" allowOverlap="1" wp14:anchorId="084744B6" wp14:editId="38051A5F">
            <wp:simplePos x="0" y="0"/>
            <wp:positionH relativeFrom="column">
              <wp:posOffset>3206597</wp:posOffset>
            </wp:positionH>
            <wp:positionV relativeFrom="paragraph">
              <wp:posOffset>-369539</wp:posOffset>
            </wp:positionV>
            <wp:extent cx="3312000" cy="3744000"/>
            <wp:effectExtent l="25400" t="25400" r="15875" b="1524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etail 3.jpg"/>
                    <pic:cNvPicPr/>
                  </pic:nvPicPr>
                  <pic:blipFill>
                    <a:blip r:embed="rId35">
                      <a:extLst>
                        <a:ext uri="{28A0092B-C50C-407E-A947-70E740481C1C}">
                          <a14:useLocalDpi xmlns:a14="http://schemas.microsoft.com/office/drawing/2010/main" val="0"/>
                        </a:ext>
                      </a:extLst>
                    </a:blip>
                    <a:stretch>
                      <a:fillRect/>
                    </a:stretch>
                  </pic:blipFill>
                  <pic:spPr>
                    <a:xfrm>
                      <a:off x="0" y="0"/>
                      <a:ext cx="3312000" cy="37440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lang w:val="en-US" w:eastAsia="zh-CN"/>
        </w:rPr>
        <w:drawing>
          <wp:anchor distT="0" distB="0" distL="114300" distR="114300" simplePos="0" relativeHeight="251683840" behindDoc="1" locked="0" layoutInCell="1" allowOverlap="1" wp14:anchorId="48DEC2DF" wp14:editId="1E5F90C7">
            <wp:simplePos x="0" y="0"/>
            <wp:positionH relativeFrom="column">
              <wp:posOffset>-219152</wp:posOffset>
            </wp:positionH>
            <wp:positionV relativeFrom="paragraph">
              <wp:posOffset>-371092</wp:posOffset>
            </wp:positionV>
            <wp:extent cx="3052800" cy="3783600"/>
            <wp:effectExtent l="0" t="0" r="0" b="127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etail 2.jpg"/>
                    <pic:cNvPicPr/>
                  </pic:nvPicPr>
                  <pic:blipFill>
                    <a:blip r:embed="rId36">
                      <a:extLst>
                        <a:ext uri="{28A0092B-C50C-407E-A947-70E740481C1C}">
                          <a14:useLocalDpi xmlns:a14="http://schemas.microsoft.com/office/drawing/2010/main" val="0"/>
                        </a:ext>
                      </a:extLst>
                    </a:blip>
                    <a:stretch>
                      <a:fillRect/>
                    </a:stretch>
                  </pic:blipFill>
                  <pic:spPr>
                    <a:xfrm>
                      <a:off x="0" y="0"/>
                      <a:ext cx="3052800" cy="3783600"/>
                    </a:xfrm>
                    <a:prstGeom prst="rect">
                      <a:avLst/>
                    </a:prstGeom>
                  </pic:spPr>
                </pic:pic>
              </a:graphicData>
            </a:graphic>
            <wp14:sizeRelH relativeFrom="margin">
              <wp14:pctWidth>0</wp14:pctWidth>
            </wp14:sizeRelH>
            <wp14:sizeRelV relativeFrom="margin">
              <wp14:pctHeight>0</wp14:pctHeight>
            </wp14:sizeRelV>
          </wp:anchor>
        </w:drawing>
      </w:r>
    </w:p>
    <w:p w14:paraId="65B168F1" w14:textId="16432D62" w:rsidR="00F33EE8" w:rsidRDefault="00F33EE8" w:rsidP="002E43CF">
      <w:pPr>
        <w:pStyle w:val="Paragraphedeliste"/>
        <w:ind w:left="1086"/>
        <w:rPr>
          <w:rFonts w:ascii="Arial" w:hAnsi="Arial" w:cs="Arial"/>
          <w:sz w:val="28"/>
          <w:szCs w:val="28"/>
        </w:rPr>
      </w:pPr>
    </w:p>
    <w:p w14:paraId="6213E2C1" w14:textId="046A4A8C" w:rsidR="00F33EE8" w:rsidRDefault="00F33EE8" w:rsidP="002E43CF">
      <w:pPr>
        <w:pStyle w:val="Paragraphedeliste"/>
        <w:ind w:left="1086"/>
        <w:rPr>
          <w:rFonts w:ascii="Arial" w:hAnsi="Arial" w:cs="Arial"/>
          <w:sz w:val="28"/>
          <w:szCs w:val="28"/>
        </w:rPr>
      </w:pPr>
    </w:p>
    <w:p w14:paraId="2FEEFF6C" w14:textId="4805C7FA" w:rsidR="00F33EE8" w:rsidRDefault="00F33EE8" w:rsidP="002E43CF">
      <w:pPr>
        <w:pStyle w:val="Paragraphedeliste"/>
        <w:ind w:left="1086"/>
        <w:rPr>
          <w:rFonts w:ascii="Arial" w:hAnsi="Arial" w:cs="Arial"/>
          <w:sz w:val="28"/>
          <w:szCs w:val="28"/>
        </w:rPr>
      </w:pPr>
    </w:p>
    <w:p w14:paraId="7EC9AEFE" w14:textId="22416A65" w:rsidR="00F33EE8" w:rsidRDefault="00F33EE8" w:rsidP="002E43CF">
      <w:pPr>
        <w:pStyle w:val="Paragraphedeliste"/>
        <w:ind w:left="1086"/>
        <w:rPr>
          <w:rFonts w:ascii="Arial" w:hAnsi="Arial" w:cs="Arial"/>
          <w:sz w:val="28"/>
          <w:szCs w:val="28"/>
        </w:rPr>
      </w:pPr>
    </w:p>
    <w:p w14:paraId="1E44EE42" w14:textId="77777777" w:rsidR="00F33EE8" w:rsidRDefault="00F33EE8" w:rsidP="002E43CF">
      <w:pPr>
        <w:pStyle w:val="Paragraphedeliste"/>
        <w:ind w:left="1086"/>
        <w:rPr>
          <w:rFonts w:ascii="Arial" w:hAnsi="Arial" w:cs="Arial"/>
          <w:sz w:val="28"/>
          <w:szCs w:val="28"/>
        </w:rPr>
      </w:pPr>
    </w:p>
    <w:p w14:paraId="124B8832" w14:textId="77777777" w:rsidR="00F33EE8" w:rsidRDefault="00F33EE8" w:rsidP="002E43CF">
      <w:pPr>
        <w:pStyle w:val="Paragraphedeliste"/>
        <w:ind w:left="1086"/>
        <w:rPr>
          <w:rFonts w:ascii="Arial" w:hAnsi="Arial" w:cs="Arial"/>
          <w:sz w:val="28"/>
          <w:szCs w:val="28"/>
        </w:rPr>
      </w:pPr>
    </w:p>
    <w:p w14:paraId="76B4A986" w14:textId="77777777" w:rsidR="00F33EE8" w:rsidRDefault="00F33EE8" w:rsidP="002E43CF">
      <w:pPr>
        <w:pStyle w:val="Paragraphedeliste"/>
        <w:ind w:left="1086"/>
        <w:rPr>
          <w:rFonts w:ascii="Arial" w:hAnsi="Arial" w:cs="Arial"/>
          <w:sz w:val="28"/>
          <w:szCs w:val="28"/>
        </w:rPr>
      </w:pPr>
    </w:p>
    <w:p w14:paraId="0BD85ED6" w14:textId="77777777" w:rsidR="00F33EE8" w:rsidRDefault="00F33EE8" w:rsidP="002E43CF">
      <w:pPr>
        <w:pStyle w:val="Paragraphedeliste"/>
        <w:ind w:left="1086"/>
        <w:rPr>
          <w:rFonts w:ascii="Arial" w:hAnsi="Arial" w:cs="Arial"/>
          <w:sz w:val="28"/>
          <w:szCs w:val="28"/>
        </w:rPr>
      </w:pPr>
    </w:p>
    <w:p w14:paraId="06BAF39D" w14:textId="77777777" w:rsidR="00F33EE8" w:rsidRDefault="00F33EE8" w:rsidP="002E43CF">
      <w:pPr>
        <w:pStyle w:val="Paragraphedeliste"/>
        <w:ind w:left="1086"/>
        <w:rPr>
          <w:rFonts w:ascii="Arial" w:hAnsi="Arial" w:cs="Arial"/>
          <w:sz w:val="28"/>
          <w:szCs w:val="28"/>
        </w:rPr>
      </w:pPr>
    </w:p>
    <w:p w14:paraId="4D208688" w14:textId="77777777" w:rsidR="00F33EE8" w:rsidRDefault="00F33EE8" w:rsidP="002E43CF">
      <w:pPr>
        <w:pStyle w:val="Paragraphedeliste"/>
        <w:ind w:left="1086"/>
        <w:rPr>
          <w:rFonts w:ascii="Arial" w:hAnsi="Arial" w:cs="Arial"/>
          <w:sz w:val="28"/>
          <w:szCs w:val="28"/>
        </w:rPr>
      </w:pPr>
    </w:p>
    <w:p w14:paraId="73D5E798" w14:textId="77777777" w:rsidR="00F33EE8" w:rsidRDefault="00F33EE8" w:rsidP="002E43CF">
      <w:pPr>
        <w:pStyle w:val="Paragraphedeliste"/>
        <w:ind w:left="1086"/>
        <w:rPr>
          <w:rFonts w:ascii="Arial" w:hAnsi="Arial" w:cs="Arial"/>
          <w:sz w:val="28"/>
          <w:szCs w:val="28"/>
        </w:rPr>
      </w:pPr>
    </w:p>
    <w:p w14:paraId="7022AA67" w14:textId="77777777" w:rsidR="00F33EE8" w:rsidRDefault="00F33EE8" w:rsidP="002E43CF">
      <w:pPr>
        <w:pStyle w:val="Paragraphedeliste"/>
        <w:ind w:left="1086"/>
        <w:rPr>
          <w:rFonts w:ascii="Arial" w:hAnsi="Arial" w:cs="Arial"/>
          <w:sz w:val="28"/>
          <w:szCs w:val="28"/>
        </w:rPr>
      </w:pPr>
    </w:p>
    <w:p w14:paraId="7CF018BE" w14:textId="77777777" w:rsidR="00F33EE8" w:rsidRDefault="00F33EE8" w:rsidP="002E43CF">
      <w:pPr>
        <w:pStyle w:val="Paragraphedeliste"/>
        <w:ind w:left="1086"/>
        <w:rPr>
          <w:rFonts w:ascii="Arial" w:hAnsi="Arial" w:cs="Arial"/>
          <w:sz w:val="28"/>
          <w:szCs w:val="28"/>
        </w:rPr>
      </w:pPr>
    </w:p>
    <w:p w14:paraId="21F21D72" w14:textId="77777777" w:rsidR="00F33EE8" w:rsidRDefault="00F33EE8" w:rsidP="002E43CF">
      <w:pPr>
        <w:pStyle w:val="Paragraphedeliste"/>
        <w:ind w:left="1086"/>
        <w:rPr>
          <w:rFonts w:ascii="Arial" w:hAnsi="Arial" w:cs="Arial"/>
          <w:sz w:val="28"/>
          <w:szCs w:val="28"/>
        </w:rPr>
      </w:pPr>
    </w:p>
    <w:p w14:paraId="35FFCA9F" w14:textId="77777777" w:rsidR="00E22E54" w:rsidRDefault="00E22E54" w:rsidP="002E43CF">
      <w:pPr>
        <w:pStyle w:val="Paragraphedeliste"/>
        <w:ind w:left="1086"/>
        <w:rPr>
          <w:rFonts w:ascii="Arial" w:hAnsi="Arial" w:cs="Arial"/>
          <w:sz w:val="28"/>
          <w:szCs w:val="28"/>
        </w:rPr>
      </w:pPr>
    </w:p>
    <w:p w14:paraId="30B555B2" w14:textId="77777777" w:rsidR="00F8401C" w:rsidRDefault="00F8401C" w:rsidP="00E22E54">
      <w:pPr>
        <w:pStyle w:val="Paragraphedeliste"/>
        <w:ind w:left="0"/>
        <w:rPr>
          <w:rFonts w:ascii="Arial" w:hAnsi="Arial" w:cs="Arial"/>
          <w:b/>
          <w:sz w:val="28"/>
          <w:szCs w:val="28"/>
        </w:rPr>
      </w:pPr>
    </w:p>
    <w:p w14:paraId="37A54DA7" w14:textId="77777777" w:rsidR="00F8401C" w:rsidRDefault="00F8401C" w:rsidP="00E22E54">
      <w:pPr>
        <w:pStyle w:val="Paragraphedeliste"/>
        <w:ind w:left="0"/>
        <w:rPr>
          <w:rFonts w:ascii="Arial" w:hAnsi="Arial" w:cs="Arial"/>
          <w:b/>
          <w:sz w:val="28"/>
          <w:szCs w:val="28"/>
        </w:rPr>
      </w:pPr>
    </w:p>
    <w:p w14:paraId="59DA54F6" w14:textId="5DC1BE79" w:rsidR="00E22E54" w:rsidRPr="00F33EE8" w:rsidRDefault="00E22E54" w:rsidP="00E22E54">
      <w:pPr>
        <w:pStyle w:val="Paragraphedeliste"/>
        <w:ind w:left="0"/>
        <w:rPr>
          <w:rFonts w:ascii="Arial" w:hAnsi="Arial" w:cs="Arial"/>
          <w:b/>
          <w:sz w:val="28"/>
          <w:szCs w:val="28"/>
        </w:rPr>
      </w:pPr>
      <w:r w:rsidRPr="00F33EE8">
        <w:rPr>
          <w:rFonts w:ascii="Arial" w:hAnsi="Arial" w:cs="Arial"/>
          <w:b/>
          <w:sz w:val="28"/>
          <w:szCs w:val="28"/>
        </w:rPr>
        <w:t>Pour une utilisation classique,</w:t>
      </w:r>
    </w:p>
    <w:p w14:paraId="693BAB8F" w14:textId="6667C527" w:rsidR="004C63FA" w:rsidRDefault="004C63FA" w:rsidP="00CD2FE1">
      <w:pPr>
        <w:numPr>
          <w:ilvl w:val="0"/>
          <w:numId w:val="12"/>
        </w:numPr>
        <w:tabs>
          <w:tab w:val="clear" w:pos="1080"/>
        </w:tabs>
        <w:ind w:left="426"/>
        <w:rPr>
          <w:rFonts w:ascii="Arial" w:hAnsi="Arial" w:cs="Arial"/>
          <w:sz w:val="28"/>
          <w:szCs w:val="28"/>
        </w:rPr>
      </w:pPr>
      <w:r>
        <w:rPr>
          <w:rFonts w:ascii="Arial" w:hAnsi="Arial" w:cs="Arial"/>
          <w:sz w:val="28"/>
          <w:szCs w:val="28"/>
        </w:rPr>
        <w:t>Approcher le sèche-cheveux de la coiffure à sécher.</w:t>
      </w:r>
    </w:p>
    <w:p w14:paraId="36034CF9" w14:textId="2D628171" w:rsidR="004C63FA" w:rsidRPr="00796489" w:rsidRDefault="004C63FA" w:rsidP="00CD2FE1">
      <w:pPr>
        <w:numPr>
          <w:ilvl w:val="0"/>
          <w:numId w:val="12"/>
        </w:numPr>
        <w:tabs>
          <w:tab w:val="clear" w:pos="1080"/>
        </w:tabs>
        <w:ind w:left="426"/>
        <w:rPr>
          <w:rFonts w:ascii="Arial" w:hAnsi="Arial" w:cs="Arial"/>
          <w:sz w:val="28"/>
          <w:szCs w:val="28"/>
        </w:rPr>
      </w:pPr>
      <w:r>
        <w:rPr>
          <w:rFonts w:ascii="Arial" w:hAnsi="Arial" w:cs="Arial"/>
          <w:sz w:val="28"/>
          <w:szCs w:val="28"/>
        </w:rPr>
        <w:t xml:space="preserve">Déplacer le sèche-cheveux rapidement pour éviter de bruler les cheveux et utiliser la main pour faire bouger les cheveux pendant le </w:t>
      </w:r>
      <w:r w:rsidR="005F7CA2">
        <w:rPr>
          <w:rFonts w:ascii="Arial" w:hAnsi="Arial" w:cs="Arial"/>
          <w:sz w:val="28"/>
          <w:szCs w:val="28"/>
        </w:rPr>
        <w:t>séchage</w:t>
      </w:r>
      <w:r>
        <w:rPr>
          <w:rFonts w:ascii="Arial" w:hAnsi="Arial" w:cs="Arial"/>
          <w:sz w:val="28"/>
          <w:szCs w:val="28"/>
        </w:rPr>
        <w:t>.</w:t>
      </w:r>
    </w:p>
    <w:p w14:paraId="79E2C59B" w14:textId="743370D1" w:rsidR="004C63FA" w:rsidRDefault="004C63FA" w:rsidP="004C63FA">
      <w:pPr>
        <w:numPr>
          <w:ilvl w:val="0"/>
          <w:numId w:val="12"/>
        </w:numPr>
        <w:tabs>
          <w:tab w:val="clear" w:pos="1080"/>
        </w:tabs>
        <w:ind w:left="426"/>
        <w:rPr>
          <w:rFonts w:ascii="Arial" w:hAnsi="Arial" w:cs="Arial"/>
          <w:sz w:val="28"/>
          <w:szCs w:val="28"/>
        </w:rPr>
      </w:pPr>
      <w:r>
        <w:rPr>
          <w:rFonts w:ascii="Arial" w:hAnsi="Arial" w:cs="Arial"/>
          <w:sz w:val="28"/>
          <w:szCs w:val="28"/>
        </w:rPr>
        <w:t>Pousser l’interrupteur Marche / Arrêt sur Arrêt (ou 0 selon le modèle) pour arrêter l’appareil.</w:t>
      </w:r>
    </w:p>
    <w:p w14:paraId="5E70EA38" w14:textId="77777777" w:rsidR="004C63FA" w:rsidRPr="00BC0CC6" w:rsidRDefault="004C63FA" w:rsidP="00B06EBD">
      <w:pPr>
        <w:pStyle w:val="Corpsdetexte"/>
        <w:jc w:val="center"/>
        <w:rPr>
          <w:rFonts w:ascii="Arial" w:hAnsi="Arial" w:cs="Arial"/>
          <w:b/>
          <w:sz w:val="28"/>
          <w:szCs w:val="28"/>
        </w:rPr>
      </w:pPr>
    </w:p>
    <w:p w14:paraId="6EE93ED3" w14:textId="6CB50457" w:rsidR="00B06EBD" w:rsidRPr="00CD2FE1" w:rsidRDefault="00B06EBD" w:rsidP="00823570">
      <w:pPr>
        <w:pStyle w:val="Titre5"/>
        <w:jc w:val="center"/>
        <w:rPr>
          <w:rFonts w:ascii="Arial" w:hAnsi="Arial" w:cs="Arial"/>
          <w:b/>
          <w:sz w:val="28"/>
          <w:szCs w:val="28"/>
        </w:rPr>
      </w:pPr>
      <w:r w:rsidRPr="00CD2FE1">
        <w:rPr>
          <w:rFonts w:ascii="Arial" w:hAnsi="Arial" w:cs="Arial"/>
          <w:b/>
          <w:sz w:val="28"/>
          <w:szCs w:val="28"/>
        </w:rPr>
        <w:t>NETTOYAGE ET ENTRETIEN</w:t>
      </w:r>
    </w:p>
    <w:p w14:paraId="051C26A8" w14:textId="77777777" w:rsidR="00B06EBD" w:rsidRPr="00CD2FE1" w:rsidRDefault="00B06EBD" w:rsidP="00B06EBD">
      <w:pPr>
        <w:rPr>
          <w:rFonts w:ascii="Arial" w:hAnsi="Arial" w:cs="Arial"/>
          <w:sz w:val="28"/>
          <w:szCs w:val="28"/>
        </w:rPr>
      </w:pPr>
    </w:p>
    <w:p w14:paraId="2403B434" w14:textId="77777777" w:rsidR="00B06EBD" w:rsidRPr="00CD2FE1" w:rsidRDefault="00B06EBD">
      <w:pPr>
        <w:widowControl w:val="0"/>
        <w:autoSpaceDE w:val="0"/>
        <w:autoSpaceDN w:val="0"/>
        <w:adjustRightInd w:val="0"/>
        <w:rPr>
          <w:rFonts w:ascii="Arial" w:hAnsi="Arial" w:cs="Arial"/>
          <w:color w:val="000000"/>
          <w:sz w:val="28"/>
          <w:szCs w:val="28"/>
        </w:rPr>
      </w:pPr>
      <w:r w:rsidRPr="00CD2FE1">
        <w:rPr>
          <w:rFonts w:ascii="Arial" w:hAnsi="Arial" w:cs="Arial"/>
          <w:color w:val="000000"/>
          <w:sz w:val="28"/>
          <w:szCs w:val="28"/>
        </w:rPr>
        <w:t xml:space="preserve">Toujours débrancher l’appareil et le laisser refroidir avant de le nettoyer. </w:t>
      </w:r>
    </w:p>
    <w:p w14:paraId="3D24F912" w14:textId="77777777" w:rsidR="00B06EBD" w:rsidRPr="00CD2FE1" w:rsidRDefault="00B06EBD">
      <w:pPr>
        <w:widowControl w:val="0"/>
        <w:autoSpaceDE w:val="0"/>
        <w:autoSpaceDN w:val="0"/>
        <w:adjustRightInd w:val="0"/>
        <w:rPr>
          <w:rFonts w:ascii="Arial" w:hAnsi="Arial" w:cs="Arial"/>
          <w:color w:val="000000"/>
          <w:sz w:val="28"/>
          <w:szCs w:val="28"/>
        </w:rPr>
      </w:pPr>
      <w:r w:rsidRPr="00CD2FE1">
        <w:rPr>
          <w:rFonts w:ascii="Arial" w:hAnsi="Arial" w:cs="Arial"/>
          <w:color w:val="000000"/>
          <w:sz w:val="28"/>
          <w:szCs w:val="28"/>
        </w:rPr>
        <w:t xml:space="preserve">Nettoyer l’extérieur de l’appareil avec une éponge ou un linge légèrement humide. </w:t>
      </w:r>
    </w:p>
    <w:p w14:paraId="4E73FAA2" w14:textId="77777777" w:rsidR="00B06EBD" w:rsidRPr="00CD2FE1" w:rsidRDefault="00B06EBD">
      <w:pPr>
        <w:widowControl w:val="0"/>
        <w:autoSpaceDE w:val="0"/>
        <w:autoSpaceDN w:val="0"/>
        <w:adjustRightInd w:val="0"/>
        <w:rPr>
          <w:rFonts w:ascii="Arial" w:hAnsi="Arial" w:cs="Arial"/>
          <w:color w:val="000000"/>
          <w:sz w:val="28"/>
          <w:szCs w:val="28"/>
        </w:rPr>
      </w:pPr>
      <w:r w:rsidRPr="00CD2FE1">
        <w:rPr>
          <w:rFonts w:ascii="Arial" w:hAnsi="Arial" w:cs="Arial"/>
          <w:color w:val="000000"/>
          <w:sz w:val="28"/>
          <w:szCs w:val="28"/>
        </w:rPr>
        <w:t>Ne jamais plonger l’appareil dans l’eau ou tout autre liquide !</w:t>
      </w:r>
    </w:p>
    <w:p w14:paraId="65EE33C6" w14:textId="4BC1438C" w:rsidR="00466AD5" w:rsidRPr="00CD2FE1" w:rsidRDefault="00B06EBD">
      <w:pPr>
        <w:widowControl w:val="0"/>
        <w:autoSpaceDE w:val="0"/>
        <w:autoSpaceDN w:val="0"/>
        <w:adjustRightInd w:val="0"/>
        <w:rPr>
          <w:rFonts w:ascii="Arial" w:hAnsi="Arial" w:cs="Arial"/>
          <w:color w:val="000000"/>
          <w:sz w:val="28"/>
          <w:szCs w:val="28"/>
        </w:rPr>
      </w:pPr>
      <w:r w:rsidRPr="00CD2FE1">
        <w:rPr>
          <w:rFonts w:ascii="Arial" w:hAnsi="Arial" w:cs="Arial"/>
          <w:color w:val="000000"/>
          <w:sz w:val="28"/>
          <w:szCs w:val="28"/>
        </w:rPr>
        <w:t>Ne jamais utiliser produits abrasifs, de brosse métallique ou autre objet coupant.</w:t>
      </w:r>
    </w:p>
    <w:p w14:paraId="3CC7F38E" w14:textId="77777777" w:rsidR="000239C0" w:rsidRDefault="000239C0" w:rsidP="00B06EBD">
      <w:pPr>
        <w:widowControl w:val="0"/>
        <w:autoSpaceDE w:val="0"/>
        <w:autoSpaceDN w:val="0"/>
        <w:adjustRightInd w:val="0"/>
        <w:jc w:val="center"/>
        <w:rPr>
          <w:rFonts w:ascii="Arial" w:hAnsi="Arial" w:cs="Arial"/>
          <w:b/>
          <w:sz w:val="28"/>
          <w:szCs w:val="28"/>
        </w:rPr>
      </w:pPr>
    </w:p>
    <w:p w14:paraId="5DD75BD6" w14:textId="77777777" w:rsidR="00B06EBD" w:rsidRPr="00CD2FE1" w:rsidRDefault="00B06EBD" w:rsidP="00B06EBD">
      <w:pPr>
        <w:widowControl w:val="0"/>
        <w:autoSpaceDE w:val="0"/>
        <w:autoSpaceDN w:val="0"/>
        <w:adjustRightInd w:val="0"/>
        <w:jc w:val="center"/>
        <w:rPr>
          <w:rFonts w:ascii="Arial" w:hAnsi="Arial" w:cs="Arial"/>
          <w:b/>
          <w:sz w:val="28"/>
          <w:szCs w:val="28"/>
        </w:rPr>
      </w:pPr>
      <w:r w:rsidRPr="00CD2FE1">
        <w:rPr>
          <w:rFonts w:ascii="Arial" w:hAnsi="Arial" w:cs="Arial"/>
          <w:b/>
          <w:sz w:val="28"/>
          <w:szCs w:val="28"/>
        </w:rPr>
        <w:t>RANGEMENT</w:t>
      </w:r>
    </w:p>
    <w:p w14:paraId="29EB04FF" w14:textId="77777777" w:rsidR="00B06EBD" w:rsidRPr="00CD2FE1" w:rsidRDefault="00B06EBD" w:rsidP="00B06EBD">
      <w:pPr>
        <w:widowControl w:val="0"/>
        <w:autoSpaceDE w:val="0"/>
        <w:autoSpaceDN w:val="0"/>
        <w:adjustRightInd w:val="0"/>
        <w:jc w:val="center"/>
        <w:rPr>
          <w:rFonts w:ascii="Arial" w:hAnsi="Arial" w:cs="Arial"/>
          <w:b/>
          <w:sz w:val="28"/>
          <w:szCs w:val="28"/>
        </w:rPr>
      </w:pPr>
    </w:p>
    <w:p w14:paraId="382B85D3" w14:textId="77777777" w:rsidR="00B06EBD" w:rsidRPr="00CD2FE1" w:rsidRDefault="00B06EBD" w:rsidP="00B06EBD">
      <w:pPr>
        <w:widowControl w:val="0"/>
        <w:autoSpaceDE w:val="0"/>
        <w:autoSpaceDN w:val="0"/>
        <w:adjustRightInd w:val="0"/>
        <w:rPr>
          <w:rFonts w:ascii="Arial" w:hAnsi="Arial" w:cs="Arial"/>
          <w:sz w:val="28"/>
          <w:szCs w:val="28"/>
        </w:rPr>
      </w:pPr>
      <w:r w:rsidRPr="00CD2FE1">
        <w:rPr>
          <w:rFonts w:ascii="Arial" w:hAnsi="Arial" w:cs="Arial"/>
          <w:sz w:val="28"/>
          <w:szCs w:val="28"/>
        </w:rPr>
        <w:t xml:space="preserve">- S’assurer que l'appareil est complètement refroidi et sec. </w:t>
      </w:r>
    </w:p>
    <w:p w14:paraId="78B9CBA9" w14:textId="77777777" w:rsidR="00B06EBD" w:rsidRPr="00CD2FE1" w:rsidRDefault="00B06EBD" w:rsidP="00B06EBD">
      <w:pPr>
        <w:widowControl w:val="0"/>
        <w:autoSpaceDE w:val="0"/>
        <w:autoSpaceDN w:val="0"/>
        <w:adjustRightInd w:val="0"/>
        <w:rPr>
          <w:rFonts w:ascii="Arial" w:hAnsi="Arial" w:cs="Arial"/>
          <w:sz w:val="28"/>
          <w:szCs w:val="28"/>
        </w:rPr>
      </w:pPr>
      <w:r w:rsidRPr="00CD2FE1">
        <w:rPr>
          <w:rFonts w:ascii="Arial" w:hAnsi="Arial" w:cs="Arial"/>
          <w:sz w:val="28"/>
          <w:szCs w:val="28"/>
        </w:rPr>
        <w:t xml:space="preserve">- Ne pas enrouler le cordon électrique autour de l'appareil, car cela peut l’endommager. </w:t>
      </w:r>
    </w:p>
    <w:p w14:paraId="0AC714B3" w14:textId="77777777" w:rsidR="00B06EBD" w:rsidRDefault="00B06EBD" w:rsidP="0070598D">
      <w:pPr>
        <w:widowControl w:val="0"/>
        <w:autoSpaceDE w:val="0"/>
        <w:autoSpaceDN w:val="0"/>
        <w:adjustRightInd w:val="0"/>
        <w:rPr>
          <w:rFonts w:ascii="Arial" w:hAnsi="Arial" w:cs="Arial"/>
          <w:b/>
          <w:color w:val="000000"/>
          <w:sz w:val="28"/>
          <w:szCs w:val="28"/>
        </w:rPr>
      </w:pPr>
      <w:r w:rsidRPr="00CD2FE1">
        <w:rPr>
          <w:rFonts w:ascii="Arial" w:hAnsi="Arial" w:cs="Arial"/>
          <w:sz w:val="28"/>
          <w:szCs w:val="28"/>
        </w:rPr>
        <w:t>- Garder l'appareil dans un endroit frais et sec, hors d’accès des enfants.</w:t>
      </w:r>
    </w:p>
    <w:p w14:paraId="1271C5B6" w14:textId="77777777" w:rsidR="0070598D" w:rsidRDefault="0070598D" w:rsidP="0070598D">
      <w:pPr>
        <w:widowControl w:val="0"/>
        <w:autoSpaceDE w:val="0"/>
        <w:autoSpaceDN w:val="0"/>
        <w:adjustRightInd w:val="0"/>
        <w:rPr>
          <w:rFonts w:ascii="Arial" w:hAnsi="Arial" w:cs="Arial"/>
          <w:b/>
          <w:color w:val="000000"/>
          <w:sz w:val="28"/>
          <w:szCs w:val="28"/>
        </w:rPr>
      </w:pPr>
    </w:p>
    <w:p w14:paraId="54EFB7C6" w14:textId="77777777" w:rsidR="00F33EE8" w:rsidRDefault="00F33EE8">
      <w:pPr>
        <w:rPr>
          <w:rFonts w:ascii="Arial" w:hAnsi="Arial" w:cs="Arial"/>
          <w:b/>
          <w:color w:val="000000"/>
          <w:sz w:val="28"/>
          <w:szCs w:val="28"/>
        </w:rPr>
      </w:pPr>
      <w:r>
        <w:rPr>
          <w:rFonts w:ascii="Arial" w:hAnsi="Arial" w:cs="Arial"/>
          <w:b/>
          <w:color w:val="000000"/>
          <w:sz w:val="28"/>
          <w:szCs w:val="28"/>
        </w:rPr>
        <w:br w:type="page"/>
      </w:r>
    </w:p>
    <w:p w14:paraId="31BA90D0" w14:textId="580F1043" w:rsidR="0070598D" w:rsidRPr="007E6751" w:rsidRDefault="0070598D" w:rsidP="0070598D">
      <w:pPr>
        <w:widowControl w:val="0"/>
        <w:autoSpaceDE w:val="0"/>
        <w:autoSpaceDN w:val="0"/>
        <w:adjustRightInd w:val="0"/>
        <w:jc w:val="center"/>
        <w:rPr>
          <w:rFonts w:ascii="Arial" w:hAnsi="Arial" w:cs="Arial"/>
          <w:b/>
          <w:color w:val="000000"/>
          <w:sz w:val="28"/>
          <w:szCs w:val="28"/>
        </w:rPr>
      </w:pPr>
      <w:r w:rsidRPr="007E6751">
        <w:rPr>
          <w:rFonts w:ascii="Arial" w:hAnsi="Arial" w:cs="Arial"/>
          <w:b/>
          <w:color w:val="000000"/>
          <w:sz w:val="28"/>
          <w:szCs w:val="28"/>
        </w:rPr>
        <w:lastRenderedPageBreak/>
        <w:t>GARANTIE</w:t>
      </w:r>
    </w:p>
    <w:p w14:paraId="5D525028" w14:textId="77777777" w:rsidR="0070598D" w:rsidRPr="007E6751" w:rsidRDefault="0070598D" w:rsidP="0070598D">
      <w:pPr>
        <w:widowControl w:val="0"/>
        <w:autoSpaceDE w:val="0"/>
        <w:autoSpaceDN w:val="0"/>
        <w:adjustRightInd w:val="0"/>
        <w:jc w:val="center"/>
        <w:rPr>
          <w:rFonts w:ascii="Arial" w:hAnsi="Arial" w:cs="Arial"/>
          <w:b/>
          <w:color w:val="000000"/>
          <w:sz w:val="28"/>
          <w:szCs w:val="28"/>
        </w:rPr>
      </w:pPr>
    </w:p>
    <w:p w14:paraId="39D9EB25" w14:textId="77777777" w:rsidR="0070598D" w:rsidRPr="007E6751" w:rsidRDefault="0070598D" w:rsidP="0070598D">
      <w:pPr>
        <w:rPr>
          <w:rFonts w:ascii="Arial" w:hAnsi="Arial" w:cs="Arial"/>
          <w:sz w:val="28"/>
          <w:szCs w:val="28"/>
        </w:rPr>
      </w:pPr>
      <w:r w:rsidRPr="007E6751">
        <w:rPr>
          <w:rFonts w:ascii="Arial" w:hAnsi="Arial" w:cs="Arial"/>
          <w:sz w:val="28"/>
          <w:szCs w:val="28"/>
        </w:rPr>
        <w:t>Avant d’être livrés, tous nos produits sont soumis à un contrôle rigoureux.</w:t>
      </w:r>
    </w:p>
    <w:p w14:paraId="781EB165" w14:textId="77777777" w:rsidR="0070598D" w:rsidRPr="007E6751" w:rsidRDefault="0070598D" w:rsidP="0070598D">
      <w:pPr>
        <w:widowControl w:val="0"/>
        <w:autoSpaceDE w:val="0"/>
        <w:autoSpaceDN w:val="0"/>
        <w:adjustRightInd w:val="0"/>
        <w:rPr>
          <w:rFonts w:ascii="Arial" w:hAnsi="Arial" w:cs="Arial"/>
          <w:color w:val="000000"/>
          <w:sz w:val="28"/>
          <w:szCs w:val="28"/>
        </w:rPr>
      </w:pPr>
      <w:r>
        <w:rPr>
          <w:rFonts w:ascii="Arial" w:hAnsi="Arial" w:cs="Arial"/>
          <w:color w:val="000000"/>
          <w:sz w:val="28"/>
          <w:szCs w:val="28"/>
        </w:rPr>
        <w:t>Cet appareil est garanti 24</w:t>
      </w:r>
      <w:r w:rsidRPr="007E6751">
        <w:rPr>
          <w:rFonts w:ascii="Arial" w:hAnsi="Arial" w:cs="Arial"/>
          <w:color w:val="000000"/>
          <w:sz w:val="28"/>
          <w:szCs w:val="28"/>
        </w:rPr>
        <w:t xml:space="preserve"> mois à partir de la date d’achat</w:t>
      </w:r>
      <w:r>
        <w:rPr>
          <w:rFonts w:ascii="Arial" w:hAnsi="Arial" w:cs="Arial"/>
          <w:color w:val="000000"/>
          <w:sz w:val="28"/>
          <w:szCs w:val="28"/>
        </w:rPr>
        <w:t xml:space="preserve"> par le consommateur</w:t>
      </w:r>
      <w:r w:rsidRPr="007E6751">
        <w:rPr>
          <w:rFonts w:ascii="Arial" w:hAnsi="Arial" w:cs="Arial"/>
          <w:color w:val="000000"/>
          <w:sz w:val="28"/>
          <w:szCs w:val="28"/>
        </w:rPr>
        <w:t xml:space="preserve">. </w:t>
      </w:r>
    </w:p>
    <w:p w14:paraId="4C88706B" w14:textId="77777777" w:rsidR="0070598D" w:rsidRPr="007E6751" w:rsidRDefault="0070598D" w:rsidP="0070598D">
      <w:pPr>
        <w:widowControl w:val="0"/>
        <w:autoSpaceDE w:val="0"/>
        <w:autoSpaceDN w:val="0"/>
        <w:adjustRightInd w:val="0"/>
        <w:rPr>
          <w:rFonts w:ascii="Arial" w:hAnsi="Arial" w:cs="Arial"/>
          <w:color w:val="000000"/>
          <w:sz w:val="28"/>
          <w:szCs w:val="28"/>
        </w:rPr>
      </w:pPr>
      <w:r w:rsidRPr="007E6751">
        <w:rPr>
          <w:rFonts w:ascii="Arial" w:hAnsi="Arial" w:cs="Arial"/>
          <w:color w:val="000000"/>
          <w:sz w:val="28"/>
          <w:szCs w:val="28"/>
        </w:rPr>
        <w:t xml:space="preserve">Les justificatifs de garantie sont : </w:t>
      </w:r>
    </w:p>
    <w:p w14:paraId="294D951C" w14:textId="77777777" w:rsidR="0070598D" w:rsidRPr="007E6751" w:rsidRDefault="0070598D" w:rsidP="0070598D">
      <w:pPr>
        <w:widowControl w:val="0"/>
        <w:autoSpaceDE w:val="0"/>
        <w:autoSpaceDN w:val="0"/>
        <w:adjustRightInd w:val="0"/>
        <w:ind w:firstLine="284"/>
        <w:rPr>
          <w:rFonts w:ascii="Arial" w:hAnsi="Arial" w:cs="Arial"/>
          <w:color w:val="000000"/>
          <w:sz w:val="28"/>
          <w:szCs w:val="28"/>
        </w:rPr>
      </w:pPr>
      <w:r w:rsidRPr="007E6751">
        <w:rPr>
          <w:rFonts w:ascii="Arial" w:hAnsi="Arial" w:cs="Arial"/>
          <w:color w:val="000000"/>
          <w:sz w:val="28"/>
          <w:szCs w:val="28"/>
        </w:rPr>
        <w:t xml:space="preserve">• la facture et </w:t>
      </w:r>
    </w:p>
    <w:p w14:paraId="205E1DA7" w14:textId="77777777" w:rsidR="0070598D" w:rsidRPr="007E6751" w:rsidRDefault="0070598D" w:rsidP="0070598D">
      <w:pPr>
        <w:widowControl w:val="0"/>
        <w:autoSpaceDE w:val="0"/>
        <w:autoSpaceDN w:val="0"/>
        <w:adjustRightInd w:val="0"/>
        <w:ind w:firstLine="284"/>
        <w:rPr>
          <w:rFonts w:ascii="Arial" w:hAnsi="Arial" w:cs="Arial"/>
          <w:color w:val="000000"/>
          <w:sz w:val="28"/>
          <w:szCs w:val="28"/>
        </w:rPr>
      </w:pPr>
      <w:r w:rsidRPr="007E6751">
        <w:rPr>
          <w:rFonts w:ascii="Arial" w:hAnsi="Arial" w:cs="Arial"/>
          <w:color w:val="000000"/>
          <w:sz w:val="28"/>
          <w:szCs w:val="28"/>
        </w:rPr>
        <w:t xml:space="preserve">• le bon de garantie (situé sur le </w:t>
      </w:r>
      <w:proofErr w:type="spellStart"/>
      <w:r w:rsidRPr="007E6751">
        <w:rPr>
          <w:rFonts w:ascii="Arial" w:hAnsi="Arial" w:cs="Arial"/>
          <w:color w:val="000000"/>
          <w:sz w:val="28"/>
          <w:szCs w:val="28"/>
        </w:rPr>
        <w:t>coté</w:t>
      </w:r>
      <w:proofErr w:type="spellEnd"/>
      <w:r w:rsidRPr="007E6751">
        <w:rPr>
          <w:rFonts w:ascii="Arial" w:hAnsi="Arial" w:cs="Arial"/>
          <w:color w:val="000000"/>
          <w:sz w:val="28"/>
          <w:szCs w:val="28"/>
        </w:rPr>
        <w:t xml:space="preserve"> ou le fond de la boite) tamponné et rempli.</w:t>
      </w:r>
    </w:p>
    <w:p w14:paraId="55A45846" w14:textId="77777777" w:rsidR="0070598D" w:rsidRPr="007E6751" w:rsidRDefault="0070598D" w:rsidP="0070598D">
      <w:pPr>
        <w:widowControl w:val="0"/>
        <w:autoSpaceDE w:val="0"/>
        <w:autoSpaceDN w:val="0"/>
        <w:adjustRightInd w:val="0"/>
        <w:rPr>
          <w:rFonts w:ascii="Arial" w:hAnsi="Arial" w:cs="Arial"/>
          <w:color w:val="000000"/>
          <w:sz w:val="28"/>
          <w:szCs w:val="28"/>
        </w:rPr>
      </w:pPr>
      <w:r w:rsidRPr="007E6751">
        <w:rPr>
          <w:rFonts w:ascii="Arial" w:hAnsi="Arial" w:cs="Arial"/>
          <w:color w:val="000000"/>
          <w:sz w:val="28"/>
          <w:szCs w:val="28"/>
        </w:rPr>
        <w:t>Sans ces justificatifs, aucun remplacement gratuit, ni aucune réparation gratuite, ne peut être effectué.</w:t>
      </w:r>
    </w:p>
    <w:p w14:paraId="1CDB4FA5" w14:textId="77777777" w:rsidR="0070598D" w:rsidRPr="007E6751" w:rsidRDefault="0070598D" w:rsidP="0070598D">
      <w:pPr>
        <w:widowControl w:val="0"/>
        <w:autoSpaceDE w:val="0"/>
        <w:autoSpaceDN w:val="0"/>
        <w:adjustRightInd w:val="0"/>
        <w:rPr>
          <w:rFonts w:ascii="Arial" w:hAnsi="Arial" w:cs="Arial"/>
          <w:color w:val="000000"/>
          <w:sz w:val="28"/>
          <w:szCs w:val="28"/>
        </w:rPr>
      </w:pPr>
      <w:r w:rsidRPr="007E6751">
        <w:rPr>
          <w:rFonts w:ascii="Arial" w:hAnsi="Arial" w:cs="Arial"/>
          <w:color w:val="000000"/>
          <w:sz w:val="28"/>
          <w:szCs w:val="28"/>
        </w:rPr>
        <w:t>Pendant la durée de la garantie, nous prenons en charge, gratuitement, les défauts de l’appareil ou des accessoires, découlant d’un vice de matériaux ou de fabrication par réparation ou, remplacement.</w:t>
      </w:r>
    </w:p>
    <w:p w14:paraId="248B3B18" w14:textId="77777777" w:rsidR="0070598D" w:rsidRPr="007E6751" w:rsidRDefault="0070598D" w:rsidP="0070598D">
      <w:pPr>
        <w:widowControl w:val="0"/>
        <w:autoSpaceDE w:val="0"/>
        <w:autoSpaceDN w:val="0"/>
        <w:adjustRightInd w:val="0"/>
        <w:rPr>
          <w:rFonts w:ascii="Arial" w:hAnsi="Arial" w:cs="Arial"/>
          <w:color w:val="000000"/>
          <w:sz w:val="28"/>
          <w:szCs w:val="28"/>
        </w:rPr>
      </w:pPr>
      <w:r w:rsidRPr="007E6751">
        <w:rPr>
          <w:rFonts w:ascii="Arial" w:hAnsi="Arial" w:cs="Arial"/>
          <w:color w:val="000000"/>
          <w:sz w:val="28"/>
          <w:szCs w:val="28"/>
        </w:rPr>
        <w:t>Les prestations dans le cadre de la garantie n’entraînent aucune prorogation de la durée de garantie et ne donne pas droit à une nouvelle garantie !</w:t>
      </w:r>
    </w:p>
    <w:p w14:paraId="0C66CC82" w14:textId="77777777" w:rsidR="0070598D" w:rsidRPr="007E6751" w:rsidRDefault="0070598D" w:rsidP="0070598D">
      <w:pPr>
        <w:widowControl w:val="0"/>
        <w:autoSpaceDE w:val="0"/>
        <w:autoSpaceDN w:val="0"/>
        <w:adjustRightInd w:val="0"/>
        <w:rPr>
          <w:rFonts w:ascii="Arial" w:hAnsi="Arial" w:cs="Arial"/>
          <w:color w:val="000000"/>
          <w:sz w:val="28"/>
          <w:szCs w:val="28"/>
        </w:rPr>
      </w:pPr>
      <w:r w:rsidRPr="007E6751">
        <w:rPr>
          <w:rFonts w:ascii="Arial" w:hAnsi="Arial" w:cs="Arial"/>
          <w:color w:val="000000"/>
          <w:sz w:val="28"/>
          <w:szCs w:val="28"/>
        </w:rPr>
        <w:t xml:space="preserve">En cas de recours à la garantie, rapporter l’appareil complet à votre revendeur, </w:t>
      </w:r>
    </w:p>
    <w:p w14:paraId="5EC040F6" w14:textId="77777777" w:rsidR="0070598D" w:rsidRPr="007E6751" w:rsidRDefault="0070598D" w:rsidP="0070598D">
      <w:pPr>
        <w:widowControl w:val="0"/>
        <w:autoSpaceDE w:val="0"/>
        <w:autoSpaceDN w:val="0"/>
        <w:adjustRightInd w:val="0"/>
        <w:rPr>
          <w:rFonts w:ascii="Arial" w:hAnsi="Arial" w:cs="Arial"/>
          <w:color w:val="000000"/>
          <w:sz w:val="28"/>
          <w:szCs w:val="28"/>
        </w:rPr>
      </w:pPr>
      <w:proofErr w:type="gramStart"/>
      <w:r w:rsidRPr="007E6751">
        <w:rPr>
          <w:rFonts w:ascii="Arial" w:hAnsi="Arial" w:cs="Arial"/>
          <w:color w:val="000000"/>
          <w:sz w:val="28"/>
          <w:szCs w:val="28"/>
          <w:u w:val="single"/>
        </w:rPr>
        <w:t>dans</w:t>
      </w:r>
      <w:proofErr w:type="gramEnd"/>
      <w:r w:rsidRPr="007E6751">
        <w:rPr>
          <w:rFonts w:ascii="Arial" w:hAnsi="Arial" w:cs="Arial"/>
          <w:color w:val="000000"/>
          <w:sz w:val="28"/>
          <w:szCs w:val="28"/>
          <w:u w:val="single"/>
        </w:rPr>
        <w:t xml:space="preserve"> son emballage d‘origine</w:t>
      </w:r>
      <w:r w:rsidRPr="007E6751">
        <w:rPr>
          <w:rFonts w:ascii="Arial" w:hAnsi="Arial" w:cs="Arial"/>
          <w:color w:val="000000"/>
          <w:sz w:val="28"/>
          <w:szCs w:val="28"/>
        </w:rPr>
        <w:t>, accompagné de la preuve d‘achat.</w:t>
      </w:r>
    </w:p>
    <w:p w14:paraId="1088FDE1" w14:textId="77777777" w:rsidR="0070598D" w:rsidRPr="007E6751" w:rsidRDefault="0070598D" w:rsidP="0070598D">
      <w:pPr>
        <w:widowControl w:val="0"/>
        <w:autoSpaceDE w:val="0"/>
        <w:autoSpaceDN w:val="0"/>
        <w:adjustRightInd w:val="0"/>
        <w:rPr>
          <w:rFonts w:ascii="Arial" w:hAnsi="Arial" w:cs="Arial"/>
          <w:sz w:val="28"/>
          <w:szCs w:val="28"/>
        </w:rPr>
      </w:pPr>
      <w:r w:rsidRPr="007E6751">
        <w:rPr>
          <w:rFonts w:ascii="Arial" w:hAnsi="Arial" w:cs="Arial"/>
          <w:sz w:val="28"/>
          <w:szCs w:val="28"/>
        </w:rPr>
        <w:t xml:space="preserve">La casse de pièces en verre ou en plastique est, dans tous les cas, à votre charge </w:t>
      </w:r>
    </w:p>
    <w:p w14:paraId="7280526A" w14:textId="77777777" w:rsidR="0070598D" w:rsidRPr="007E6751" w:rsidRDefault="0070598D" w:rsidP="0070598D">
      <w:pPr>
        <w:widowControl w:val="0"/>
        <w:autoSpaceDE w:val="0"/>
        <w:autoSpaceDN w:val="0"/>
        <w:adjustRightInd w:val="0"/>
        <w:rPr>
          <w:rFonts w:ascii="Arial" w:hAnsi="Arial" w:cs="Arial"/>
          <w:sz w:val="28"/>
          <w:szCs w:val="28"/>
        </w:rPr>
      </w:pPr>
      <w:r w:rsidRPr="007E6751">
        <w:rPr>
          <w:rFonts w:ascii="Arial" w:hAnsi="Arial" w:cs="Arial"/>
          <w:sz w:val="28"/>
          <w:szCs w:val="28"/>
        </w:rPr>
        <w:t>Les défauts sur les accessoires ou les pièces d’usure (par exemple : les charbons de moteurs, crochets, courroies d’entraînement, télécommande de rechange, brosses à dents de rechange, lames de scies etc.) ainsi que le nettoyage, l’entretien ou le remplacement de pièces d’usure ne sont pas garantis et sont donc payants !</w:t>
      </w:r>
    </w:p>
    <w:p w14:paraId="3FE696C2" w14:textId="77777777" w:rsidR="0070598D" w:rsidRPr="007E6751" w:rsidRDefault="0070598D" w:rsidP="0070598D">
      <w:pPr>
        <w:widowControl w:val="0"/>
        <w:autoSpaceDE w:val="0"/>
        <w:autoSpaceDN w:val="0"/>
        <w:adjustRightInd w:val="0"/>
        <w:rPr>
          <w:rFonts w:ascii="Arial" w:hAnsi="Arial" w:cs="Arial"/>
          <w:sz w:val="28"/>
          <w:szCs w:val="28"/>
        </w:rPr>
      </w:pPr>
      <w:r w:rsidRPr="007E6751">
        <w:rPr>
          <w:rFonts w:ascii="Arial" w:hAnsi="Arial" w:cs="Arial"/>
          <w:sz w:val="28"/>
          <w:szCs w:val="28"/>
        </w:rPr>
        <w:t>En cas d’intervention étrangère, la garantie devient caduque.</w:t>
      </w:r>
    </w:p>
    <w:p w14:paraId="0C3259D6" w14:textId="77777777" w:rsidR="0070598D" w:rsidRPr="007E6751" w:rsidRDefault="0070598D" w:rsidP="0070598D">
      <w:pPr>
        <w:widowControl w:val="0"/>
        <w:autoSpaceDE w:val="0"/>
        <w:autoSpaceDN w:val="0"/>
        <w:adjustRightInd w:val="0"/>
        <w:rPr>
          <w:rFonts w:ascii="Arial" w:hAnsi="Arial" w:cs="Arial"/>
          <w:sz w:val="28"/>
          <w:szCs w:val="28"/>
        </w:rPr>
      </w:pPr>
      <w:r w:rsidRPr="007E6751">
        <w:rPr>
          <w:rFonts w:ascii="Arial" w:hAnsi="Arial" w:cs="Arial"/>
          <w:sz w:val="28"/>
          <w:szCs w:val="28"/>
        </w:rPr>
        <w:t>Après écoulement de la durée de garantie, les réparations peuvent être effectuées, contre paiement, par le commerce spécialisé ou un service de réparation.</w:t>
      </w:r>
    </w:p>
    <w:p w14:paraId="02AD138E" w14:textId="77777777" w:rsidR="0070598D" w:rsidRPr="007E6751" w:rsidRDefault="0070598D" w:rsidP="0070598D">
      <w:pPr>
        <w:rPr>
          <w:rFonts w:ascii="Arial" w:hAnsi="Arial" w:cs="Arial"/>
          <w:sz w:val="28"/>
          <w:szCs w:val="28"/>
        </w:rPr>
      </w:pPr>
      <w:r w:rsidRPr="007E6751">
        <w:rPr>
          <w:rFonts w:ascii="Arial" w:hAnsi="Arial" w:cs="Arial"/>
          <w:sz w:val="28"/>
          <w:szCs w:val="28"/>
        </w:rPr>
        <w:t>En cas d’intervention étrangère, la garantie devient caduque.</w:t>
      </w:r>
    </w:p>
    <w:p w14:paraId="0D66AA94" w14:textId="77777777" w:rsidR="00B06EBD" w:rsidRPr="00CD2FE1" w:rsidRDefault="00B06EBD" w:rsidP="00B06EBD">
      <w:pPr>
        <w:jc w:val="center"/>
        <w:rPr>
          <w:rFonts w:ascii="Arial" w:hAnsi="Arial" w:cs="Arial"/>
          <w:sz w:val="28"/>
          <w:szCs w:val="28"/>
        </w:rPr>
      </w:pPr>
    </w:p>
    <w:p w14:paraId="36AAB3A7" w14:textId="77777777" w:rsidR="00B06EBD" w:rsidRPr="00CD2FE1" w:rsidRDefault="00B06EBD" w:rsidP="00C0545F">
      <w:pPr>
        <w:jc w:val="center"/>
        <w:rPr>
          <w:rFonts w:ascii="Arial" w:hAnsi="Arial" w:cs="Arial"/>
          <w:b/>
          <w:sz w:val="28"/>
          <w:szCs w:val="28"/>
        </w:rPr>
      </w:pPr>
      <w:r w:rsidRPr="00CD2FE1">
        <w:rPr>
          <w:rFonts w:ascii="Arial" w:hAnsi="Arial" w:cs="Arial"/>
          <w:b/>
          <w:sz w:val="28"/>
          <w:szCs w:val="28"/>
        </w:rPr>
        <w:t>CARACTÉRISTIQUES TECHNIQUES</w:t>
      </w:r>
    </w:p>
    <w:p w14:paraId="4DBAD6DF" w14:textId="77777777" w:rsidR="00B06EBD" w:rsidRPr="00CD2FE1" w:rsidRDefault="00B06EBD" w:rsidP="00B06EBD">
      <w:pPr>
        <w:ind w:left="284"/>
        <w:rPr>
          <w:rFonts w:ascii="Arial" w:hAnsi="Arial" w:cs="Arial"/>
          <w:noProof/>
          <w:sz w:val="28"/>
          <w:szCs w:val="28"/>
        </w:rPr>
      </w:pPr>
    </w:p>
    <w:p w14:paraId="13D2149D" w14:textId="77777777" w:rsidR="00B06EBD" w:rsidRPr="00CD2FE1" w:rsidRDefault="00B06EBD" w:rsidP="00B06EBD">
      <w:pPr>
        <w:ind w:left="284"/>
        <w:rPr>
          <w:rFonts w:ascii="Arial" w:hAnsi="Arial" w:cs="Arial"/>
          <w:noProof/>
          <w:sz w:val="28"/>
          <w:szCs w:val="28"/>
        </w:rPr>
        <w:sectPr w:rsidR="00B06EBD" w:rsidRPr="00CD2FE1" w:rsidSect="00CD2FE1">
          <w:footerReference w:type="even" r:id="rId37"/>
          <w:footerReference w:type="default" r:id="rId38"/>
          <w:type w:val="continuous"/>
          <w:pgSz w:w="11900" w:h="16840"/>
          <w:pgMar w:top="1134" w:right="851" w:bottom="992" w:left="851" w:header="720" w:footer="720" w:gutter="0"/>
          <w:cols w:space="720" w:equalWidth="0">
            <w:col w:w="10198"/>
          </w:cols>
        </w:sectPr>
      </w:pPr>
    </w:p>
    <w:p w14:paraId="7D6D7837" w14:textId="49459337" w:rsidR="00B06EBD" w:rsidRPr="00CD2FE1" w:rsidRDefault="00CD2FE1" w:rsidP="00B06EBD">
      <w:pPr>
        <w:ind w:left="284"/>
        <w:rPr>
          <w:rFonts w:ascii="Arial" w:hAnsi="Arial" w:cs="Arial"/>
          <w:noProof/>
          <w:sz w:val="28"/>
          <w:szCs w:val="28"/>
        </w:rPr>
      </w:pPr>
      <w:r>
        <w:rPr>
          <w:rFonts w:ascii="Arial" w:hAnsi="Arial" w:cs="Arial"/>
          <w:noProof/>
          <w:sz w:val="28"/>
          <w:szCs w:val="28"/>
        </w:rPr>
        <w:t xml:space="preserve">Alimentation </w:t>
      </w:r>
      <w:r>
        <w:rPr>
          <w:rFonts w:ascii="Arial" w:hAnsi="Arial" w:cs="Arial"/>
          <w:noProof/>
          <w:sz w:val="28"/>
          <w:szCs w:val="28"/>
        </w:rPr>
        <w:tab/>
        <w:t>22</w:t>
      </w:r>
      <w:r w:rsidR="00B06EBD" w:rsidRPr="00CD2FE1">
        <w:rPr>
          <w:rFonts w:ascii="Arial" w:hAnsi="Arial" w:cs="Arial"/>
          <w:noProof/>
          <w:sz w:val="28"/>
          <w:szCs w:val="28"/>
        </w:rPr>
        <w:t>0</w:t>
      </w:r>
      <w:r>
        <w:rPr>
          <w:rFonts w:ascii="Arial" w:hAnsi="Arial" w:cs="Arial"/>
          <w:noProof/>
          <w:sz w:val="28"/>
          <w:szCs w:val="28"/>
        </w:rPr>
        <w:t>-240</w:t>
      </w:r>
      <w:r w:rsidR="00B06EBD" w:rsidRPr="00CD2FE1">
        <w:rPr>
          <w:rFonts w:ascii="Arial" w:hAnsi="Arial" w:cs="Arial"/>
          <w:noProof/>
          <w:sz w:val="28"/>
          <w:szCs w:val="28"/>
        </w:rPr>
        <w:t>V~ 50</w:t>
      </w:r>
      <w:r w:rsidR="00AB1AB1">
        <w:rPr>
          <w:rFonts w:ascii="Arial" w:hAnsi="Arial" w:cs="Arial"/>
          <w:noProof/>
          <w:sz w:val="28"/>
          <w:szCs w:val="28"/>
        </w:rPr>
        <w:t>-</w:t>
      </w:r>
      <w:r w:rsidR="000239C0">
        <w:rPr>
          <w:rFonts w:ascii="Arial" w:hAnsi="Arial" w:cs="Arial"/>
          <w:noProof/>
          <w:sz w:val="28"/>
          <w:szCs w:val="28"/>
        </w:rPr>
        <w:t>60</w:t>
      </w:r>
      <w:r w:rsidR="00B06EBD" w:rsidRPr="00CD2FE1">
        <w:rPr>
          <w:rFonts w:ascii="Arial" w:hAnsi="Arial" w:cs="Arial"/>
          <w:noProof/>
          <w:sz w:val="28"/>
          <w:szCs w:val="28"/>
        </w:rPr>
        <w:t>Hz</w:t>
      </w:r>
    </w:p>
    <w:p w14:paraId="6BA9C41F" w14:textId="5224937D" w:rsidR="00B06EBD" w:rsidRPr="00CD2FE1" w:rsidRDefault="00B06EBD" w:rsidP="00B06EBD">
      <w:pPr>
        <w:ind w:left="284"/>
        <w:rPr>
          <w:rFonts w:ascii="Arial" w:hAnsi="Arial" w:cs="Arial"/>
          <w:sz w:val="28"/>
          <w:szCs w:val="28"/>
        </w:rPr>
      </w:pPr>
      <w:r w:rsidRPr="00CD2FE1">
        <w:rPr>
          <w:rFonts w:ascii="Arial" w:hAnsi="Arial" w:cs="Arial"/>
          <w:noProof/>
          <w:sz w:val="28"/>
          <w:szCs w:val="28"/>
        </w:rPr>
        <w:t xml:space="preserve">Puissance </w:t>
      </w:r>
      <w:r w:rsidR="00F33EE8">
        <w:rPr>
          <w:rFonts w:ascii="Arial" w:hAnsi="Arial" w:cs="Arial"/>
          <w:noProof/>
          <w:sz w:val="28"/>
          <w:szCs w:val="28"/>
        </w:rPr>
        <w:tab/>
        <w:t>20</w:t>
      </w:r>
      <w:r w:rsidRPr="00CD2FE1">
        <w:rPr>
          <w:rFonts w:ascii="Arial" w:hAnsi="Arial" w:cs="Arial"/>
          <w:noProof/>
          <w:sz w:val="28"/>
          <w:szCs w:val="28"/>
        </w:rPr>
        <w:t>00W</w:t>
      </w:r>
      <w:bookmarkStart w:id="0" w:name="_GoBack"/>
      <w:bookmarkEnd w:id="0"/>
    </w:p>
    <w:p w14:paraId="6AD5DA10" w14:textId="77777777" w:rsidR="00B06EBD" w:rsidRDefault="00B06EBD" w:rsidP="00B06EBD">
      <w:pPr>
        <w:ind w:left="284"/>
        <w:rPr>
          <w:rFonts w:ascii="Arial" w:hAnsi="Arial" w:cs="Arial"/>
          <w:noProof/>
          <w:sz w:val="28"/>
          <w:szCs w:val="28"/>
        </w:rPr>
      </w:pPr>
      <w:r w:rsidRPr="00CD2FE1">
        <w:rPr>
          <w:rFonts w:ascii="Arial" w:hAnsi="Arial" w:cs="Arial"/>
          <w:noProof/>
          <w:sz w:val="28"/>
          <w:szCs w:val="28"/>
        </w:rPr>
        <w:t xml:space="preserve">Normes </w:t>
      </w:r>
      <w:r w:rsidR="00CD2FE1">
        <w:rPr>
          <w:rFonts w:ascii="Arial" w:hAnsi="Arial" w:cs="Arial"/>
          <w:noProof/>
          <w:sz w:val="28"/>
          <w:szCs w:val="28"/>
        </w:rPr>
        <w:tab/>
      </w:r>
      <w:r w:rsidR="00CD2FE1">
        <w:rPr>
          <w:rFonts w:ascii="Arial" w:hAnsi="Arial" w:cs="Arial"/>
          <w:noProof/>
          <w:sz w:val="28"/>
          <w:szCs w:val="28"/>
        </w:rPr>
        <w:tab/>
      </w:r>
      <w:r w:rsidRPr="00CD2FE1">
        <w:rPr>
          <w:rFonts w:ascii="Arial" w:hAnsi="Arial" w:cs="Arial"/>
          <w:noProof/>
          <w:sz w:val="28"/>
          <w:szCs w:val="28"/>
        </w:rPr>
        <w:t>Classe II</w:t>
      </w:r>
    </w:p>
    <w:p w14:paraId="291B7AF2" w14:textId="77777777" w:rsidR="000239C0" w:rsidRPr="00CD2FE1" w:rsidRDefault="000239C0" w:rsidP="000239C0">
      <w:pPr>
        <w:ind w:left="284"/>
        <w:jc w:val="center"/>
        <w:rPr>
          <w:rFonts w:ascii="Arial" w:hAnsi="Arial" w:cs="Arial"/>
          <w:noProof/>
          <w:sz w:val="28"/>
          <w:szCs w:val="28"/>
        </w:rPr>
      </w:pPr>
      <w:r>
        <w:rPr>
          <w:rFonts w:ascii="Arial" w:hAnsi="Arial" w:cs="Arial"/>
          <w:noProof/>
          <w:sz w:val="28"/>
          <w:szCs w:val="28"/>
        </w:rPr>
        <w:t>Fabriqué en RPC</w:t>
      </w:r>
    </w:p>
    <w:p w14:paraId="1E485561" w14:textId="77777777" w:rsidR="00B06EBD" w:rsidRPr="00CD2FE1" w:rsidRDefault="00B06EBD" w:rsidP="00B06EBD">
      <w:pPr>
        <w:ind w:left="284"/>
        <w:rPr>
          <w:rFonts w:ascii="Arial" w:hAnsi="Arial" w:cs="Arial"/>
          <w:noProof/>
          <w:sz w:val="28"/>
          <w:szCs w:val="28"/>
        </w:rPr>
      </w:pPr>
    </w:p>
    <w:p w14:paraId="58003E4F" w14:textId="77777777" w:rsidR="00B06EBD" w:rsidRPr="00CD2FE1" w:rsidRDefault="00B06EBD" w:rsidP="00B06EBD">
      <w:pPr>
        <w:tabs>
          <w:tab w:val="left" w:pos="3828"/>
        </w:tabs>
        <w:jc w:val="center"/>
        <w:rPr>
          <w:rFonts w:ascii="Arial" w:hAnsi="Arial" w:cs="Arial"/>
          <w:i/>
          <w:sz w:val="28"/>
          <w:szCs w:val="28"/>
          <w:u w:val="single"/>
        </w:rPr>
      </w:pPr>
      <w:r w:rsidRPr="00CD2FE1">
        <w:rPr>
          <w:rFonts w:ascii="Arial" w:hAnsi="Arial" w:cs="Arial"/>
          <w:i/>
          <w:sz w:val="28"/>
          <w:szCs w:val="28"/>
          <w:u w:val="single"/>
        </w:rPr>
        <w:t>Les caractéristiques peuvent changer sans avis préalable</w:t>
      </w:r>
    </w:p>
    <w:p w14:paraId="1C632EE6" w14:textId="77777777" w:rsidR="00B06EBD" w:rsidRPr="00CD2FE1" w:rsidRDefault="00B06EBD" w:rsidP="00B06EBD">
      <w:pPr>
        <w:ind w:left="284"/>
        <w:rPr>
          <w:rFonts w:ascii="Arial" w:hAnsi="Arial" w:cs="Arial"/>
          <w:noProof/>
          <w:sz w:val="28"/>
          <w:szCs w:val="28"/>
        </w:rPr>
      </w:pPr>
    </w:p>
    <w:p w14:paraId="1AC3A73B" w14:textId="77777777" w:rsidR="00F33EE8" w:rsidRDefault="00F33EE8">
      <w:pPr>
        <w:rPr>
          <w:rFonts w:ascii="Arial" w:hAnsi="Arial" w:cs="Arial"/>
          <w:sz w:val="28"/>
          <w:szCs w:val="28"/>
        </w:rPr>
      </w:pPr>
      <w:r>
        <w:rPr>
          <w:rFonts w:ascii="Arial" w:hAnsi="Arial" w:cs="Arial"/>
          <w:sz w:val="28"/>
          <w:szCs w:val="28"/>
        </w:rPr>
        <w:br w:type="page"/>
      </w:r>
    </w:p>
    <w:p w14:paraId="240AEAFF" w14:textId="71EC8BFF" w:rsidR="00B06EBD" w:rsidRPr="00CD2FE1" w:rsidRDefault="00B06EBD" w:rsidP="00B06EBD">
      <w:pPr>
        <w:rPr>
          <w:rFonts w:ascii="Arial" w:hAnsi="Arial" w:cs="Arial"/>
          <w:sz w:val="28"/>
          <w:szCs w:val="28"/>
        </w:rPr>
      </w:pPr>
      <w:r w:rsidRPr="00CD2FE1">
        <w:rPr>
          <w:rFonts w:ascii="Arial" w:hAnsi="Arial" w:cs="Arial"/>
          <w:sz w:val="28"/>
          <w:szCs w:val="28"/>
        </w:rPr>
        <w:lastRenderedPageBreak/>
        <w:t xml:space="preserve">ATTENTION : En cas de panne, ne pas ouvrir le boîtier mais faire appel à un technicien qualifié pour les réparations. </w:t>
      </w:r>
    </w:p>
    <w:p w14:paraId="51E61061" w14:textId="77777777" w:rsidR="00B06EBD" w:rsidRPr="00CD2FE1" w:rsidRDefault="00B06EBD" w:rsidP="00B06EBD">
      <w:pPr>
        <w:jc w:val="center"/>
        <w:rPr>
          <w:rFonts w:ascii="Arial" w:hAnsi="Arial" w:cs="Arial"/>
          <w:sz w:val="28"/>
          <w:szCs w:val="28"/>
        </w:rPr>
      </w:pPr>
    </w:p>
    <w:p w14:paraId="020F279E" w14:textId="77777777" w:rsidR="000239C0" w:rsidRDefault="00B06EBD">
      <w:pPr>
        <w:rPr>
          <w:rFonts w:ascii="Arial" w:hAnsi="Arial" w:cs="Arial"/>
          <w:sz w:val="28"/>
          <w:szCs w:val="28"/>
        </w:rPr>
      </w:pPr>
      <w:r w:rsidRPr="00CD2FE1">
        <w:rPr>
          <w:rFonts w:ascii="Arial" w:hAnsi="Arial" w:cs="Arial"/>
          <w:sz w:val="28"/>
          <w:szCs w:val="28"/>
        </w:rPr>
        <w:t xml:space="preserve">Cet appareil satisfait aux directives CE, il a été contrôlé d’après toutes les directives européennes, actuelles, applicables, comme : la compatibilité électromagnétique (EMC) et la basse tension (LVD). </w:t>
      </w:r>
    </w:p>
    <w:p w14:paraId="1A6F8BBA" w14:textId="77777777" w:rsidR="00BC0CC6" w:rsidRDefault="00BC0CC6">
      <w:pPr>
        <w:rPr>
          <w:rFonts w:ascii="Arial" w:hAnsi="Arial" w:cs="Arial"/>
          <w:sz w:val="28"/>
          <w:szCs w:val="28"/>
        </w:rPr>
      </w:pPr>
    </w:p>
    <w:p w14:paraId="4450224F" w14:textId="77777777" w:rsidR="00B06EBD" w:rsidRPr="00CD2FE1" w:rsidRDefault="00B06EBD">
      <w:pPr>
        <w:rPr>
          <w:rFonts w:ascii="Arial" w:hAnsi="Arial" w:cs="Arial"/>
          <w:sz w:val="28"/>
          <w:szCs w:val="28"/>
        </w:rPr>
      </w:pPr>
      <w:r w:rsidRPr="00CD2FE1">
        <w:rPr>
          <w:rFonts w:ascii="Arial" w:hAnsi="Arial" w:cs="Arial"/>
          <w:sz w:val="28"/>
          <w:szCs w:val="28"/>
        </w:rPr>
        <w:t xml:space="preserve">Cet appareil a été conçu et fabriqué en respect des dernières réglementations et prescriptions techniques, en matière de sécurité. </w:t>
      </w:r>
    </w:p>
    <w:p w14:paraId="514102F8" w14:textId="77777777" w:rsidR="007A4EDF" w:rsidRPr="007E6751" w:rsidRDefault="007A4EDF" w:rsidP="007A4EDF">
      <w:pPr>
        <w:widowControl w:val="0"/>
        <w:autoSpaceDE w:val="0"/>
        <w:autoSpaceDN w:val="0"/>
        <w:adjustRightInd w:val="0"/>
        <w:ind w:right="-2"/>
        <w:jc w:val="center"/>
        <w:rPr>
          <w:rFonts w:ascii="Arial" w:hAnsi="Arial" w:cs="Arial"/>
          <w:b/>
          <w:bCs/>
          <w:sz w:val="28"/>
          <w:szCs w:val="28"/>
        </w:rPr>
      </w:pPr>
    </w:p>
    <w:p w14:paraId="461BCEDE" w14:textId="77777777" w:rsidR="007A4EDF" w:rsidRPr="007E6751" w:rsidRDefault="007A4EDF" w:rsidP="007A4EDF">
      <w:pPr>
        <w:widowControl w:val="0"/>
        <w:autoSpaceDE w:val="0"/>
        <w:autoSpaceDN w:val="0"/>
        <w:adjustRightInd w:val="0"/>
        <w:ind w:right="-2"/>
        <w:jc w:val="center"/>
        <w:rPr>
          <w:rFonts w:ascii="Arial" w:hAnsi="Arial" w:cs="Arial"/>
          <w:b/>
          <w:bCs/>
          <w:sz w:val="28"/>
          <w:szCs w:val="28"/>
        </w:rPr>
      </w:pPr>
      <w:r w:rsidRPr="007E6751">
        <w:rPr>
          <w:rFonts w:ascii="Arial" w:hAnsi="Arial" w:cs="Arial"/>
          <w:b/>
          <w:bCs/>
          <w:sz w:val="28"/>
          <w:szCs w:val="28"/>
        </w:rPr>
        <w:t xml:space="preserve">Produit importé par </w:t>
      </w:r>
      <w:proofErr w:type="spellStart"/>
      <w:r w:rsidRPr="007E6751">
        <w:rPr>
          <w:rFonts w:ascii="Arial" w:hAnsi="Arial" w:cs="Arial"/>
          <w:b/>
          <w:bCs/>
          <w:sz w:val="28"/>
          <w:szCs w:val="28"/>
        </w:rPr>
        <w:t>Sotech</w:t>
      </w:r>
      <w:proofErr w:type="spellEnd"/>
      <w:r w:rsidRPr="007E6751">
        <w:rPr>
          <w:rFonts w:ascii="Arial" w:hAnsi="Arial" w:cs="Arial"/>
          <w:b/>
          <w:bCs/>
          <w:sz w:val="28"/>
          <w:szCs w:val="28"/>
        </w:rPr>
        <w:t xml:space="preserve"> International </w:t>
      </w:r>
    </w:p>
    <w:p w14:paraId="33DBEE45" w14:textId="2378F6BE" w:rsidR="007A4EDF" w:rsidRPr="007E6751" w:rsidRDefault="00176820" w:rsidP="007A4EDF">
      <w:pPr>
        <w:widowControl w:val="0"/>
        <w:autoSpaceDE w:val="0"/>
        <w:autoSpaceDN w:val="0"/>
        <w:adjustRightInd w:val="0"/>
        <w:ind w:right="-2"/>
        <w:jc w:val="center"/>
        <w:rPr>
          <w:rFonts w:ascii="Arial" w:hAnsi="Arial" w:cs="Arial"/>
          <w:b/>
          <w:bCs/>
          <w:sz w:val="28"/>
          <w:szCs w:val="28"/>
        </w:rPr>
      </w:pPr>
      <w:r>
        <w:rPr>
          <w:rFonts w:ascii="Arial" w:hAnsi="Arial" w:cs="Arial"/>
          <w:b/>
          <w:bCs/>
          <w:sz w:val="28"/>
          <w:szCs w:val="28"/>
        </w:rPr>
        <w:t>" LE PERIPOLE " N°A-107</w:t>
      </w:r>
    </w:p>
    <w:p w14:paraId="17509BD2" w14:textId="77777777" w:rsidR="007A4EDF" w:rsidRPr="007E6751" w:rsidRDefault="007A4EDF" w:rsidP="007A4EDF">
      <w:pPr>
        <w:widowControl w:val="0"/>
        <w:autoSpaceDE w:val="0"/>
        <w:autoSpaceDN w:val="0"/>
        <w:adjustRightInd w:val="0"/>
        <w:ind w:right="-2"/>
        <w:jc w:val="center"/>
        <w:rPr>
          <w:rFonts w:ascii="Arial" w:hAnsi="Arial" w:cs="Arial"/>
          <w:b/>
          <w:bCs/>
          <w:sz w:val="28"/>
          <w:szCs w:val="28"/>
        </w:rPr>
      </w:pPr>
      <w:r w:rsidRPr="007E6751">
        <w:rPr>
          <w:rFonts w:ascii="Arial" w:hAnsi="Arial" w:cs="Arial"/>
          <w:b/>
          <w:bCs/>
          <w:sz w:val="28"/>
          <w:szCs w:val="28"/>
        </w:rPr>
        <w:t>33, Avenue du Marechal de Lattre de Tassigny</w:t>
      </w:r>
    </w:p>
    <w:p w14:paraId="0A767719" w14:textId="77777777" w:rsidR="007A4EDF" w:rsidRPr="007E6751" w:rsidRDefault="007A4EDF" w:rsidP="007A4EDF">
      <w:pPr>
        <w:widowControl w:val="0"/>
        <w:autoSpaceDE w:val="0"/>
        <w:autoSpaceDN w:val="0"/>
        <w:adjustRightInd w:val="0"/>
        <w:ind w:right="-2"/>
        <w:jc w:val="center"/>
        <w:rPr>
          <w:rFonts w:ascii="Arial" w:hAnsi="Arial" w:cs="Arial"/>
          <w:b/>
          <w:bCs/>
          <w:sz w:val="28"/>
          <w:szCs w:val="28"/>
        </w:rPr>
      </w:pPr>
      <w:r w:rsidRPr="007E6751">
        <w:rPr>
          <w:rFonts w:ascii="Arial" w:hAnsi="Arial" w:cs="Arial"/>
          <w:b/>
          <w:bCs/>
          <w:sz w:val="28"/>
          <w:szCs w:val="28"/>
        </w:rPr>
        <w:t xml:space="preserve">94120 Fontenay </w:t>
      </w:r>
      <w:proofErr w:type="spellStart"/>
      <w:r w:rsidRPr="007E6751">
        <w:rPr>
          <w:rFonts w:ascii="Arial" w:hAnsi="Arial" w:cs="Arial"/>
          <w:b/>
          <w:bCs/>
          <w:sz w:val="28"/>
          <w:szCs w:val="28"/>
        </w:rPr>
        <w:t>sous bois</w:t>
      </w:r>
      <w:proofErr w:type="spellEnd"/>
      <w:r w:rsidRPr="007E6751">
        <w:rPr>
          <w:rFonts w:ascii="Arial" w:hAnsi="Arial" w:cs="Arial"/>
          <w:b/>
          <w:bCs/>
          <w:sz w:val="28"/>
          <w:szCs w:val="28"/>
        </w:rPr>
        <w:t xml:space="preserve"> - France</w:t>
      </w:r>
    </w:p>
    <w:p w14:paraId="7DC3A935" w14:textId="77777777" w:rsidR="007A4EDF" w:rsidRPr="007E6751" w:rsidRDefault="007A4EDF" w:rsidP="007A4EDF">
      <w:pPr>
        <w:ind w:right="-20"/>
        <w:jc w:val="center"/>
        <w:rPr>
          <w:rFonts w:ascii="Arial" w:hAnsi="Arial" w:cs="Arial"/>
          <w:sz w:val="28"/>
          <w:szCs w:val="28"/>
        </w:rPr>
      </w:pPr>
      <w:r w:rsidRPr="007E6751">
        <w:rPr>
          <w:rFonts w:ascii="Arial" w:hAnsi="Arial" w:cs="Arial"/>
          <w:sz w:val="28"/>
          <w:szCs w:val="28"/>
        </w:rPr>
        <w:t xml:space="preserve"> </w:t>
      </w:r>
    </w:p>
    <w:p w14:paraId="563F601F" w14:textId="77777777" w:rsidR="00551DC3" w:rsidRPr="002877E7" w:rsidRDefault="00551DC3" w:rsidP="007A4EDF">
      <w:pPr>
        <w:tabs>
          <w:tab w:val="left" w:pos="3828"/>
        </w:tabs>
        <w:rPr>
          <w:rFonts w:ascii="Arial" w:hAnsi="Arial" w:cs="Arial"/>
          <w:sz w:val="28"/>
          <w:szCs w:val="28"/>
        </w:rPr>
      </w:pPr>
      <w:r w:rsidRPr="002877E7">
        <w:rPr>
          <w:rFonts w:ascii="Arial" w:hAnsi="Arial" w:cs="Arial"/>
          <w:sz w:val="28"/>
          <w:szCs w:val="28"/>
        </w:rPr>
        <w:t xml:space="preserve"> </w:t>
      </w:r>
    </w:p>
    <w:p w14:paraId="5857677E" w14:textId="77777777" w:rsidR="00551DC3" w:rsidRPr="002877E7" w:rsidRDefault="00551DC3" w:rsidP="00551DC3">
      <w:pPr>
        <w:ind w:right="423"/>
        <w:rPr>
          <w:rFonts w:ascii="Arial" w:hAnsi="Arial" w:cs="Arial"/>
          <w:sz w:val="28"/>
          <w:szCs w:val="28"/>
        </w:rPr>
      </w:pPr>
    </w:p>
    <w:p w14:paraId="2C2A2BA2" w14:textId="77777777" w:rsidR="00B06EBD" w:rsidRPr="000509E0" w:rsidRDefault="00B06EBD" w:rsidP="00B06EBD">
      <w:pPr>
        <w:ind w:left="284"/>
        <w:rPr>
          <w:noProof/>
        </w:rPr>
      </w:pPr>
    </w:p>
    <w:sectPr w:rsidR="00B06EBD" w:rsidRPr="000509E0">
      <w:type w:val="continuous"/>
      <w:pgSz w:w="11900" w:h="16840"/>
      <w:pgMar w:top="1134" w:right="851" w:bottom="113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C617AC" w14:textId="77777777" w:rsidR="00D40AC1" w:rsidRDefault="00D40AC1">
      <w:r>
        <w:separator/>
      </w:r>
    </w:p>
  </w:endnote>
  <w:endnote w:type="continuationSeparator" w:id="0">
    <w:p w14:paraId="727584AF" w14:textId="77777777" w:rsidR="00D40AC1" w:rsidRDefault="00D40A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Geneva">
    <w:panose1 w:val="020B0503030404040204"/>
    <w:charset w:val="00"/>
    <w:family w:val="swiss"/>
    <w:pitch w:val="variable"/>
    <w:sig w:usb0="E00002FF" w:usb1="5200205F" w:usb2="00A0C000" w:usb3="00000000" w:csb0="0000019F" w:csb1="00000000"/>
  </w:font>
  <w:font w:name="Times">
    <w:panose1 w:val="00000500000000020000"/>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AE6C3" w14:textId="77777777" w:rsidR="0059325D" w:rsidRDefault="0059325D" w:rsidP="00B06EBD">
    <w:pPr>
      <w:pStyle w:val="Pieddepage"/>
      <w:framePr w:wrap="around" w:vAnchor="text" w:hAnchor="margin" w:xAlign="right" w:y="1"/>
      <w:rPr>
        <w:rStyle w:val="Numrodepage"/>
      </w:rPr>
    </w:pPr>
    <w:r>
      <w:rPr>
        <w:rStyle w:val="Numrodepage"/>
      </w:rPr>
      <w:fldChar w:fldCharType="begin"/>
    </w:r>
    <w:r w:rsidR="00C15CED">
      <w:rPr>
        <w:rStyle w:val="Numrodepage"/>
      </w:rPr>
      <w:instrText>PAGE</w:instrText>
    </w:r>
    <w:r>
      <w:rPr>
        <w:rStyle w:val="Numrodepage"/>
      </w:rPr>
      <w:instrText xml:space="preserve">  </w:instrText>
    </w:r>
    <w:r>
      <w:rPr>
        <w:rStyle w:val="Numrodepage"/>
      </w:rPr>
      <w:fldChar w:fldCharType="end"/>
    </w:r>
  </w:p>
  <w:p w14:paraId="28B38B53" w14:textId="77777777" w:rsidR="0059325D" w:rsidRDefault="0059325D" w:rsidP="00B06EBD">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C5FA7" w14:textId="259721E1" w:rsidR="0059325D" w:rsidRDefault="0059325D" w:rsidP="00B06EBD">
    <w:pPr>
      <w:pStyle w:val="Pieddepage"/>
      <w:framePr w:wrap="around" w:vAnchor="text" w:hAnchor="margin" w:xAlign="right" w:y="1"/>
      <w:rPr>
        <w:rStyle w:val="Numrodepage"/>
      </w:rPr>
    </w:pPr>
    <w:r>
      <w:rPr>
        <w:rStyle w:val="Numrodepage"/>
      </w:rPr>
      <w:fldChar w:fldCharType="begin"/>
    </w:r>
    <w:r w:rsidR="00C15CED">
      <w:rPr>
        <w:rStyle w:val="Numrodepage"/>
      </w:rPr>
      <w:instrText>PAGE</w:instrText>
    </w:r>
    <w:r>
      <w:rPr>
        <w:rStyle w:val="Numrodepage"/>
      </w:rPr>
      <w:instrText xml:space="preserve">  </w:instrText>
    </w:r>
    <w:r>
      <w:rPr>
        <w:rStyle w:val="Numrodepage"/>
      </w:rPr>
      <w:fldChar w:fldCharType="separate"/>
    </w:r>
    <w:r w:rsidR="004D311F">
      <w:rPr>
        <w:rStyle w:val="Numrodepage"/>
        <w:noProof/>
      </w:rPr>
      <w:t>12</w:t>
    </w:r>
    <w:r>
      <w:rPr>
        <w:rStyle w:val="Numrodepage"/>
      </w:rPr>
      <w:fldChar w:fldCharType="end"/>
    </w:r>
  </w:p>
  <w:p w14:paraId="661E7D81" w14:textId="77777777" w:rsidR="0059325D" w:rsidRDefault="0059325D" w:rsidP="00B06EBD">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E8F02D" w14:textId="77777777" w:rsidR="00D40AC1" w:rsidRDefault="00D40AC1">
      <w:r>
        <w:separator/>
      </w:r>
    </w:p>
  </w:footnote>
  <w:footnote w:type="continuationSeparator" w:id="0">
    <w:p w14:paraId="6CE4DEF3" w14:textId="77777777" w:rsidR="00D40AC1" w:rsidRDefault="00D40A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DBEFB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9BC11CB"/>
    <w:multiLevelType w:val="hybridMultilevel"/>
    <w:tmpl w:val="A7DAE2F8"/>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2" w15:restartNumberingAfterBreak="0">
    <w:nsid w:val="0CBE0421"/>
    <w:multiLevelType w:val="hybridMultilevel"/>
    <w:tmpl w:val="1F344E5C"/>
    <w:lvl w:ilvl="0" w:tplc="00FC2BF6">
      <w:start w:val="1"/>
      <w:numFmt w:val="upperLetter"/>
      <w:lvlText w:val="%1."/>
      <w:lvlJc w:val="left"/>
      <w:pPr>
        <w:tabs>
          <w:tab w:val="num" w:pos="1146"/>
        </w:tabs>
        <w:ind w:left="1146"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3" w15:restartNumberingAfterBreak="0">
    <w:nsid w:val="0D7A35A0"/>
    <w:multiLevelType w:val="hybridMultilevel"/>
    <w:tmpl w:val="9EB40BBA"/>
    <w:lvl w:ilvl="0" w:tplc="9878B880">
      <w:start w:val="1"/>
      <w:numFmt w:val="decimal"/>
      <w:lvlText w:val="%1."/>
      <w:lvlJc w:val="left"/>
      <w:pPr>
        <w:ind w:left="1086" w:hanging="360"/>
      </w:pPr>
      <w:rPr>
        <w:rFonts w:hint="default"/>
      </w:rPr>
    </w:lvl>
    <w:lvl w:ilvl="1" w:tplc="040C0019" w:tentative="1">
      <w:start w:val="1"/>
      <w:numFmt w:val="lowerLetter"/>
      <w:lvlText w:val="%2."/>
      <w:lvlJc w:val="left"/>
      <w:pPr>
        <w:ind w:left="1806" w:hanging="360"/>
      </w:pPr>
    </w:lvl>
    <w:lvl w:ilvl="2" w:tplc="040C001B" w:tentative="1">
      <w:start w:val="1"/>
      <w:numFmt w:val="lowerRoman"/>
      <w:lvlText w:val="%3."/>
      <w:lvlJc w:val="right"/>
      <w:pPr>
        <w:ind w:left="2526" w:hanging="180"/>
      </w:pPr>
    </w:lvl>
    <w:lvl w:ilvl="3" w:tplc="040C000F" w:tentative="1">
      <w:start w:val="1"/>
      <w:numFmt w:val="decimal"/>
      <w:lvlText w:val="%4."/>
      <w:lvlJc w:val="left"/>
      <w:pPr>
        <w:ind w:left="3246" w:hanging="360"/>
      </w:pPr>
    </w:lvl>
    <w:lvl w:ilvl="4" w:tplc="040C0019" w:tentative="1">
      <w:start w:val="1"/>
      <w:numFmt w:val="lowerLetter"/>
      <w:lvlText w:val="%5."/>
      <w:lvlJc w:val="left"/>
      <w:pPr>
        <w:ind w:left="3966" w:hanging="360"/>
      </w:pPr>
    </w:lvl>
    <w:lvl w:ilvl="5" w:tplc="040C001B" w:tentative="1">
      <w:start w:val="1"/>
      <w:numFmt w:val="lowerRoman"/>
      <w:lvlText w:val="%6."/>
      <w:lvlJc w:val="right"/>
      <w:pPr>
        <w:ind w:left="4686" w:hanging="180"/>
      </w:pPr>
    </w:lvl>
    <w:lvl w:ilvl="6" w:tplc="040C000F" w:tentative="1">
      <w:start w:val="1"/>
      <w:numFmt w:val="decimal"/>
      <w:lvlText w:val="%7."/>
      <w:lvlJc w:val="left"/>
      <w:pPr>
        <w:ind w:left="5406" w:hanging="360"/>
      </w:pPr>
    </w:lvl>
    <w:lvl w:ilvl="7" w:tplc="040C0019" w:tentative="1">
      <w:start w:val="1"/>
      <w:numFmt w:val="lowerLetter"/>
      <w:lvlText w:val="%8."/>
      <w:lvlJc w:val="left"/>
      <w:pPr>
        <w:ind w:left="6126" w:hanging="360"/>
      </w:pPr>
    </w:lvl>
    <w:lvl w:ilvl="8" w:tplc="040C001B" w:tentative="1">
      <w:start w:val="1"/>
      <w:numFmt w:val="lowerRoman"/>
      <w:lvlText w:val="%9."/>
      <w:lvlJc w:val="right"/>
      <w:pPr>
        <w:ind w:left="6846" w:hanging="180"/>
      </w:pPr>
    </w:lvl>
  </w:abstractNum>
  <w:abstractNum w:abstractNumId="4" w15:restartNumberingAfterBreak="0">
    <w:nsid w:val="12E3414A"/>
    <w:multiLevelType w:val="hybridMultilevel"/>
    <w:tmpl w:val="AE4C4BFA"/>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985F59"/>
    <w:multiLevelType w:val="hybridMultilevel"/>
    <w:tmpl w:val="3078D6D2"/>
    <w:lvl w:ilvl="0" w:tplc="1DCA1B8A">
      <w:start w:val="1"/>
      <w:numFmt w:val="bullet"/>
      <w:lvlText w:val=""/>
      <w:lvlJc w:val="left"/>
      <w:pPr>
        <w:tabs>
          <w:tab w:val="num" w:pos="360"/>
        </w:tabs>
        <w:ind w:left="360" w:hanging="360"/>
      </w:pPr>
      <w:rPr>
        <w:rFonts w:ascii="Symbol" w:eastAsia="Times New Roman" w:hAnsi="Symbol" w:hint="default"/>
        <w:color w:val="FF0000"/>
      </w:rPr>
    </w:lvl>
    <w:lvl w:ilvl="1" w:tplc="CFEAF54C">
      <w:start w:val="5"/>
      <w:numFmt w:val="bullet"/>
      <w:lvlText w:val="-"/>
      <w:lvlJc w:val="left"/>
      <w:pPr>
        <w:tabs>
          <w:tab w:val="num" w:pos="-5160"/>
        </w:tabs>
        <w:ind w:left="-5160" w:hanging="360"/>
      </w:pPr>
      <w:rPr>
        <w:rFonts w:hint="default"/>
      </w:rPr>
    </w:lvl>
    <w:lvl w:ilvl="2" w:tplc="0005040C">
      <w:start w:val="1"/>
      <w:numFmt w:val="bullet"/>
      <w:lvlText w:val=""/>
      <w:lvlJc w:val="left"/>
      <w:pPr>
        <w:tabs>
          <w:tab w:val="num" w:pos="-4440"/>
        </w:tabs>
        <w:ind w:left="-4440" w:hanging="360"/>
      </w:pPr>
      <w:rPr>
        <w:rFonts w:ascii="Wingdings" w:hAnsi="Wingdings" w:hint="default"/>
      </w:rPr>
    </w:lvl>
    <w:lvl w:ilvl="3" w:tplc="0001040C">
      <w:start w:val="1"/>
      <w:numFmt w:val="bullet"/>
      <w:lvlText w:val=""/>
      <w:lvlJc w:val="left"/>
      <w:pPr>
        <w:tabs>
          <w:tab w:val="num" w:pos="-3720"/>
        </w:tabs>
        <w:ind w:left="-3720" w:hanging="360"/>
      </w:pPr>
      <w:rPr>
        <w:rFonts w:ascii="Symbol" w:eastAsia="Times New Roman" w:hAnsi="Symbol" w:hint="default"/>
      </w:rPr>
    </w:lvl>
    <w:lvl w:ilvl="4" w:tplc="0003040C">
      <w:start w:val="1"/>
      <w:numFmt w:val="bullet"/>
      <w:lvlText w:val="o"/>
      <w:lvlJc w:val="left"/>
      <w:pPr>
        <w:tabs>
          <w:tab w:val="num" w:pos="-3000"/>
        </w:tabs>
        <w:ind w:left="-3000" w:hanging="360"/>
      </w:pPr>
      <w:rPr>
        <w:rFonts w:ascii="Courier New" w:hAnsi="Courier New" w:hint="default"/>
      </w:rPr>
    </w:lvl>
    <w:lvl w:ilvl="5" w:tplc="0005040C">
      <w:start w:val="1"/>
      <w:numFmt w:val="bullet"/>
      <w:lvlText w:val=""/>
      <w:lvlJc w:val="left"/>
      <w:pPr>
        <w:tabs>
          <w:tab w:val="num" w:pos="-2280"/>
        </w:tabs>
        <w:ind w:left="-2280" w:hanging="360"/>
      </w:pPr>
      <w:rPr>
        <w:rFonts w:ascii="Wingdings" w:hAnsi="Wingdings" w:hint="default"/>
      </w:rPr>
    </w:lvl>
    <w:lvl w:ilvl="6" w:tplc="0001040C">
      <w:start w:val="1"/>
      <w:numFmt w:val="bullet"/>
      <w:lvlText w:val=""/>
      <w:lvlJc w:val="left"/>
      <w:pPr>
        <w:tabs>
          <w:tab w:val="num" w:pos="-1560"/>
        </w:tabs>
        <w:ind w:left="-1560" w:hanging="360"/>
      </w:pPr>
      <w:rPr>
        <w:rFonts w:ascii="Symbol" w:eastAsia="Times New Roman" w:hAnsi="Symbol" w:hint="default"/>
      </w:rPr>
    </w:lvl>
    <w:lvl w:ilvl="7" w:tplc="0003040C">
      <w:start w:val="1"/>
      <w:numFmt w:val="bullet"/>
      <w:lvlText w:val="o"/>
      <w:lvlJc w:val="left"/>
      <w:pPr>
        <w:tabs>
          <w:tab w:val="num" w:pos="-840"/>
        </w:tabs>
        <w:ind w:left="-840" w:hanging="360"/>
      </w:pPr>
      <w:rPr>
        <w:rFonts w:ascii="Courier New" w:hAnsi="Courier New" w:hint="default"/>
      </w:rPr>
    </w:lvl>
    <w:lvl w:ilvl="8" w:tplc="0005040C">
      <w:start w:val="1"/>
      <w:numFmt w:val="bullet"/>
      <w:lvlText w:val=""/>
      <w:lvlJc w:val="left"/>
      <w:pPr>
        <w:tabs>
          <w:tab w:val="num" w:pos="-120"/>
        </w:tabs>
        <w:ind w:left="-120" w:hanging="360"/>
      </w:pPr>
      <w:rPr>
        <w:rFonts w:ascii="Wingdings" w:hAnsi="Wingdings" w:hint="default"/>
      </w:rPr>
    </w:lvl>
  </w:abstractNum>
  <w:abstractNum w:abstractNumId="6"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B5B1B0A"/>
    <w:multiLevelType w:val="hybridMultilevel"/>
    <w:tmpl w:val="159C48E8"/>
    <w:lvl w:ilvl="0" w:tplc="040C0001">
      <w:start w:val="1"/>
      <w:numFmt w:val="bullet"/>
      <w:lvlText w:val=""/>
      <w:lvlJc w:val="left"/>
      <w:pPr>
        <w:tabs>
          <w:tab w:val="num" w:pos="1080"/>
        </w:tabs>
        <w:ind w:left="108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E14E7E"/>
    <w:multiLevelType w:val="hybridMultilevel"/>
    <w:tmpl w:val="180004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4A35B7"/>
    <w:multiLevelType w:val="hybridMultilevel"/>
    <w:tmpl w:val="E4D8C9D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372A3E"/>
    <w:multiLevelType w:val="hybridMultilevel"/>
    <w:tmpl w:val="E3E45A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05326D1"/>
    <w:multiLevelType w:val="hybridMultilevel"/>
    <w:tmpl w:val="BFBC0F74"/>
    <w:lvl w:ilvl="0" w:tplc="040C000F">
      <w:start w:val="1"/>
      <w:numFmt w:val="decimal"/>
      <w:lvlText w:val="%1."/>
      <w:lvlJc w:val="left"/>
      <w:pPr>
        <w:tabs>
          <w:tab w:val="num" w:pos="1080"/>
        </w:tabs>
        <w:ind w:left="1080" w:hanging="360"/>
      </w:pPr>
      <w:rPr>
        <w:rFonts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0904039"/>
    <w:multiLevelType w:val="hybridMultilevel"/>
    <w:tmpl w:val="F612C9A8"/>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3A1A2E9E"/>
    <w:multiLevelType w:val="hybridMultilevel"/>
    <w:tmpl w:val="4F26C6CE"/>
    <w:lvl w:ilvl="0" w:tplc="040C0001">
      <w:start w:val="1"/>
      <w:numFmt w:val="bullet"/>
      <w:lvlText w:val=""/>
      <w:lvlJc w:val="left"/>
      <w:pPr>
        <w:tabs>
          <w:tab w:val="num" w:pos="1080"/>
        </w:tabs>
        <w:ind w:left="1080" w:hanging="360"/>
      </w:pPr>
      <w:rPr>
        <w:rFonts w:ascii="Symbol" w:hAnsi="Symbol"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3B76541F"/>
    <w:multiLevelType w:val="hybridMultilevel"/>
    <w:tmpl w:val="454E119A"/>
    <w:lvl w:ilvl="0" w:tplc="E8189C5E">
      <w:numFmt w:val="bullet"/>
      <w:lvlText w:val="-"/>
      <w:lvlJc w:val="left"/>
      <w:pPr>
        <w:tabs>
          <w:tab w:val="num" w:pos="720"/>
        </w:tabs>
        <w:ind w:left="720" w:hanging="360"/>
      </w:pPr>
      <w:rPr>
        <w:rFonts w:ascii="Times New Roman" w:eastAsia="SimSu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01043A2"/>
    <w:multiLevelType w:val="hybridMultilevel"/>
    <w:tmpl w:val="A5005CC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D956343"/>
    <w:multiLevelType w:val="hybridMultilevel"/>
    <w:tmpl w:val="9D36A19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62D1A2A"/>
    <w:multiLevelType w:val="hybridMultilevel"/>
    <w:tmpl w:val="F73AEE10"/>
    <w:lvl w:ilvl="0" w:tplc="040C0001">
      <w:start w:val="1"/>
      <w:numFmt w:val="bullet"/>
      <w:lvlText w:val=""/>
      <w:lvlJc w:val="left"/>
      <w:pPr>
        <w:tabs>
          <w:tab w:val="num" w:pos="1080"/>
        </w:tabs>
        <w:ind w:left="108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A7F4F49"/>
    <w:multiLevelType w:val="hybridMultilevel"/>
    <w:tmpl w:val="B2D8899C"/>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15:restartNumberingAfterBreak="0">
    <w:nsid w:val="7BA25189"/>
    <w:multiLevelType w:val="hybridMultilevel"/>
    <w:tmpl w:val="86968CF0"/>
    <w:lvl w:ilvl="0" w:tplc="040C000F">
      <w:start w:val="1"/>
      <w:numFmt w:val="decimal"/>
      <w:lvlText w:val="%1."/>
      <w:lvlJc w:val="left"/>
      <w:pPr>
        <w:ind w:left="1506" w:hanging="360"/>
      </w:pPr>
    </w:lvl>
    <w:lvl w:ilvl="1" w:tplc="040C0019" w:tentative="1">
      <w:start w:val="1"/>
      <w:numFmt w:val="lowerLetter"/>
      <w:lvlText w:val="%2."/>
      <w:lvlJc w:val="left"/>
      <w:pPr>
        <w:ind w:left="2226" w:hanging="360"/>
      </w:pPr>
    </w:lvl>
    <w:lvl w:ilvl="2" w:tplc="040C001B" w:tentative="1">
      <w:start w:val="1"/>
      <w:numFmt w:val="lowerRoman"/>
      <w:lvlText w:val="%3."/>
      <w:lvlJc w:val="right"/>
      <w:pPr>
        <w:ind w:left="2946" w:hanging="180"/>
      </w:pPr>
    </w:lvl>
    <w:lvl w:ilvl="3" w:tplc="040C000F" w:tentative="1">
      <w:start w:val="1"/>
      <w:numFmt w:val="decimal"/>
      <w:lvlText w:val="%4."/>
      <w:lvlJc w:val="left"/>
      <w:pPr>
        <w:ind w:left="3666" w:hanging="360"/>
      </w:pPr>
    </w:lvl>
    <w:lvl w:ilvl="4" w:tplc="040C0019" w:tentative="1">
      <w:start w:val="1"/>
      <w:numFmt w:val="lowerLetter"/>
      <w:lvlText w:val="%5."/>
      <w:lvlJc w:val="left"/>
      <w:pPr>
        <w:ind w:left="4386" w:hanging="360"/>
      </w:pPr>
    </w:lvl>
    <w:lvl w:ilvl="5" w:tplc="040C001B" w:tentative="1">
      <w:start w:val="1"/>
      <w:numFmt w:val="lowerRoman"/>
      <w:lvlText w:val="%6."/>
      <w:lvlJc w:val="right"/>
      <w:pPr>
        <w:ind w:left="5106" w:hanging="180"/>
      </w:pPr>
    </w:lvl>
    <w:lvl w:ilvl="6" w:tplc="040C000F" w:tentative="1">
      <w:start w:val="1"/>
      <w:numFmt w:val="decimal"/>
      <w:lvlText w:val="%7."/>
      <w:lvlJc w:val="left"/>
      <w:pPr>
        <w:ind w:left="5826" w:hanging="360"/>
      </w:pPr>
    </w:lvl>
    <w:lvl w:ilvl="7" w:tplc="040C0019" w:tentative="1">
      <w:start w:val="1"/>
      <w:numFmt w:val="lowerLetter"/>
      <w:lvlText w:val="%8."/>
      <w:lvlJc w:val="left"/>
      <w:pPr>
        <w:ind w:left="6546" w:hanging="360"/>
      </w:pPr>
    </w:lvl>
    <w:lvl w:ilvl="8" w:tplc="040C001B" w:tentative="1">
      <w:start w:val="1"/>
      <w:numFmt w:val="lowerRoman"/>
      <w:lvlText w:val="%9."/>
      <w:lvlJc w:val="right"/>
      <w:pPr>
        <w:ind w:left="7266" w:hanging="180"/>
      </w:pPr>
    </w:lvl>
  </w:abstractNum>
  <w:num w:numId="1">
    <w:abstractNumId w:val="5"/>
  </w:num>
  <w:num w:numId="2">
    <w:abstractNumId w:val="14"/>
  </w:num>
  <w:num w:numId="3">
    <w:abstractNumId w:val="9"/>
  </w:num>
  <w:num w:numId="4">
    <w:abstractNumId w:val="16"/>
  </w:num>
  <w:num w:numId="5">
    <w:abstractNumId w:val="12"/>
  </w:num>
  <w:num w:numId="6">
    <w:abstractNumId w:val="18"/>
  </w:num>
  <w:num w:numId="7">
    <w:abstractNumId w:val="13"/>
  </w:num>
  <w:num w:numId="8">
    <w:abstractNumId w:val="11"/>
  </w:num>
  <w:num w:numId="9">
    <w:abstractNumId w:val="4"/>
  </w:num>
  <w:num w:numId="10">
    <w:abstractNumId w:val="7"/>
  </w:num>
  <w:num w:numId="11">
    <w:abstractNumId w:val="1"/>
  </w:num>
  <w:num w:numId="12">
    <w:abstractNumId w:val="17"/>
  </w:num>
  <w:num w:numId="13">
    <w:abstractNumId w:val="2"/>
  </w:num>
  <w:num w:numId="14">
    <w:abstractNumId w:val="6"/>
  </w:num>
  <w:num w:numId="15">
    <w:abstractNumId w:val="0"/>
  </w:num>
  <w:num w:numId="16">
    <w:abstractNumId w:val="19"/>
  </w:num>
  <w:num w:numId="17">
    <w:abstractNumId w:val="8"/>
  </w:num>
  <w:num w:numId="18">
    <w:abstractNumId w:val="10"/>
  </w:num>
  <w:num w:numId="19">
    <w:abstractNumId w:val="15"/>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embedSystemFonts/>
  <w:bordersDoNotSurroundHeader/>
  <w:bordersDoNotSurroundFooter/>
  <w:proofState w:spelling="clean" w:grammar="clean"/>
  <w:defaultTabStop w:val="720"/>
  <w:hyphenationZone w:val="425"/>
  <w:doNotHyphenateCaps/>
  <w:drawingGridHorizontalSpacing w:val="120"/>
  <w:drawingGridVerticalSpacing w:val="120"/>
  <w:displayHorizontalDrawingGridEvery w:val="0"/>
  <w:displayVerticalDrawingGridEvery w:val="0"/>
  <w:doNotUseMarginsForDrawingGridOrigi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731"/>
    <w:rsid w:val="000239C0"/>
    <w:rsid w:val="00055D53"/>
    <w:rsid w:val="000C3062"/>
    <w:rsid w:val="0011486C"/>
    <w:rsid w:val="00176820"/>
    <w:rsid w:val="00183255"/>
    <w:rsid w:val="001C308B"/>
    <w:rsid w:val="001E3795"/>
    <w:rsid w:val="00242382"/>
    <w:rsid w:val="00286E58"/>
    <w:rsid w:val="002D7F00"/>
    <w:rsid w:val="002E43CF"/>
    <w:rsid w:val="00306F76"/>
    <w:rsid w:val="00360731"/>
    <w:rsid w:val="00365DA7"/>
    <w:rsid w:val="00466AD5"/>
    <w:rsid w:val="004B14CD"/>
    <w:rsid w:val="004C63FA"/>
    <w:rsid w:val="004D311F"/>
    <w:rsid w:val="0053148B"/>
    <w:rsid w:val="00551DC3"/>
    <w:rsid w:val="005657C7"/>
    <w:rsid w:val="00571535"/>
    <w:rsid w:val="00580926"/>
    <w:rsid w:val="0059325D"/>
    <w:rsid w:val="005C5675"/>
    <w:rsid w:val="005C7694"/>
    <w:rsid w:val="005F2880"/>
    <w:rsid w:val="005F7CA2"/>
    <w:rsid w:val="006064BB"/>
    <w:rsid w:val="00636B90"/>
    <w:rsid w:val="006D1564"/>
    <w:rsid w:val="0070598D"/>
    <w:rsid w:val="007A4EDF"/>
    <w:rsid w:val="00801B26"/>
    <w:rsid w:val="00823570"/>
    <w:rsid w:val="00843C69"/>
    <w:rsid w:val="008508E0"/>
    <w:rsid w:val="008672AC"/>
    <w:rsid w:val="008704DA"/>
    <w:rsid w:val="00897D4A"/>
    <w:rsid w:val="008B03C9"/>
    <w:rsid w:val="008E3041"/>
    <w:rsid w:val="008F0621"/>
    <w:rsid w:val="00A36F16"/>
    <w:rsid w:val="00AB07BD"/>
    <w:rsid w:val="00AB1AB1"/>
    <w:rsid w:val="00AB24C3"/>
    <w:rsid w:val="00AE24D7"/>
    <w:rsid w:val="00AF0E35"/>
    <w:rsid w:val="00B06EBD"/>
    <w:rsid w:val="00B10176"/>
    <w:rsid w:val="00BA72A9"/>
    <w:rsid w:val="00BC0CC6"/>
    <w:rsid w:val="00C0545F"/>
    <w:rsid w:val="00C15CED"/>
    <w:rsid w:val="00C37E2A"/>
    <w:rsid w:val="00C52F50"/>
    <w:rsid w:val="00CB0962"/>
    <w:rsid w:val="00CD2776"/>
    <w:rsid w:val="00CD2FE1"/>
    <w:rsid w:val="00D00775"/>
    <w:rsid w:val="00D40AC1"/>
    <w:rsid w:val="00D92428"/>
    <w:rsid w:val="00DD62D3"/>
    <w:rsid w:val="00E22E54"/>
    <w:rsid w:val="00E57F1D"/>
    <w:rsid w:val="00F05243"/>
    <w:rsid w:val="00F145D8"/>
    <w:rsid w:val="00F33EE8"/>
    <w:rsid w:val="00F719EE"/>
    <w:rsid w:val="00F83907"/>
    <w:rsid w:val="00F8401C"/>
    <w:rsid w:val="00FB50D2"/>
    <w:rsid w:val="00FD3CA8"/>
    <w:rsid w:val="00FD579C"/>
    <w:rsid w:val="00FD7ED0"/>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CA3AB8D"/>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neva" w:hAnsi="Geneva"/>
    </w:rPr>
  </w:style>
  <w:style w:type="paragraph" w:styleId="Titre1">
    <w:name w:val="heading 1"/>
    <w:basedOn w:val="Normal"/>
    <w:next w:val="Normal"/>
    <w:qFormat/>
    <w:pPr>
      <w:outlineLvl w:val="0"/>
    </w:pPr>
  </w:style>
  <w:style w:type="paragraph" w:styleId="Titre2">
    <w:name w:val="heading 2"/>
    <w:basedOn w:val="Normal"/>
    <w:next w:val="Normal"/>
    <w:link w:val="Titre2Car"/>
    <w:qFormat/>
    <w:pPr>
      <w:outlineLvl w:val="1"/>
    </w:pPr>
    <w:rPr>
      <w:lang w:val="x-none" w:eastAsia="x-none"/>
    </w:rPr>
  </w:style>
  <w:style w:type="paragraph" w:styleId="Titre3">
    <w:name w:val="heading 3"/>
    <w:basedOn w:val="Normal"/>
    <w:next w:val="Normal"/>
    <w:qFormat/>
    <w:pPr>
      <w:outlineLvl w:val="2"/>
    </w:pPr>
  </w:style>
  <w:style w:type="paragraph" w:styleId="Titre4">
    <w:name w:val="heading 4"/>
    <w:basedOn w:val="Normal"/>
    <w:next w:val="Normal"/>
    <w:qFormat/>
    <w:pPr>
      <w:outlineLvl w:val="3"/>
    </w:pPr>
  </w:style>
  <w:style w:type="paragraph" w:styleId="Titre5">
    <w:name w:val="heading 5"/>
    <w:basedOn w:val="Normal"/>
    <w:next w:val="Normal"/>
    <w:qFormat/>
    <w:pPr>
      <w:outlineLvl w:val="4"/>
    </w:pPr>
  </w:style>
  <w:style w:type="paragraph" w:styleId="Titre6">
    <w:name w:val="heading 6"/>
    <w:basedOn w:val="Normal"/>
    <w:next w:val="Normal"/>
    <w:qFormat/>
    <w:pPr>
      <w:outlineLvl w:val="5"/>
    </w:pPr>
  </w:style>
  <w:style w:type="paragraph" w:styleId="Titre7">
    <w:name w:val="heading 7"/>
    <w:basedOn w:val="Normal"/>
    <w:next w:val="Normal"/>
    <w:qFormat/>
    <w:pPr>
      <w:outlineLvl w:val="6"/>
    </w:pPr>
  </w:style>
  <w:style w:type="paragraph" w:styleId="Titre8">
    <w:name w:val="heading 8"/>
    <w:basedOn w:val="Normal"/>
    <w:next w:val="Normal"/>
    <w:qFormat/>
    <w:pPr>
      <w:outlineLvl w:val="7"/>
    </w:pPr>
  </w:style>
  <w:style w:type="paragraph" w:styleId="Titre9">
    <w:name w:val="heading 9"/>
    <w:basedOn w:val="Normal"/>
    <w:next w:val="Normal"/>
    <w:qFormat/>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pPr>
      <w:tabs>
        <w:tab w:val="left" w:pos="310"/>
      </w:tabs>
      <w:ind w:left="260" w:firstLine="24"/>
      <w:jc w:val="both"/>
    </w:pPr>
    <w:rPr>
      <w:rFonts w:ascii="Times" w:hAnsi="Times"/>
      <w:sz w:val="28"/>
      <w:lang w:val="en-US"/>
    </w:rPr>
  </w:style>
  <w:style w:type="paragraph" w:styleId="Corpsdetexte">
    <w:name w:val="Body Text"/>
    <w:basedOn w:val="Normal"/>
    <w:link w:val="CorpsdetexteCar"/>
    <w:rPr>
      <w:rFonts w:ascii="Times New Roman" w:hAnsi="Times New Roman"/>
    </w:rPr>
  </w:style>
  <w:style w:type="paragraph" w:styleId="Retraitcorpsdetexte3">
    <w:name w:val="Body Text Indent 3"/>
    <w:basedOn w:val="Normal"/>
    <w:pPr>
      <w:ind w:left="2410"/>
    </w:pPr>
    <w:rPr>
      <w:rFonts w:ascii="Times" w:hAnsi="Times"/>
      <w:lang w:val="en-GB"/>
    </w:rPr>
  </w:style>
  <w:style w:type="paragraph" w:styleId="Corpsdetexte2">
    <w:name w:val="Body Text 2"/>
    <w:basedOn w:val="Normal"/>
    <w:link w:val="Corpsdetexte2Car"/>
    <w:pPr>
      <w:jc w:val="both"/>
    </w:pPr>
    <w:rPr>
      <w:rFonts w:ascii="Times" w:hAnsi="Times"/>
      <w:sz w:val="24"/>
      <w:lang w:val="x-none" w:eastAsia="x-none"/>
    </w:rPr>
  </w:style>
  <w:style w:type="paragraph" w:styleId="Corpsdetexte3">
    <w:name w:val="Body Text 3"/>
    <w:basedOn w:val="Normal"/>
    <w:pPr>
      <w:widowControl w:val="0"/>
      <w:spacing w:after="120"/>
      <w:jc w:val="both"/>
    </w:pPr>
    <w:rPr>
      <w:rFonts w:ascii="Times New Roman" w:hAnsi="Times New Roman"/>
      <w:kern w:val="2"/>
      <w:sz w:val="16"/>
      <w:lang w:val="en-US" w:eastAsia="zh-CN"/>
    </w:rPr>
  </w:style>
  <w:style w:type="paragraph" w:styleId="Pieddepage">
    <w:name w:val="footer"/>
    <w:basedOn w:val="Normal"/>
    <w:semiHidden/>
    <w:rsid w:val="00A409E4"/>
    <w:pPr>
      <w:tabs>
        <w:tab w:val="center" w:pos="4536"/>
        <w:tab w:val="right" w:pos="9072"/>
      </w:tabs>
    </w:pPr>
  </w:style>
  <w:style w:type="character" w:styleId="Numrodepage">
    <w:name w:val="page number"/>
    <w:basedOn w:val="Policepardfaut"/>
    <w:rsid w:val="00A409E4"/>
  </w:style>
  <w:style w:type="character" w:customStyle="1" w:styleId="Titre2Car">
    <w:name w:val="Titre 2 Car"/>
    <w:link w:val="Titre2"/>
    <w:rsid w:val="00CD2FE1"/>
    <w:rPr>
      <w:rFonts w:ascii="Geneva" w:hAnsi="Geneva"/>
    </w:rPr>
  </w:style>
  <w:style w:type="character" w:customStyle="1" w:styleId="Corpsdetexte2Car">
    <w:name w:val="Corps de texte 2 Car"/>
    <w:link w:val="Corpsdetexte2"/>
    <w:rsid w:val="00CD2FE1"/>
    <w:rPr>
      <w:rFonts w:ascii="Times" w:hAnsi="Times"/>
      <w:sz w:val="24"/>
    </w:rPr>
  </w:style>
  <w:style w:type="character" w:styleId="Lienhypertexte">
    <w:name w:val="Hyperlink"/>
    <w:uiPriority w:val="99"/>
    <w:unhideWhenUsed/>
    <w:rsid w:val="007A4EDF"/>
    <w:rPr>
      <w:color w:val="0000FF"/>
      <w:u w:val="single"/>
    </w:rPr>
  </w:style>
  <w:style w:type="paragraph" w:styleId="NormalWeb">
    <w:name w:val="Normal (Web)"/>
    <w:basedOn w:val="Normal"/>
    <w:uiPriority w:val="99"/>
    <w:unhideWhenUsed/>
    <w:rsid w:val="0070598D"/>
    <w:pPr>
      <w:spacing w:before="100" w:beforeAutospacing="1" w:after="100" w:afterAutospacing="1"/>
    </w:pPr>
    <w:rPr>
      <w:rFonts w:ascii="Times" w:hAnsi="Times"/>
    </w:rPr>
  </w:style>
  <w:style w:type="paragraph" w:styleId="En-tte">
    <w:name w:val="header"/>
    <w:basedOn w:val="Normal"/>
    <w:link w:val="En-tteCar"/>
    <w:uiPriority w:val="99"/>
    <w:unhideWhenUsed/>
    <w:rsid w:val="00365DA7"/>
    <w:pPr>
      <w:pBdr>
        <w:bottom w:val="single" w:sz="6" w:space="1" w:color="auto"/>
      </w:pBdr>
      <w:tabs>
        <w:tab w:val="center" w:pos="4153"/>
        <w:tab w:val="right" w:pos="8306"/>
      </w:tabs>
      <w:snapToGrid w:val="0"/>
      <w:jc w:val="center"/>
    </w:pPr>
    <w:rPr>
      <w:sz w:val="18"/>
      <w:szCs w:val="18"/>
    </w:rPr>
  </w:style>
  <w:style w:type="character" w:customStyle="1" w:styleId="En-tteCar">
    <w:name w:val="En-tête Car"/>
    <w:link w:val="En-tte"/>
    <w:uiPriority w:val="99"/>
    <w:rsid w:val="00365DA7"/>
    <w:rPr>
      <w:rFonts w:ascii="Geneva" w:hAnsi="Geneva"/>
      <w:sz w:val="18"/>
      <w:szCs w:val="18"/>
      <w:lang w:val="fr-FR" w:eastAsia="fr-FR"/>
    </w:rPr>
  </w:style>
  <w:style w:type="character" w:customStyle="1" w:styleId="Marquedannotation">
    <w:name w:val="Marque d'annotation"/>
    <w:uiPriority w:val="99"/>
    <w:semiHidden/>
    <w:unhideWhenUsed/>
    <w:rsid w:val="00365DA7"/>
    <w:rPr>
      <w:sz w:val="21"/>
      <w:szCs w:val="21"/>
    </w:rPr>
  </w:style>
  <w:style w:type="paragraph" w:styleId="Commentaire">
    <w:name w:val="annotation text"/>
    <w:basedOn w:val="Normal"/>
    <w:link w:val="CommentaireCar"/>
    <w:uiPriority w:val="99"/>
    <w:semiHidden/>
    <w:unhideWhenUsed/>
    <w:rsid w:val="00365DA7"/>
  </w:style>
  <w:style w:type="character" w:customStyle="1" w:styleId="CommentaireCar">
    <w:name w:val="Commentaire Car"/>
    <w:link w:val="Commentaire"/>
    <w:uiPriority w:val="99"/>
    <w:semiHidden/>
    <w:rsid w:val="00365DA7"/>
    <w:rPr>
      <w:rFonts w:ascii="Geneva" w:hAnsi="Geneva"/>
      <w:lang w:val="fr-FR" w:eastAsia="fr-FR"/>
    </w:rPr>
  </w:style>
  <w:style w:type="paragraph" w:styleId="Objetducommentaire">
    <w:name w:val="annotation subject"/>
    <w:basedOn w:val="Commentaire"/>
    <w:next w:val="Commentaire"/>
    <w:link w:val="ObjetducommentaireCar"/>
    <w:uiPriority w:val="99"/>
    <w:semiHidden/>
    <w:unhideWhenUsed/>
    <w:rsid w:val="00365DA7"/>
    <w:rPr>
      <w:b/>
      <w:bCs/>
    </w:rPr>
  </w:style>
  <w:style w:type="character" w:customStyle="1" w:styleId="ObjetducommentaireCar">
    <w:name w:val="Objet du commentaire Car"/>
    <w:link w:val="Objetducommentaire"/>
    <w:uiPriority w:val="99"/>
    <w:semiHidden/>
    <w:rsid w:val="00365DA7"/>
    <w:rPr>
      <w:rFonts w:ascii="Geneva" w:hAnsi="Geneva"/>
      <w:b/>
      <w:bCs/>
      <w:lang w:val="fr-FR" w:eastAsia="fr-FR"/>
    </w:rPr>
  </w:style>
  <w:style w:type="paragraph" w:styleId="Textedebulles">
    <w:name w:val="Balloon Text"/>
    <w:basedOn w:val="Normal"/>
    <w:link w:val="TextedebullesCar"/>
    <w:uiPriority w:val="99"/>
    <w:semiHidden/>
    <w:unhideWhenUsed/>
    <w:rsid w:val="00365DA7"/>
    <w:rPr>
      <w:sz w:val="18"/>
      <w:szCs w:val="18"/>
    </w:rPr>
  </w:style>
  <w:style w:type="character" w:customStyle="1" w:styleId="TextedebullesCar">
    <w:name w:val="Texte de bulles Car"/>
    <w:link w:val="Textedebulles"/>
    <w:uiPriority w:val="99"/>
    <w:semiHidden/>
    <w:rsid w:val="00365DA7"/>
    <w:rPr>
      <w:rFonts w:ascii="Geneva" w:hAnsi="Geneva"/>
      <w:sz w:val="18"/>
      <w:szCs w:val="18"/>
      <w:lang w:val="fr-FR" w:eastAsia="fr-FR"/>
    </w:rPr>
  </w:style>
  <w:style w:type="character" w:customStyle="1" w:styleId="CorpsdetexteCar">
    <w:name w:val="Corps de texte Car"/>
    <w:basedOn w:val="Policepardfaut"/>
    <w:link w:val="Corpsdetexte"/>
    <w:rsid w:val="008F0621"/>
  </w:style>
  <w:style w:type="paragraph" w:styleId="Paragraphedeliste">
    <w:name w:val="List Paragraph"/>
    <w:basedOn w:val="Normal"/>
    <w:uiPriority w:val="34"/>
    <w:qFormat/>
    <w:rsid w:val="002E43CF"/>
    <w:pPr>
      <w:ind w:left="720"/>
      <w:contextualSpacing/>
    </w:pPr>
  </w:style>
  <w:style w:type="character" w:styleId="Marquedecommentaire">
    <w:name w:val="annotation reference"/>
    <w:basedOn w:val="Policepardfaut"/>
    <w:uiPriority w:val="99"/>
    <w:semiHidden/>
    <w:unhideWhenUsed/>
    <w:rsid w:val="004D311F"/>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0.jpeg"/><Relationship Id="rId18" Type="http://schemas.openxmlformats.org/officeDocument/2006/relationships/image" Target="media/image8.emf"/><Relationship Id="rId26" Type="http://schemas.openxmlformats.org/officeDocument/2006/relationships/image" Target="media/image12.jpeg"/><Relationship Id="rId39" Type="http://schemas.openxmlformats.org/officeDocument/2006/relationships/fontTable" Target="fontTable.xml"/><Relationship Id="rId21" Type="http://schemas.openxmlformats.org/officeDocument/2006/relationships/image" Target="media/image90.jpeg"/><Relationship Id="rId34" Type="http://schemas.openxmlformats.org/officeDocument/2006/relationships/image" Target="media/image17.jp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70.jpeg"/><Relationship Id="rId25" Type="http://schemas.openxmlformats.org/officeDocument/2006/relationships/image" Target="media/image110.png"/><Relationship Id="rId33" Type="http://schemas.openxmlformats.org/officeDocument/2006/relationships/image" Target="media/image16.pn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0.emf"/><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0.jpeg"/><Relationship Id="rId23" Type="http://schemas.openxmlformats.org/officeDocument/2006/relationships/image" Target="media/image100.png"/><Relationship Id="rId28" Type="http://schemas.openxmlformats.org/officeDocument/2006/relationships/hyperlink" Target="http://www.quefairedemesdechets.fr" TargetMode="External"/><Relationship Id="rId36" Type="http://schemas.openxmlformats.org/officeDocument/2006/relationships/image" Target="media/image19.jpg"/><Relationship Id="rId10" Type="http://schemas.openxmlformats.org/officeDocument/2006/relationships/image" Target="media/image4.emf"/><Relationship Id="rId19" Type="http://schemas.openxmlformats.org/officeDocument/2006/relationships/image" Target="media/image80.emf"/><Relationship Id="rId31" Type="http://schemas.openxmlformats.org/officeDocument/2006/relationships/image" Target="media/image1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image" Target="media/image120.jpeg"/><Relationship Id="rId30" Type="http://schemas.openxmlformats.org/officeDocument/2006/relationships/image" Target="media/image130.png"/><Relationship Id="rId35" Type="http://schemas.openxmlformats.org/officeDocument/2006/relationships/image" Target="media/image18.jpg"/><Relationship Id="rId8" Type="http://schemas.openxmlformats.org/officeDocument/2006/relationships/image" Target="media/image2.jp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2388</Words>
  <Characters>13138</Characters>
  <Application>Microsoft Office Word</Application>
  <DocSecurity>0</DocSecurity>
  <Lines>109</Lines>
  <Paragraphs>30</Paragraphs>
  <ScaleCrop>false</ScaleCrop>
  <HeadingPairs>
    <vt:vector size="2" baseType="variant">
      <vt:variant>
        <vt:lpstr>Titre</vt:lpstr>
      </vt:variant>
      <vt:variant>
        <vt:i4>1</vt:i4>
      </vt:variant>
    </vt:vector>
  </HeadingPairs>
  <TitlesOfParts>
    <vt:vector size="1" baseType="lpstr">
      <vt:lpstr/>
    </vt:vector>
  </TitlesOfParts>
  <Company>SOTECH</Company>
  <LinksUpToDate>false</LinksUpToDate>
  <CharactersWithSpaces>15496</CharactersWithSpaces>
  <SharedDoc>false</SharedDoc>
  <HLinks>
    <vt:vector size="96" baseType="variant">
      <vt:variant>
        <vt:i4>7536696</vt:i4>
      </vt:variant>
      <vt:variant>
        <vt:i4>0</vt:i4>
      </vt:variant>
      <vt:variant>
        <vt:i4>0</vt:i4>
      </vt:variant>
      <vt:variant>
        <vt:i4>5</vt:i4>
      </vt:variant>
      <vt:variant>
        <vt:lpwstr>http://www.quefairedemesdechets.fr</vt:lpwstr>
      </vt:variant>
      <vt:variant>
        <vt:lpwstr/>
      </vt:variant>
      <vt:variant>
        <vt:i4>2228295</vt:i4>
      </vt:variant>
      <vt:variant>
        <vt:i4>17225</vt:i4>
      </vt:variant>
      <vt:variant>
        <vt:i4>1025</vt:i4>
      </vt:variant>
      <vt:variant>
        <vt:i4>1</vt:i4>
      </vt:variant>
      <vt:variant>
        <vt:lpwstr>TECHWOOD LOGO black</vt:lpwstr>
      </vt:variant>
      <vt:variant>
        <vt:lpwstr/>
      </vt:variant>
      <vt:variant>
        <vt:i4>3604536</vt:i4>
      </vt:variant>
      <vt:variant>
        <vt:i4>17248</vt:i4>
      </vt:variant>
      <vt:variant>
        <vt:i4>1026</vt:i4>
      </vt:variant>
      <vt:variant>
        <vt:i4>1</vt:i4>
      </vt:variant>
      <vt:variant>
        <vt:lpwstr>TSC-2106-N</vt:lpwstr>
      </vt:variant>
      <vt:variant>
        <vt:lpwstr/>
      </vt:variant>
      <vt:variant>
        <vt:i4>3145784</vt:i4>
      </vt:variant>
      <vt:variant>
        <vt:i4>17251</vt:i4>
      </vt:variant>
      <vt:variant>
        <vt:i4>1027</vt:i4>
      </vt:variant>
      <vt:variant>
        <vt:i4>1</vt:i4>
      </vt:variant>
      <vt:variant>
        <vt:lpwstr>TSC-2101-N</vt:lpwstr>
      </vt:variant>
      <vt:variant>
        <vt:lpwstr/>
      </vt:variant>
      <vt:variant>
        <vt:i4>262157</vt:i4>
      </vt:variant>
      <vt:variant>
        <vt:i4>17592</vt:i4>
      </vt:variant>
      <vt:variant>
        <vt:i4>1029</vt:i4>
      </vt:variant>
      <vt:variant>
        <vt:i4>1</vt:i4>
      </vt:variant>
      <vt:variant>
        <vt:lpwstr>BOOK</vt:lpwstr>
      </vt:variant>
      <vt:variant>
        <vt:lpwstr/>
      </vt:variant>
      <vt:variant>
        <vt:i4>2097156</vt:i4>
      </vt:variant>
      <vt:variant>
        <vt:i4>17595</vt:i4>
      </vt:variant>
      <vt:variant>
        <vt:i4>1030</vt:i4>
      </vt:variant>
      <vt:variant>
        <vt:i4>1</vt:i4>
      </vt:variant>
      <vt:variant>
        <vt:lpwstr>Trash détouré</vt:lpwstr>
      </vt:variant>
      <vt:variant>
        <vt:lpwstr/>
      </vt:variant>
      <vt:variant>
        <vt:i4>1835074</vt:i4>
      </vt:variant>
      <vt:variant>
        <vt:i4>17598</vt:i4>
      </vt:variant>
      <vt:variant>
        <vt:i4>1031</vt:i4>
      </vt:variant>
      <vt:variant>
        <vt:i4>1</vt:i4>
      </vt:variant>
      <vt:variant>
        <vt:lpwstr>CE détouré</vt:lpwstr>
      </vt:variant>
      <vt:variant>
        <vt:lpwstr/>
      </vt:variant>
      <vt:variant>
        <vt:i4>6619195</vt:i4>
      </vt:variant>
      <vt:variant>
        <vt:i4>17601</vt:i4>
      </vt:variant>
      <vt:variant>
        <vt:i4>1032</vt:i4>
      </vt:variant>
      <vt:variant>
        <vt:i4>1</vt:i4>
      </vt:variant>
      <vt:variant>
        <vt:lpwstr>Rohs détouré</vt:lpwstr>
      </vt:variant>
      <vt:variant>
        <vt:lpwstr/>
      </vt:variant>
      <vt:variant>
        <vt:i4>1835855</vt:i4>
      </vt:variant>
      <vt:variant>
        <vt:i4>17604</vt:i4>
      </vt:variant>
      <vt:variant>
        <vt:i4>1033</vt:i4>
      </vt:variant>
      <vt:variant>
        <vt:i4>1</vt:i4>
      </vt:variant>
      <vt:variant>
        <vt:lpwstr>Double carré</vt:lpwstr>
      </vt:variant>
      <vt:variant>
        <vt:lpwstr/>
      </vt:variant>
      <vt:variant>
        <vt:i4>4128793</vt:i4>
      </vt:variant>
      <vt:variant>
        <vt:i4>17607</vt:i4>
      </vt:variant>
      <vt:variant>
        <vt:i4>1034</vt:i4>
      </vt:variant>
      <vt:variant>
        <vt:i4>1</vt:i4>
      </vt:variant>
      <vt:variant>
        <vt:lpwstr>Hot Surface</vt:lpwstr>
      </vt:variant>
      <vt:variant>
        <vt:lpwstr/>
      </vt:variant>
      <vt:variant>
        <vt:i4>1441827</vt:i4>
      </vt:variant>
      <vt:variant>
        <vt:i4>17610</vt:i4>
      </vt:variant>
      <vt:variant>
        <vt:i4>1035</vt:i4>
      </vt:variant>
      <vt:variant>
        <vt:i4>1</vt:i4>
      </vt:variant>
      <vt:variant>
        <vt:lpwstr>No Shower</vt:lpwstr>
      </vt:variant>
      <vt:variant>
        <vt:lpwstr/>
      </vt:variant>
      <vt:variant>
        <vt:i4>7405692</vt:i4>
      </vt:variant>
      <vt:variant>
        <vt:i4>17613</vt:i4>
      </vt:variant>
      <vt:variant>
        <vt:i4>1036</vt:i4>
      </vt:variant>
      <vt:variant>
        <vt:i4>1</vt:i4>
      </vt:variant>
      <vt:variant>
        <vt:lpwstr>TRIMAN</vt:lpwstr>
      </vt:variant>
      <vt:variant>
        <vt:lpwstr/>
      </vt:variant>
      <vt:variant>
        <vt:i4>2621539</vt:i4>
      </vt:variant>
      <vt:variant>
        <vt:i4>17616</vt:i4>
      </vt:variant>
      <vt:variant>
        <vt:i4>1037</vt:i4>
      </vt:variant>
      <vt:variant>
        <vt:i4>1</vt:i4>
      </vt:variant>
      <vt:variant>
        <vt:lpwstr>Surface chaude</vt:lpwstr>
      </vt:variant>
      <vt:variant>
        <vt:lpwstr/>
      </vt:variant>
      <vt:variant>
        <vt:i4>6815818</vt:i4>
      </vt:variant>
      <vt:variant>
        <vt:i4>17619</vt:i4>
      </vt:variant>
      <vt:variant>
        <vt:i4>1038</vt:i4>
      </vt:variant>
      <vt:variant>
        <vt:i4>1</vt:i4>
      </vt:variant>
      <vt:variant>
        <vt:lpwstr>detail3</vt:lpwstr>
      </vt:variant>
      <vt:variant>
        <vt:lpwstr/>
      </vt:variant>
      <vt:variant>
        <vt:i4>6815816</vt:i4>
      </vt:variant>
      <vt:variant>
        <vt:i4>17622</vt:i4>
      </vt:variant>
      <vt:variant>
        <vt:i4>1039</vt:i4>
      </vt:variant>
      <vt:variant>
        <vt:i4>1</vt:i4>
      </vt:variant>
      <vt:variant>
        <vt:lpwstr>detail1</vt:lpwstr>
      </vt:variant>
      <vt:variant>
        <vt:lpwstr/>
      </vt:variant>
      <vt:variant>
        <vt:i4>6815819</vt:i4>
      </vt:variant>
      <vt:variant>
        <vt:i4>17625</vt:i4>
      </vt:variant>
      <vt:variant>
        <vt:i4>1040</vt:i4>
      </vt:variant>
      <vt:variant>
        <vt:i4>1</vt:i4>
      </vt:variant>
      <vt:variant>
        <vt:lpwstr>detail2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Miky As</cp:lastModifiedBy>
  <cp:revision>2</cp:revision>
  <cp:lastPrinted>2012-04-10T13:56:00Z</cp:lastPrinted>
  <dcterms:created xsi:type="dcterms:W3CDTF">2019-05-28T08:15:00Z</dcterms:created>
  <dcterms:modified xsi:type="dcterms:W3CDTF">2019-05-28T08:15:00Z</dcterms:modified>
</cp:coreProperties>
</file>