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CA90F" w14:textId="7B1D19C6" w:rsidR="00B62A22" w:rsidRPr="002877E7" w:rsidRDefault="00FB17BA" w:rsidP="00B62A22">
      <w:r>
        <w:rPr>
          <w:rFonts w:ascii="Arial" w:hAnsi="Arial" w:cs="Arial"/>
          <w:b/>
          <w:noProof/>
          <w:color w:val="0000FF"/>
          <w:sz w:val="36"/>
          <w:szCs w:val="36"/>
        </w:rPr>
        <mc:AlternateContent>
          <mc:Choice Requires="wps">
            <w:drawing>
              <wp:anchor distT="0" distB="0" distL="114300" distR="114300" simplePos="0" relativeHeight="251658752" behindDoc="0" locked="0" layoutInCell="1" allowOverlap="1" wp14:anchorId="7B8361D4" wp14:editId="5CD05D9C">
                <wp:simplePos x="0" y="0"/>
                <wp:positionH relativeFrom="column">
                  <wp:posOffset>4400550</wp:posOffset>
                </wp:positionH>
                <wp:positionV relativeFrom="paragraph">
                  <wp:posOffset>1270</wp:posOffset>
                </wp:positionV>
                <wp:extent cx="1596390" cy="461645"/>
                <wp:effectExtent l="0" t="0" r="0" b="0"/>
                <wp:wrapThrough wrapText="bothSides">
                  <wp:wrapPolygon edited="0">
                    <wp:start x="344" y="1188"/>
                    <wp:lineTo x="344" y="19015"/>
                    <wp:lineTo x="20964" y="19015"/>
                    <wp:lineTo x="20964" y="1188"/>
                    <wp:lineTo x="344" y="1188"/>
                  </wp:wrapPolygon>
                </wp:wrapThrough>
                <wp:docPr id="1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301EA" w14:textId="5A84D90A" w:rsidR="00D6261C" w:rsidRDefault="00965837" w:rsidP="00D6261C">
                            <w:pPr>
                              <w:rPr>
                                <w:rFonts w:ascii="Arial" w:hAnsi="Arial" w:cs="Arial"/>
                                <w:b/>
                                <w:sz w:val="40"/>
                                <w:szCs w:val="40"/>
                              </w:rPr>
                            </w:pPr>
                            <w:r w:rsidRPr="00965837">
                              <w:rPr>
                                <w:rFonts w:ascii="Arial" w:hAnsi="Arial" w:cs="Arial"/>
                                <w:b/>
                                <w:sz w:val="40"/>
                                <w:szCs w:val="40"/>
                              </w:rPr>
                              <w:t>TPS</w:t>
                            </w:r>
                            <w:r w:rsidR="001241A5">
                              <w:rPr>
                                <w:rFonts w:ascii="Arial" w:hAnsi="Arial" w:cs="Arial"/>
                                <w:b/>
                                <w:sz w:val="40"/>
                                <w:szCs w:val="40"/>
                              </w:rPr>
                              <w:t>I-264D</w:t>
                            </w:r>
                          </w:p>
                          <w:p w14:paraId="5AA167E7" w14:textId="77777777" w:rsidR="00965837" w:rsidRPr="00965837" w:rsidRDefault="00965837" w:rsidP="00D6261C">
                            <w:pPr>
                              <w:rPr>
                                <w:rFonts w:ascii="Arial" w:hAnsi="Arial" w:cs="Arial"/>
                                <w:b/>
                                <w:sz w:val="40"/>
                                <w:szCs w:val="4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7B8361D4" id="_x0000_t202" coordsize="21600,21600" o:spt="202" path="m0,0l0,21600,21600,21600,21600,0xe">
                <v:stroke joinstyle="miter"/>
                <v:path gradientshapeok="t" o:connecttype="rect"/>
              </v:shapetype>
              <v:shape id="Text Box 147" o:spid="_x0000_s1026" type="#_x0000_t202" style="position:absolute;margin-left:346.5pt;margin-top:.1pt;width:125.7pt;height:36.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" filled="f" stroked="f">
                <v:textbox inset=",7.2pt,,7.2pt">
                  <w:txbxContent>
                    <w:p w14:paraId="2D4301EA" w14:textId="5A84D90A" w:rsidR="00D6261C" w:rsidRDefault="00965837" w:rsidP="00D6261C">
                      <w:pPr>
                        <w:rPr>
                          <w:rFonts w:ascii="Arial" w:hAnsi="Arial" w:cs="Arial"/>
                          <w:b/>
                          <w:sz w:val="40"/>
                          <w:szCs w:val="40"/>
                        </w:rPr>
                      </w:pPr>
                      <w:r w:rsidRPr="00965837">
                        <w:rPr>
                          <w:rFonts w:ascii="Arial" w:hAnsi="Arial" w:cs="Arial"/>
                          <w:b/>
                          <w:sz w:val="40"/>
                          <w:szCs w:val="40"/>
                        </w:rPr>
                        <w:t>TPS</w:t>
                      </w:r>
                      <w:r w:rsidR="001241A5">
                        <w:rPr>
                          <w:rFonts w:ascii="Arial" w:hAnsi="Arial" w:cs="Arial"/>
                          <w:b/>
                          <w:sz w:val="40"/>
                          <w:szCs w:val="40"/>
                        </w:rPr>
                        <w:t>I-264D</w:t>
                      </w:r>
                    </w:p>
                    <w:p w14:paraId="5AA167E7" w14:textId="77777777" w:rsidR="00965837" w:rsidRPr="00965837" w:rsidRDefault="00965837" w:rsidP="00D6261C">
                      <w:pPr>
                        <w:rPr>
                          <w:rFonts w:ascii="Arial" w:hAnsi="Arial" w:cs="Arial"/>
                          <w:b/>
                          <w:sz w:val="40"/>
                          <w:szCs w:val="40"/>
                        </w:rPr>
                      </w:pPr>
                    </w:p>
                  </w:txbxContent>
                </v:textbox>
                <w10:wrap type="through"/>
              </v:shape>
            </w:pict>
          </mc:Fallback>
        </mc:AlternateContent>
      </w:r>
      <w:r>
        <w:rPr>
          <w:noProof/>
        </w:rPr>
        <mc:AlternateContent>
          <mc:Choice Requires="wps">
            <w:drawing>
              <wp:anchor distT="0" distB="0" distL="114300" distR="114300" simplePos="0" relativeHeight="251654656" behindDoc="1" locked="0" layoutInCell="1" allowOverlap="1" wp14:anchorId="7A4CFA0C" wp14:editId="65C6E3BB">
                <wp:simplePos x="0" y="0"/>
                <wp:positionH relativeFrom="column">
                  <wp:posOffset>-210820</wp:posOffset>
                </wp:positionH>
                <wp:positionV relativeFrom="paragraph">
                  <wp:posOffset>-374650</wp:posOffset>
                </wp:positionV>
                <wp:extent cx="3314065" cy="905510"/>
                <wp:effectExtent l="5080" t="6350" r="0" b="2540"/>
                <wp:wrapNone/>
                <wp:docPr id="1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950A0" w14:textId="72B4CC32" w:rsidR="00D6261C" w:rsidRDefault="00FB17BA" w:rsidP="004979B8">
                            <w:r>
                              <w:rPr>
                                <w:noProof/>
                              </w:rPr>
                              <w:drawing>
                                <wp:inline distT="0" distB="0" distL="0" distR="0" wp14:anchorId="770BC153" wp14:editId="2F9498C0">
                                  <wp:extent cx="3130550" cy="720725"/>
                                  <wp:effectExtent l="0" t="0" r="0" b="0"/>
                                  <wp:docPr id="14" name="Image 1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0550" cy="7207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A4CFA0C" id="Text Box 141" o:spid="_x0000_s1027" type="#_x0000_t202" style="position:absolute;margin-left:-16.6pt;margin-top:-29.45pt;width:260.95pt;height:71.3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" filled="f" stroked="f">
                <v:textbox style="mso-fit-shape-to-text:t" inset=",7.2pt,,7.2pt">
                  <w:txbxContent>
                    <w:p w14:paraId="3B3950A0" w14:textId="72B4CC32" w:rsidR="00D6261C" w:rsidRDefault="00FB17BA" w:rsidP="004979B8">
                      <w:r>
                        <w:rPr>
                          <w:noProof/>
                        </w:rPr>
                        <w:drawing>
                          <wp:inline distT="0" distB="0" distL="0" distR="0" wp14:anchorId="770BC153" wp14:editId="2F9498C0">
                            <wp:extent cx="3130550" cy="720725"/>
                            <wp:effectExtent l="0" t="0" r="0" b="0"/>
                            <wp:docPr id="14" name="Image 1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0550" cy="720725"/>
                                    </a:xfrm>
                                    <a:prstGeom prst="rect">
                                      <a:avLst/>
                                    </a:prstGeom>
                                    <a:noFill/>
                                    <a:ln>
                                      <a:noFill/>
                                    </a:ln>
                                  </pic:spPr>
                                </pic:pic>
                              </a:graphicData>
                            </a:graphic>
                          </wp:inline>
                        </w:drawing>
                      </w:r>
                    </w:p>
                  </w:txbxContent>
                </v:textbox>
              </v:shape>
            </w:pict>
          </mc:Fallback>
        </mc:AlternateContent>
      </w:r>
    </w:p>
    <w:p w14:paraId="046E91D9" w14:textId="77777777" w:rsidR="005A1703" w:rsidRPr="00BB38FC" w:rsidRDefault="005A1703" w:rsidP="005A1703">
      <w:pPr>
        <w:pStyle w:val="Titre"/>
        <w:rPr>
          <w:rFonts w:ascii="Arial" w:hAnsi="Arial"/>
        </w:rPr>
      </w:pPr>
    </w:p>
    <w:p w14:paraId="20DDECCE" w14:textId="7C8BDA63" w:rsidR="004979B8" w:rsidRDefault="004979B8" w:rsidP="005A1703">
      <w:pPr>
        <w:tabs>
          <w:tab w:val="left" w:pos="3828"/>
        </w:tabs>
        <w:jc w:val="center"/>
        <w:rPr>
          <w:rFonts w:ascii="Arial Black" w:hAnsi="Arial Black"/>
          <w:sz w:val="44"/>
        </w:rPr>
      </w:pPr>
    </w:p>
    <w:p w14:paraId="6984B467" w14:textId="129DF02F" w:rsidR="00A52B42" w:rsidRDefault="00A52B42" w:rsidP="005A1703">
      <w:pPr>
        <w:tabs>
          <w:tab w:val="left" w:pos="3828"/>
        </w:tabs>
        <w:jc w:val="center"/>
        <w:rPr>
          <w:rFonts w:ascii="Arial" w:hAnsi="Arial" w:cs="Arial"/>
          <w:b/>
          <w:color w:val="0000FF"/>
          <w:sz w:val="36"/>
          <w:szCs w:val="36"/>
        </w:rPr>
      </w:pPr>
    </w:p>
    <w:p w14:paraId="2ACB47F8" w14:textId="215EA37B" w:rsidR="005A1703" w:rsidRPr="008737BD" w:rsidRDefault="001241A5" w:rsidP="005A1703">
      <w:pPr>
        <w:tabs>
          <w:tab w:val="left" w:pos="3828"/>
        </w:tabs>
        <w:jc w:val="center"/>
        <w:rPr>
          <w:rFonts w:ascii="Arial" w:hAnsi="Arial" w:cs="Arial"/>
          <w:b/>
          <w:color w:val="0000FF"/>
          <w:sz w:val="36"/>
          <w:szCs w:val="36"/>
        </w:rPr>
      </w:pPr>
      <w:r>
        <w:rPr>
          <w:rFonts w:ascii="Arial" w:hAnsi="Arial" w:cs="Arial"/>
          <w:b/>
          <w:color w:val="0000FF"/>
          <w:sz w:val="36"/>
          <w:szCs w:val="36"/>
        </w:rPr>
        <w:t>MOULIN ELECTRIQUE A POIVRE ET</w:t>
      </w:r>
      <w:r w:rsidR="00A52B42">
        <w:rPr>
          <w:rFonts w:ascii="Arial" w:hAnsi="Arial" w:cs="Arial"/>
          <w:b/>
          <w:color w:val="0000FF"/>
          <w:sz w:val="36"/>
          <w:szCs w:val="36"/>
        </w:rPr>
        <w:t xml:space="preserve"> SEL</w:t>
      </w:r>
    </w:p>
    <w:p w14:paraId="5394C27E" w14:textId="526DEBA3" w:rsidR="005A1703" w:rsidRPr="00537B0D" w:rsidRDefault="005A1703" w:rsidP="005A1703">
      <w:pPr>
        <w:pStyle w:val="Titre6"/>
        <w:rPr>
          <w:rFonts w:ascii="Arial" w:hAnsi="Arial" w:cs="Arial"/>
          <w:color w:val="0000FF"/>
          <w:sz w:val="36"/>
          <w:szCs w:val="36"/>
        </w:rPr>
      </w:pPr>
    </w:p>
    <w:p w14:paraId="0CF64DF8" w14:textId="158D02FC" w:rsidR="005A1703" w:rsidRPr="00537B0D" w:rsidRDefault="005A1703" w:rsidP="005A1703">
      <w:pPr>
        <w:pStyle w:val="Titre1"/>
        <w:rPr>
          <w:rFonts w:ascii="Arial" w:hAnsi="Arial" w:cs="Arial"/>
          <w:color w:val="0000FF"/>
          <w:sz w:val="36"/>
          <w:szCs w:val="36"/>
        </w:rPr>
      </w:pPr>
      <w:r w:rsidRPr="00537B0D">
        <w:rPr>
          <w:rFonts w:ascii="Arial" w:hAnsi="Arial" w:cs="Arial"/>
          <w:color w:val="0000FF"/>
          <w:sz w:val="36"/>
          <w:szCs w:val="36"/>
        </w:rPr>
        <w:t>Manuel d’utilisation</w:t>
      </w:r>
    </w:p>
    <w:p w14:paraId="6019CFAD" w14:textId="388D5971" w:rsidR="00AC1C7B" w:rsidRPr="00537B0D" w:rsidRDefault="00886A25" w:rsidP="00AC1C7B">
      <w:pPr>
        <w:tabs>
          <w:tab w:val="left" w:pos="284"/>
        </w:tabs>
        <w:jc w:val="center"/>
        <w:rPr>
          <w:rFonts w:ascii="Arial" w:hAnsi="Arial" w:cs="Arial"/>
          <w:b/>
          <w:color w:val="0000FF"/>
          <w:sz w:val="36"/>
          <w:szCs w:val="36"/>
        </w:rPr>
      </w:pPr>
      <w:r>
        <w:rPr>
          <w:rFonts w:ascii="Arial" w:hAnsi="Arial" w:cs="Arial"/>
          <w:b/>
          <w:noProof/>
          <w:color w:val="0000FF"/>
          <w:sz w:val="36"/>
          <w:szCs w:val="36"/>
        </w:rPr>
        <w:drawing>
          <wp:anchor distT="0" distB="0" distL="114300" distR="114300" simplePos="0" relativeHeight="251667968" behindDoc="1" locked="0" layoutInCell="1" allowOverlap="1" wp14:anchorId="5AE456FF" wp14:editId="021C327A">
            <wp:simplePos x="0" y="0"/>
            <wp:positionH relativeFrom="column">
              <wp:posOffset>2070735</wp:posOffset>
            </wp:positionH>
            <wp:positionV relativeFrom="paragraph">
              <wp:posOffset>301625</wp:posOffset>
            </wp:positionV>
            <wp:extent cx="1976120" cy="5759450"/>
            <wp:effectExtent l="0" t="0" r="5080" b="635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PSI-264D-N.jpg"/>
                    <pic:cNvPicPr/>
                  </pic:nvPicPr>
                  <pic:blipFill>
                    <a:blip r:embed="rId9">
                      <a:extLst>
                        <a:ext uri="{28A0092B-C50C-407E-A947-70E740481C1C}">
                          <a14:useLocalDpi xmlns:a14="http://schemas.microsoft.com/office/drawing/2010/main" val="0"/>
                        </a:ext>
                      </a:extLst>
                    </a:blip>
                    <a:stretch>
                      <a:fillRect/>
                    </a:stretch>
                  </pic:blipFill>
                  <pic:spPr>
                    <a:xfrm>
                      <a:off x="0" y="0"/>
                      <a:ext cx="1976120" cy="5759450"/>
                    </a:xfrm>
                    <a:prstGeom prst="rect">
                      <a:avLst/>
                    </a:prstGeom>
                  </pic:spPr>
                </pic:pic>
              </a:graphicData>
            </a:graphic>
            <wp14:sizeRelH relativeFrom="margin">
              <wp14:pctWidth>0</wp14:pctWidth>
            </wp14:sizeRelH>
            <wp14:sizeRelV relativeFrom="margin">
              <wp14:pctHeight>0</wp14:pctHeight>
            </wp14:sizeRelV>
          </wp:anchor>
        </w:drawing>
      </w:r>
      <w:r w:rsidRPr="00537B0D">
        <w:rPr>
          <w:rFonts w:ascii="Arial" w:hAnsi="Arial" w:cs="Arial"/>
          <w:b/>
          <w:noProof/>
          <w:color w:val="0000FF"/>
          <w:sz w:val="36"/>
          <w:szCs w:val="36"/>
        </w:rPr>
        <mc:AlternateContent>
          <mc:Choice Requires="wps">
            <w:drawing>
              <wp:anchor distT="0" distB="0" distL="114300" distR="114300" simplePos="0" relativeHeight="251649536" behindDoc="0" locked="0" layoutInCell="1" allowOverlap="1" wp14:anchorId="4CA39452" wp14:editId="21AD23A9">
                <wp:simplePos x="0" y="0"/>
                <wp:positionH relativeFrom="column">
                  <wp:posOffset>474345</wp:posOffset>
                </wp:positionH>
                <wp:positionV relativeFrom="paragraph">
                  <wp:posOffset>6136105</wp:posOffset>
                </wp:positionV>
                <wp:extent cx="6057900" cy="1137920"/>
                <wp:effectExtent l="0" t="0" r="38100" b="30480"/>
                <wp:wrapNone/>
                <wp:docPr id="1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37920"/>
                        </a:xfrm>
                        <a:prstGeom prst="rect">
                          <a:avLst/>
                        </a:prstGeom>
                        <a:solidFill>
                          <a:srgbClr val="FFFFFF"/>
                        </a:solidFill>
                        <a:ln w="9525">
                          <a:solidFill>
                            <a:srgbClr val="000000"/>
                          </a:solidFill>
                          <a:miter lim="800000"/>
                          <a:headEnd/>
                          <a:tailEnd/>
                        </a:ln>
                      </wps:spPr>
                      <wps:txbx>
                        <w:txbxContent>
                          <w:p w14:paraId="4DB00210" w14:textId="77777777" w:rsidR="00D6261C" w:rsidRPr="007E3EC4" w:rsidRDefault="00D6261C" w:rsidP="005A1703">
                            <w:pPr>
                              <w:pStyle w:val="Corpsdetexte2"/>
                              <w:ind w:right="18"/>
                              <w:rPr>
                                <w:rFonts w:ascii="Arial" w:hAnsi="Arial"/>
                                <w:sz w:val="28"/>
                                <w:szCs w:val="28"/>
                              </w:rPr>
                            </w:pPr>
                            <w:r w:rsidRPr="007E3EC4">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744BEC89" w14:textId="77777777" w:rsidR="00D6261C" w:rsidRDefault="00D6261C" w:rsidP="005A1703">
                            <w:pPr>
                              <w:ind w:right="18"/>
                              <w:jc w:val="both"/>
                              <w:rPr>
                                <w:rFonts w:ascii="Arial" w:hAnsi="Arial"/>
                                <w:sz w:val="28"/>
                                <w:szCs w:val="28"/>
                              </w:rPr>
                            </w:pPr>
                            <w:r w:rsidRPr="007E3EC4">
                              <w:rPr>
                                <w:rFonts w:ascii="Arial" w:hAnsi="Arial"/>
                                <w:sz w:val="28"/>
                                <w:szCs w:val="28"/>
                              </w:rPr>
                              <w:t xml:space="preserve">Conservez là pour une utilisation ultérieure. </w:t>
                            </w:r>
                          </w:p>
                          <w:p w14:paraId="1FBE43F9" w14:textId="77777777" w:rsidR="00D6261C" w:rsidRPr="007E3EC4" w:rsidRDefault="00D6261C" w:rsidP="005A1703">
                            <w:pPr>
                              <w:ind w:right="18"/>
                              <w:jc w:val="both"/>
                              <w:rPr>
                                <w:rFonts w:ascii="Arial" w:hAnsi="Arial"/>
                                <w:sz w:val="28"/>
                                <w:szCs w:val="28"/>
                              </w:rPr>
                            </w:pPr>
                            <w:r w:rsidRPr="007E3EC4">
                              <w:rPr>
                                <w:rFonts w:ascii="Arial" w:hAnsi="Arial"/>
                                <w:sz w:val="28"/>
                                <w:szCs w:val="28"/>
                              </w:rPr>
                              <w:t>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CA39452" id="Text Box 119" o:spid="_x0000_s1028" type="#_x0000_t202" style="position:absolute;left:0;text-align:left;margin-left:37.35pt;margin-top:483.15pt;width:477pt;height:89.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">
                <v:textbox>
                  <w:txbxContent>
                    <w:p w14:paraId="4DB00210" w14:textId="77777777" w:rsidR="00D6261C" w:rsidRPr="007E3EC4" w:rsidRDefault="00D6261C" w:rsidP="005A1703">
                      <w:pPr>
                        <w:pStyle w:val="Corpsdetexte2"/>
                        <w:ind w:right="18"/>
                        <w:rPr>
                          <w:rFonts w:ascii="Arial" w:hAnsi="Arial"/>
                          <w:sz w:val="28"/>
                          <w:szCs w:val="28"/>
                        </w:rPr>
                      </w:pPr>
                      <w:r w:rsidRPr="007E3EC4">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744BEC89" w14:textId="77777777" w:rsidR="00D6261C" w:rsidRDefault="00D6261C" w:rsidP="005A1703">
                      <w:pPr>
                        <w:ind w:right="18"/>
                        <w:jc w:val="both"/>
                        <w:rPr>
                          <w:rFonts w:ascii="Arial" w:hAnsi="Arial"/>
                          <w:sz w:val="28"/>
                          <w:szCs w:val="28"/>
                        </w:rPr>
                      </w:pPr>
                      <w:r w:rsidRPr="007E3EC4">
                        <w:rPr>
                          <w:rFonts w:ascii="Arial" w:hAnsi="Arial"/>
                          <w:sz w:val="28"/>
                          <w:szCs w:val="28"/>
                        </w:rPr>
                        <w:t xml:space="preserve">Conservez là pour une utilisation ultérieure. </w:t>
                      </w:r>
                    </w:p>
                    <w:p w14:paraId="1FBE43F9" w14:textId="77777777" w:rsidR="00D6261C" w:rsidRPr="007E3EC4" w:rsidRDefault="00D6261C" w:rsidP="005A1703">
                      <w:pPr>
                        <w:ind w:right="18"/>
                        <w:jc w:val="both"/>
                        <w:rPr>
                          <w:rFonts w:ascii="Arial" w:hAnsi="Arial"/>
                          <w:sz w:val="28"/>
                          <w:szCs w:val="28"/>
                        </w:rPr>
                      </w:pPr>
                      <w:r w:rsidRPr="007E3EC4">
                        <w:rPr>
                          <w:rFonts w:ascii="Arial" w:hAnsi="Arial"/>
                          <w:sz w:val="28"/>
                          <w:szCs w:val="28"/>
                        </w:rPr>
                        <w:t>Déballer l’appareil en conservant tous les emballages.</w:t>
                      </w:r>
                    </w:p>
                  </w:txbxContent>
                </v:textbox>
              </v:shape>
            </w:pict>
          </mc:Fallback>
        </mc:AlternateContent>
      </w:r>
      <w:r w:rsidR="00FB17BA" w:rsidRPr="00537B0D">
        <w:rPr>
          <w:rFonts w:ascii="Arial" w:hAnsi="Arial" w:cs="Arial"/>
          <w:b/>
          <w:noProof/>
          <w:color w:val="0000FF"/>
          <w:sz w:val="36"/>
          <w:szCs w:val="36"/>
        </w:rPr>
        <mc:AlternateContent>
          <mc:Choice Requires="wps">
            <w:drawing>
              <wp:anchor distT="0" distB="0" distL="114300" distR="114300" simplePos="0" relativeHeight="251650560" behindDoc="0" locked="0" layoutInCell="1" allowOverlap="1" wp14:anchorId="02C14C95" wp14:editId="7ECD61AF">
                <wp:simplePos x="0" y="0"/>
                <wp:positionH relativeFrom="column">
                  <wp:posOffset>-401955</wp:posOffset>
                </wp:positionH>
                <wp:positionV relativeFrom="paragraph">
                  <wp:posOffset>6379210</wp:posOffset>
                </wp:positionV>
                <wp:extent cx="691515" cy="601345"/>
                <wp:effectExtent l="4445" t="3810" r="0" b="1905"/>
                <wp:wrapThrough wrapText="bothSides">
                  <wp:wrapPolygon edited="0">
                    <wp:start x="0" y="0"/>
                    <wp:lineTo x="21600" y="0"/>
                    <wp:lineTo x="21600" y="21600"/>
                    <wp:lineTo x="0" y="21600"/>
                    <wp:lineTo x="0" y="0"/>
                  </wp:wrapPolygon>
                </wp:wrapThrough>
                <wp:docPr id="1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B9673" w14:textId="20ABE1FB" w:rsidR="00D6261C" w:rsidRDefault="00FB17BA" w:rsidP="005A1703">
                            <w:r w:rsidRPr="007F156C">
                              <w:rPr>
                                <w:noProof/>
                              </w:rPr>
                              <w:drawing>
                                <wp:inline distT="0" distB="0" distL="0" distR="0" wp14:anchorId="19048ACF" wp14:editId="15600BA8">
                                  <wp:extent cx="503555" cy="418465"/>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555" cy="4184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2C14C95" id="Text Box 123" o:spid="_x0000_s1029" type="#_x0000_t202" style="position:absolute;left:0;text-align:left;margin-left:-31.65pt;margin-top:502.3pt;width:54.45pt;height:47.3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" filled="f" stroked="f">
                <v:textbox style="mso-fit-shape-to-text:t" inset=",7.2pt,,7.2pt">
                  <w:txbxContent>
                    <w:p w14:paraId="45DB9673" w14:textId="20ABE1FB" w:rsidR="00D6261C" w:rsidRDefault="00FB17BA" w:rsidP="005A1703">
                      <w:r w:rsidRPr="007F156C">
                        <w:rPr>
                          <w:noProof/>
                        </w:rPr>
                        <w:drawing>
                          <wp:inline distT="0" distB="0" distL="0" distR="0" wp14:anchorId="19048ACF" wp14:editId="15600BA8">
                            <wp:extent cx="503555" cy="418465"/>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55" cy="418465"/>
                                    </a:xfrm>
                                    <a:prstGeom prst="rect">
                                      <a:avLst/>
                                    </a:prstGeom>
                                    <a:noFill/>
                                    <a:ln>
                                      <a:noFill/>
                                    </a:ln>
                                  </pic:spPr>
                                </pic:pic>
                              </a:graphicData>
                            </a:graphic>
                          </wp:inline>
                        </w:drawing>
                      </w:r>
                    </w:p>
                  </w:txbxContent>
                </v:textbox>
                <w10:wrap type="through"/>
              </v:shape>
            </w:pict>
          </mc:Fallback>
        </mc:AlternateContent>
      </w:r>
      <w:r w:rsidR="005A1703" w:rsidRPr="00537B0D">
        <w:rPr>
          <w:rFonts w:ascii="Arial" w:hAnsi="Arial" w:cs="Arial"/>
          <w:b/>
          <w:color w:val="0000FF"/>
          <w:sz w:val="36"/>
          <w:szCs w:val="36"/>
        </w:rPr>
        <w:br w:type="page"/>
      </w:r>
      <w:r w:rsidR="00AC1C7B" w:rsidRPr="00537B0D">
        <w:rPr>
          <w:rFonts w:ascii="Arial" w:hAnsi="Arial" w:cs="Arial"/>
          <w:b/>
          <w:color w:val="0000FF"/>
          <w:sz w:val="36"/>
          <w:szCs w:val="36"/>
        </w:rPr>
        <w:lastRenderedPageBreak/>
        <w:t>MISES EN GARDE IMPORTANTES</w:t>
      </w:r>
    </w:p>
    <w:p w14:paraId="5940FC9C" w14:textId="77777777" w:rsidR="00AC1C7B" w:rsidRPr="00537B0D" w:rsidRDefault="00AC1C7B" w:rsidP="00AC1C7B">
      <w:pPr>
        <w:tabs>
          <w:tab w:val="left" w:pos="284"/>
        </w:tabs>
        <w:rPr>
          <w:rFonts w:ascii="Arial" w:hAnsi="Arial" w:cs="Arial"/>
          <w:color w:val="0000FF"/>
          <w:sz w:val="36"/>
          <w:szCs w:val="36"/>
        </w:rPr>
      </w:pPr>
    </w:p>
    <w:p w14:paraId="2D27C191"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Lire attentivement le manuel d'instructions avant de vous servir de cet appareil.</w:t>
      </w:r>
    </w:p>
    <w:p w14:paraId="6939A9CC"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Conserver le présent manuel d’instructions.</w:t>
      </w:r>
    </w:p>
    <w:p w14:paraId="3356C6C7" w14:textId="77777777" w:rsidR="00AC1C7B" w:rsidRPr="00537B0D" w:rsidRDefault="00AC1C7B" w:rsidP="00AC1C7B">
      <w:pPr>
        <w:numPr>
          <w:ilvl w:val="0"/>
          <w:numId w:val="7"/>
        </w:numPr>
        <w:tabs>
          <w:tab w:val="left" w:pos="284"/>
        </w:tabs>
        <w:ind w:left="0" w:right="-285" w:firstLine="0"/>
        <w:rPr>
          <w:rFonts w:ascii="Arial" w:hAnsi="Arial" w:cs="Arial"/>
          <w:color w:val="0000FF"/>
          <w:sz w:val="36"/>
          <w:szCs w:val="36"/>
        </w:rPr>
      </w:pPr>
      <w:r w:rsidRPr="00537B0D">
        <w:rPr>
          <w:rFonts w:ascii="Arial" w:hAnsi="Arial" w:cs="Arial"/>
          <w:color w:val="0000FF"/>
          <w:sz w:val="36"/>
          <w:szCs w:val="36"/>
        </w:rPr>
        <w:t xml:space="preserve">Cet appareil est destiné, uniquement, à un usage ménager et utilisations semblables comme : </w:t>
      </w:r>
    </w:p>
    <w:p w14:paraId="23148E4C" w14:textId="77777777" w:rsidR="00AC1C7B" w:rsidRPr="00537B0D" w:rsidRDefault="00AC1C7B" w:rsidP="00AC1C7B">
      <w:pPr>
        <w:ind w:firstLine="426"/>
        <w:rPr>
          <w:rFonts w:ascii="Arial" w:hAnsi="Arial" w:cs="Arial"/>
          <w:color w:val="0000FF"/>
          <w:sz w:val="36"/>
          <w:szCs w:val="36"/>
        </w:rPr>
      </w:pPr>
      <w:r w:rsidRPr="00537B0D">
        <w:rPr>
          <w:rFonts w:ascii="Arial" w:hAnsi="Arial" w:cs="Arial"/>
          <w:color w:val="0000FF"/>
          <w:sz w:val="36"/>
          <w:szCs w:val="36"/>
        </w:rPr>
        <w:t>- Les cuisines du personnel, dans les magasins, les bureaux et autres lieux de travail.</w:t>
      </w:r>
    </w:p>
    <w:p w14:paraId="66A3B074" w14:textId="77777777" w:rsidR="00724752" w:rsidRDefault="004979B8" w:rsidP="004979B8">
      <w:pPr>
        <w:ind w:firstLine="426"/>
        <w:rPr>
          <w:rFonts w:ascii="Arial" w:hAnsi="Arial" w:cs="Arial"/>
          <w:color w:val="0000FF"/>
          <w:sz w:val="36"/>
          <w:szCs w:val="36"/>
        </w:rPr>
      </w:pPr>
      <w:r w:rsidRPr="00537B0D">
        <w:rPr>
          <w:rFonts w:ascii="Arial" w:hAnsi="Arial" w:cs="Arial"/>
          <w:color w:val="0000FF"/>
          <w:sz w:val="36"/>
          <w:szCs w:val="36"/>
        </w:rPr>
        <w:t xml:space="preserve">- Un environnement de type : </w:t>
      </w:r>
    </w:p>
    <w:p w14:paraId="30B550D8" w14:textId="77777777" w:rsidR="004979B8" w:rsidRPr="00537B0D" w:rsidRDefault="00724752" w:rsidP="004979B8">
      <w:pPr>
        <w:ind w:firstLine="426"/>
        <w:rPr>
          <w:rFonts w:ascii="Arial" w:hAnsi="Arial" w:cs="Arial"/>
          <w:color w:val="0000FF"/>
          <w:sz w:val="36"/>
          <w:szCs w:val="36"/>
        </w:rPr>
      </w:pPr>
      <w:r>
        <w:rPr>
          <w:rFonts w:ascii="Arial" w:hAnsi="Arial" w:cs="Arial"/>
          <w:color w:val="0000FF"/>
          <w:sz w:val="36"/>
          <w:szCs w:val="36"/>
        </w:rPr>
        <w:t xml:space="preserve">      </w:t>
      </w:r>
      <w:r w:rsidR="004979B8" w:rsidRPr="00537B0D">
        <w:rPr>
          <w:rFonts w:ascii="Arial" w:hAnsi="Arial" w:cs="Arial"/>
          <w:color w:val="0000FF"/>
          <w:sz w:val="36"/>
          <w:szCs w:val="36"/>
        </w:rPr>
        <w:t>• Maisons de ferme • Chambres d’hôtes.</w:t>
      </w:r>
    </w:p>
    <w:p w14:paraId="36EB4E3A" w14:textId="77777777" w:rsidR="00AC1C7B" w:rsidRPr="00537B0D" w:rsidRDefault="00AC1C7B" w:rsidP="00AC1C7B">
      <w:pPr>
        <w:ind w:firstLine="426"/>
        <w:rPr>
          <w:rFonts w:ascii="Arial" w:hAnsi="Arial" w:cs="Arial"/>
          <w:color w:val="0000FF"/>
          <w:sz w:val="36"/>
          <w:szCs w:val="36"/>
        </w:rPr>
      </w:pPr>
      <w:r w:rsidRPr="00537B0D">
        <w:rPr>
          <w:rFonts w:ascii="Arial" w:hAnsi="Arial" w:cs="Arial"/>
          <w:color w:val="0000FF"/>
          <w:sz w:val="36"/>
          <w:szCs w:val="36"/>
        </w:rPr>
        <w:t>- Les clients dans les hôtels, les motels et tout autre type d’environnement résidentiel.</w:t>
      </w:r>
    </w:p>
    <w:p w14:paraId="7C24E627"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 xml:space="preserve">L’utiliser en suivant les indications de la notice. </w:t>
      </w:r>
    </w:p>
    <w:p w14:paraId="2E9E5344" w14:textId="1C282E79"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L'appareil doit être utilis</w:t>
      </w:r>
      <w:r w:rsidR="006202B8">
        <w:rPr>
          <w:rFonts w:ascii="Arial" w:hAnsi="Arial" w:cs="Arial"/>
          <w:color w:val="0000FF"/>
          <w:sz w:val="36"/>
          <w:szCs w:val="36"/>
        </w:rPr>
        <w:t>é conformément à sa destination</w:t>
      </w:r>
      <w:r w:rsidRPr="00537B0D">
        <w:rPr>
          <w:rFonts w:ascii="Arial" w:hAnsi="Arial" w:cs="Arial"/>
          <w:color w:val="0000FF"/>
          <w:sz w:val="36"/>
          <w:szCs w:val="36"/>
        </w:rPr>
        <w:t>. Aucune responsabilité ne saurait être engagée pour tout dommage, éventuellement, causé par une utilisation incorrecte ou une mauvaise manipulation.</w:t>
      </w:r>
    </w:p>
    <w:p w14:paraId="0AED1D2A" w14:textId="77777777" w:rsidR="00C4763A" w:rsidRPr="00537B0D" w:rsidRDefault="00C4763A" w:rsidP="00C4763A">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Cet appareil peut être utilisé par des enfants âgés de 8 ans et plus, et par des adultes, ayant, des capacités physiques, sensorielles ou mentales réduites, ou un manque d'expérience et de connaissances, s’ils ont été formés et encadrés pour son utilisation, en toute sécurité et en comprenant les risques encourus.</w:t>
      </w:r>
    </w:p>
    <w:p w14:paraId="45849658" w14:textId="77777777" w:rsidR="00C4763A" w:rsidRPr="00537B0D" w:rsidRDefault="00C4763A" w:rsidP="00C4763A">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Il convient de surveiller les enfants pour s’assurer qu’ils ne jouent pas avec l’appareil.</w:t>
      </w:r>
    </w:p>
    <w:p w14:paraId="0A888FC1" w14:textId="77777777" w:rsidR="00C4763A" w:rsidRPr="00537B0D" w:rsidRDefault="00C4763A" w:rsidP="00C4763A">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Nettoyage et entretien ne doivent pas être faits par des enfants, sans surveillance.</w:t>
      </w:r>
    </w:p>
    <w:p w14:paraId="33FF942A"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 xml:space="preserve">Cet appareil n’est pas un jouet, ne pas laisser de petits enfants ou des personnes handicapées jouer avec. </w:t>
      </w:r>
    </w:p>
    <w:p w14:paraId="6EE3D9CF" w14:textId="77777777" w:rsidR="00537B0D" w:rsidRDefault="00AC1C7B" w:rsidP="004979B8">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 xml:space="preserve">Afin de protéger les enfants, ne pas laisser traîner les emballages (sac en plastique, carton, polystyrène . . .)  </w:t>
      </w:r>
      <w:proofErr w:type="gramStart"/>
      <w:r w:rsidRPr="00537B0D">
        <w:rPr>
          <w:rFonts w:ascii="Arial" w:hAnsi="Arial" w:cs="Arial"/>
          <w:color w:val="0000FF"/>
          <w:sz w:val="36"/>
          <w:szCs w:val="36"/>
        </w:rPr>
        <w:t>et</w:t>
      </w:r>
      <w:proofErr w:type="gramEnd"/>
      <w:r w:rsidRPr="00537B0D">
        <w:rPr>
          <w:rFonts w:ascii="Arial" w:hAnsi="Arial" w:cs="Arial"/>
          <w:color w:val="0000FF"/>
          <w:sz w:val="36"/>
          <w:szCs w:val="36"/>
        </w:rPr>
        <w:t xml:space="preserve"> ne jamais les laisser jouer avec les films en plastique : </w:t>
      </w:r>
      <w:r w:rsidR="004979B8" w:rsidRPr="00537B0D">
        <w:rPr>
          <w:rFonts w:ascii="Arial" w:hAnsi="Arial" w:cs="Arial"/>
          <w:color w:val="0000FF"/>
          <w:sz w:val="36"/>
          <w:szCs w:val="36"/>
        </w:rPr>
        <w:t xml:space="preserve">     </w:t>
      </w:r>
    </w:p>
    <w:p w14:paraId="3627D023" w14:textId="77777777" w:rsidR="00AC1C7B" w:rsidRPr="00537B0D" w:rsidRDefault="00537B0D" w:rsidP="00537B0D">
      <w:pPr>
        <w:tabs>
          <w:tab w:val="left" w:pos="284"/>
        </w:tabs>
        <w:rPr>
          <w:rFonts w:ascii="Arial" w:hAnsi="Arial" w:cs="Arial"/>
          <w:color w:val="0000FF"/>
          <w:sz w:val="36"/>
          <w:szCs w:val="36"/>
        </w:rPr>
      </w:pPr>
      <w:r>
        <w:rPr>
          <w:rFonts w:ascii="Arial" w:hAnsi="Arial" w:cs="Arial"/>
          <w:color w:val="0000FF"/>
          <w:sz w:val="36"/>
          <w:szCs w:val="36"/>
        </w:rPr>
        <w:t xml:space="preserve">     </w:t>
      </w:r>
      <w:r w:rsidR="00724752">
        <w:rPr>
          <w:rFonts w:ascii="Arial" w:hAnsi="Arial" w:cs="Arial"/>
          <w:color w:val="0000FF"/>
          <w:sz w:val="36"/>
          <w:szCs w:val="36"/>
        </w:rPr>
        <w:t xml:space="preserve">       </w:t>
      </w:r>
      <w:r>
        <w:rPr>
          <w:rFonts w:ascii="Arial" w:hAnsi="Arial" w:cs="Arial"/>
          <w:color w:val="0000FF"/>
          <w:sz w:val="36"/>
          <w:szCs w:val="36"/>
        </w:rPr>
        <w:t xml:space="preserve"> </w:t>
      </w:r>
      <w:r w:rsidR="00AC1C7B" w:rsidRPr="00537B0D">
        <w:rPr>
          <w:rFonts w:ascii="Arial" w:hAnsi="Arial" w:cs="Arial"/>
          <w:b/>
          <w:color w:val="0000FF"/>
          <w:sz w:val="36"/>
          <w:szCs w:val="36"/>
        </w:rPr>
        <w:t>IL Y A RISQUE D’ETOUFFEMENT</w:t>
      </w:r>
      <w:r w:rsidR="00AC1C7B" w:rsidRPr="00537B0D">
        <w:rPr>
          <w:rFonts w:ascii="Arial" w:hAnsi="Arial" w:cs="Arial"/>
          <w:color w:val="0000FF"/>
          <w:sz w:val="36"/>
          <w:szCs w:val="36"/>
        </w:rPr>
        <w:t>.</w:t>
      </w:r>
    </w:p>
    <w:p w14:paraId="3068A4F5"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lastRenderedPageBreak/>
        <w:t xml:space="preserve">Ne jamais plonger l’appareil dans l'eau ou dans un autre liquide, et ce, pour quelque raison que ce soit. </w:t>
      </w:r>
    </w:p>
    <w:p w14:paraId="398D2777"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Ne jamais mettre l’appareil dans un lave-vaisselle.</w:t>
      </w:r>
    </w:p>
    <w:p w14:paraId="772FDF9C"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 xml:space="preserve">Ne jamais installer l'appareil à proximité de surfaces chaudes. </w:t>
      </w:r>
    </w:p>
    <w:p w14:paraId="02A26CA5" w14:textId="77777777" w:rsidR="00AC1C7B" w:rsidRPr="00537B0D"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Ne jamais se servir d'accessoires non recommandés par le constructeur. Ceux-ci pourraient constituer un danger pour l'utilisateur et risqueraient d'endommager l'appareil.</w:t>
      </w:r>
    </w:p>
    <w:p w14:paraId="2C2EAAEB" w14:textId="77777777" w:rsidR="00AC1C7B" w:rsidRDefault="00AC1C7B" w:rsidP="00AC1C7B">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Cet appareil est conforme aux normes en vigueur, relatives à ce type de produit.</w:t>
      </w:r>
    </w:p>
    <w:p w14:paraId="00ED178B" w14:textId="42CFCCD0" w:rsidR="00A52B42" w:rsidRPr="00A52B42" w:rsidRDefault="00A52B42" w:rsidP="00A52B42">
      <w:pPr>
        <w:numPr>
          <w:ilvl w:val="0"/>
          <w:numId w:val="7"/>
        </w:numPr>
        <w:tabs>
          <w:tab w:val="left" w:pos="284"/>
        </w:tabs>
        <w:ind w:left="0" w:firstLine="0"/>
        <w:rPr>
          <w:rFonts w:ascii="Arial" w:hAnsi="Arial" w:cs="Arial"/>
          <w:color w:val="0000FF"/>
          <w:sz w:val="36"/>
          <w:szCs w:val="36"/>
        </w:rPr>
      </w:pPr>
      <w:r>
        <w:rPr>
          <w:rFonts w:ascii="Arial" w:hAnsi="Arial" w:cs="Arial"/>
          <w:color w:val="0000FF"/>
          <w:sz w:val="36"/>
          <w:szCs w:val="36"/>
        </w:rPr>
        <w:t>Garder</w:t>
      </w:r>
      <w:r w:rsidRPr="00A52B42">
        <w:rPr>
          <w:rFonts w:ascii="Arial" w:hAnsi="Arial" w:cs="Arial"/>
          <w:color w:val="0000FF"/>
          <w:sz w:val="36"/>
          <w:szCs w:val="36"/>
        </w:rPr>
        <w:t xml:space="preserve"> l'appareil au sec.</w:t>
      </w:r>
    </w:p>
    <w:p w14:paraId="0649F46A" w14:textId="22ACD6B0" w:rsidR="00A52B42" w:rsidRPr="00537B0D" w:rsidRDefault="00A52B42" w:rsidP="00A52B42">
      <w:pPr>
        <w:numPr>
          <w:ilvl w:val="0"/>
          <w:numId w:val="7"/>
        </w:numPr>
        <w:tabs>
          <w:tab w:val="left" w:pos="284"/>
        </w:tabs>
        <w:ind w:left="0" w:firstLine="0"/>
        <w:rPr>
          <w:rFonts w:ascii="Arial" w:hAnsi="Arial" w:cs="Arial"/>
          <w:color w:val="0000FF"/>
          <w:sz w:val="36"/>
          <w:szCs w:val="36"/>
        </w:rPr>
      </w:pPr>
      <w:r w:rsidRPr="00A52B42">
        <w:rPr>
          <w:rFonts w:ascii="Arial" w:hAnsi="Arial" w:cs="Arial"/>
          <w:color w:val="0000FF"/>
          <w:sz w:val="36"/>
          <w:szCs w:val="36"/>
        </w:rPr>
        <w:t>L'article ne doit pas être utilisé s'il est tombé ou s'il y a des signes visibles de dommages ou s'il fuit.</w:t>
      </w:r>
    </w:p>
    <w:p w14:paraId="155FBCF6" w14:textId="77777777" w:rsidR="004979B8" w:rsidRPr="00537B0D" w:rsidRDefault="004979B8" w:rsidP="004979B8">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En ce qui concerne les instructions de nettoyage de l’appareil, se référer au paragraphe ci-après de la notice.</w:t>
      </w:r>
    </w:p>
    <w:p w14:paraId="14E0EDB4" w14:textId="77777777" w:rsidR="004979B8" w:rsidRPr="00537B0D" w:rsidRDefault="004979B8" w:rsidP="004979B8">
      <w:pPr>
        <w:numPr>
          <w:ilvl w:val="0"/>
          <w:numId w:val="7"/>
        </w:numPr>
        <w:tabs>
          <w:tab w:val="left" w:pos="284"/>
        </w:tabs>
        <w:ind w:left="0" w:firstLine="0"/>
        <w:rPr>
          <w:rFonts w:ascii="Arial" w:hAnsi="Arial" w:cs="Arial"/>
          <w:color w:val="0000FF"/>
          <w:sz w:val="36"/>
          <w:szCs w:val="36"/>
        </w:rPr>
      </w:pPr>
      <w:r w:rsidRPr="00537B0D">
        <w:rPr>
          <w:rFonts w:ascii="Arial" w:hAnsi="Arial" w:cs="Arial"/>
          <w:color w:val="0000FF"/>
          <w:sz w:val="36"/>
          <w:szCs w:val="36"/>
        </w:rPr>
        <w:t>Cet appareil est destiné exclusivement à un usage domestique.</w:t>
      </w:r>
    </w:p>
    <w:p w14:paraId="140BDF0C" w14:textId="77777777" w:rsidR="005A1703" w:rsidRPr="007E3EC4" w:rsidRDefault="005A1703" w:rsidP="00AC1C7B">
      <w:pPr>
        <w:tabs>
          <w:tab w:val="left" w:pos="284"/>
        </w:tabs>
        <w:jc w:val="center"/>
        <w:rPr>
          <w:rFonts w:ascii="Arial" w:hAnsi="Arial" w:cs="Arial"/>
          <w:sz w:val="28"/>
          <w:szCs w:val="28"/>
        </w:rPr>
      </w:pPr>
    </w:p>
    <w:p w14:paraId="26787BDE" w14:textId="77777777" w:rsidR="00724752" w:rsidRPr="00582F72" w:rsidRDefault="00724752" w:rsidP="00724752">
      <w:pPr>
        <w:ind w:right="-20"/>
        <w:jc w:val="center"/>
        <w:rPr>
          <w:rFonts w:ascii="Arial" w:hAnsi="Arial" w:cs="Arial"/>
          <w:b/>
          <w:color w:val="0000FF"/>
          <w:sz w:val="36"/>
          <w:szCs w:val="36"/>
        </w:rPr>
      </w:pPr>
      <w:r w:rsidRPr="00582F72">
        <w:rPr>
          <w:rFonts w:ascii="Arial" w:hAnsi="Arial" w:cs="Arial"/>
          <w:b/>
          <w:color w:val="0000FF"/>
          <w:sz w:val="36"/>
          <w:szCs w:val="36"/>
        </w:rPr>
        <w:t>INFORMATIONS GENERALES</w:t>
      </w:r>
    </w:p>
    <w:p w14:paraId="7734C970" w14:textId="77777777" w:rsidR="00724752" w:rsidRPr="00582F72" w:rsidRDefault="00724752" w:rsidP="00724752">
      <w:pPr>
        <w:ind w:right="1308"/>
        <w:rPr>
          <w:rFonts w:ascii="Arial" w:hAnsi="Arial" w:cs="Arial"/>
          <w:color w:val="0000FF"/>
          <w:sz w:val="36"/>
          <w:szCs w:val="36"/>
        </w:rPr>
      </w:pPr>
    </w:p>
    <w:p w14:paraId="3F20CD11" w14:textId="49FD3569" w:rsidR="00724752" w:rsidRPr="00582F72" w:rsidRDefault="00FB17BA" w:rsidP="00724752">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59776" behindDoc="1" locked="0" layoutInCell="1" allowOverlap="1" wp14:anchorId="3A7DDD5E" wp14:editId="74B7CB3F">
                <wp:simplePos x="0" y="0"/>
                <wp:positionH relativeFrom="column">
                  <wp:posOffset>5645150</wp:posOffset>
                </wp:positionH>
                <wp:positionV relativeFrom="paragraph">
                  <wp:posOffset>-214630</wp:posOffset>
                </wp:positionV>
                <wp:extent cx="996315" cy="872490"/>
                <wp:effectExtent l="6350" t="1270" r="6350" b="635"/>
                <wp:wrapNone/>
                <wp:docPr id="1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0A03F" w14:textId="2E52C846" w:rsidR="00724752" w:rsidRDefault="00FB17BA" w:rsidP="00724752">
                            <w:r>
                              <w:rPr>
                                <w:noProof/>
                              </w:rPr>
                              <w:drawing>
                                <wp:inline distT="0" distB="0" distL="0" distR="0" wp14:anchorId="5E4DF233" wp14:editId="3FDA21E3">
                                  <wp:extent cx="805815" cy="689610"/>
                                  <wp:effectExtent l="0" t="0" r="6985" b="0"/>
                                  <wp:docPr id="9" name="Image 9"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5815" cy="6896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A7DDD5E" id="Text Box 148" o:spid="_x0000_s1031" type="#_x0000_t202" style="position:absolute;margin-left:444.5pt;margin-top:-16.85pt;width:78.45pt;height:68.7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" filled="f" stroked="f">
                <v:textbox style="mso-fit-shape-to-text:t" inset=",7.2pt,,7.2pt">
                  <w:txbxContent>
                    <w:p w14:paraId="4E30A03F" w14:textId="2E52C846" w:rsidR="00724752" w:rsidRDefault="00FB17BA" w:rsidP="00724752">
                      <w:r>
                        <w:rPr>
                          <w:noProof/>
                        </w:rPr>
                        <w:drawing>
                          <wp:inline distT="0" distB="0" distL="0" distR="0" wp14:anchorId="5E4DF233" wp14:editId="3FDA21E3">
                            <wp:extent cx="805815" cy="689610"/>
                            <wp:effectExtent l="0" t="0" r="6985" b="0"/>
                            <wp:docPr id="9" name="Image 9"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5815" cy="689610"/>
                                    </a:xfrm>
                                    <a:prstGeom prst="rect">
                                      <a:avLst/>
                                    </a:prstGeom>
                                    <a:noFill/>
                                    <a:ln>
                                      <a:noFill/>
                                    </a:ln>
                                  </pic:spPr>
                                </pic:pic>
                              </a:graphicData>
                            </a:graphic>
                          </wp:inline>
                        </w:drawing>
                      </w:r>
                    </w:p>
                  </w:txbxContent>
                </v:textbox>
              </v:shape>
            </w:pict>
          </mc:Fallback>
        </mc:AlternateContent>
      </w:r>
      <w:r w:rsidR="00724752" w:rsidRPr="00582F72">
        <w:rPr>
          <w:rFonts w:ascii="Arial" w:hAnsi="Arial" w:cs="Arial"/>
          <w:color w:val="0000FF"/>
          <w:sz w:val="36"/>
          <w:szCs w:val="36"/>
        </w:rPr>
        <w:t>Le symbole</w:t>
      </w:r>
      <w:proofErr w:type="gramStart"/>
      <w:r w:rsidR="00724752" w:rsidRPr="00582F72">
        <w:rPr>
          <w:rFonts w:ascii="Arial" w:hAnsi="Arial" w:cs="Arial"/>
          <w:color w:val="0000FF"/>
          <w:sz w:val="36"/>
          <w:szCs w:val="36"/>
        </w:rPr>
        <w:t xml:space="preserve"> «LIVRE</w:t>
      </w:r>
      <w:proofErr w:type="gramEnd"/>
      <w:r w:rsidR="00724752" w:rsidRPr="00582F72">
        <w:rPr>
          <w:rFonts w:ascii="Arial" w:hAnsi="Arial" w:cs="Arial"/>
          <w:color w:val="0000FF"/>
          <w:sz w:val="36"/>
          <w:szCs w:val="36"/>
        </w:rPr>
        <w:t xml:space="preserve"> OUVERT» signifie une recommandation de lire des choses importantes contenues dans la notice.</w:t>
      </w:r>
    </w:p>
    <w:p w14:paraId="6867D6EC" w14:textId="77777777" w:rsidR="00724752" w:rsidRPr="00582F72" w:rsidRDefault="00724752" w:rsidP="00724752">
      <w:pPr>
        <w:ind w:right="1557"/>
        <w:rPr>
          <w:rFonts w:ascii="Arial" w:hAnsi="Arial" w:cs="Arial"/>
          <w:color w:val="0000FF"/>
          <w:sz w:val="36"/>
          <w:szCs w:val="36"/>
        </w:rPr>
      </w:pPr>
    </w:p>
    <w:p w14:paraId="72ACFC17" w14:textId="4BCE9ED2" w:rsidR="00724752" w:rsidRPr="00582F72" w:rsidRDefault="00FB17BA" w:rsidP="00724752">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0800" behindDoc="1" locked="0" layoutInCell="1" allowOverlap="1" wp14:anchorId="09A225E2" wp14:editId="15146E0D">
                <wp:simplePos x="0" y="0"/>
                <wp:positionH relativeFrom="column">
                  <wp:posOffset>5645150</wp:posOffset>
                </wp:positionH>
                <wp:positionV relativeFrom="paragraph">
                  <wp:posOffset>235585</wp:posOffset>
                </wp:positionV>
                <wp:extent cx="996315" cy="995680"/>
                <wp:effectExtent l="6350" t="0" r="6350" b="5715"/>
                <wp:wrapNone/>
                <wp:docPr id="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F4C2F" w14:textId="4B5CA9BF" w:rsidR="00724752" w:rsidRDefault="00FB17BA" w:rsidP="00724752">
                            <w:r>
                              <w:rPr>
                                <w:noProof/>
                              </w:rPr>
                              <w:drawing>
                                <wp:inline distT="0" distB="0" distL="0" distR="0" wp14:anchorId="6F5187E9" wp14:editId="4E165F8E">
                                  <wp:extent cx="805815" cy="805815"/>
                                  <wp:effectExtent l="0" t="0" r="6985" b="6985"/>
                                  <wp:docPr id="8" name="Image 8"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9A225E2" id="Text Box 149" o:spid="_x0000_s1032" type="#_x0000_t202" style="position:absolute;margin-left:444.5pt;margin-top:18.55pt;width:78.45pt;height:78.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" filled="f" stroked="f">
                <v:textbox style="mso-fit-shape-to-text:t" inset=",7.2pt,,7.2pt">
                  <w:txbxContent>
                    <w:p w14:paraId="6EEF4C2F" w14:textId="4B5CA9BF" w:rsidR="00724752" w:rsidRDefault="00FB17BA" w:rsidP="00724752">
                      <w:r>
                        <w:rPr>
                          <w:noProof/>
                        </w:rPr>
                        <w:drawing>
                          <wp:inline distT="0" distB="0" distL="0" distR="0" wp14:anchorId="6F5187E9" wp14:editId="4E165F8E">
                            <wp:extent cx="805815" cy="805815"/>
                            <wp:effectExtent l="0" t="0" r="6985" b="6985"/>
                            <wp:docPr id="8" name="Image 8"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xbxContent>
                </v:textbox>
              </v:shape>
            </w:pict>
          </mc:Fallback>
        </mc:AlternateContent>
      </w:r>
      <w:r w:rsidR="00724752" w:rsidRPr="00582F72">
        <w:rPr>
          <w:rFonts w:ascii="Arial" w:hAnsi="Arial" w:cs="Arial"/>
          <w:color w:val="0000FF"/>
          <w:sz w:val="36"/>
          <w:szCs w:val="36"/>
        </w:rPr>
        <w:t>Le symbole</w:t>
      </w:r>
      <w:proofErr w:type="gramStart"/>
      <w:r w:rsidR="00724752" w:rsidRPr="00582F72">
        <w:rPr>
          <w:rFonts w:ascii="Arial" w:hAnsi="Arial" w:cs="Arial"/>
          <w:color w:val="0000FF"/>
          <w:sz w:val="36"/>
          <w:szCs w:val="36"/>
        </w:rPr>
        <w:t xml:space="preserve"> «POUBELLE</w:t>
      </w:r>
      <w:proofErr w:type="gramEnd"/>
      <w:r w:rsidR="00724752" w:rsidRPr="00582F72">
        <w:rPr>
          <w:rFonts w:ascii="Arial" w:hAnsi="Arial" w:cs="Arial"/>
          <w:color w:val="0000FF"/>
          <w:sz w:val="36"/>
          <w:szCs w:val="36"/>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714FEED2" w14:textId="77777777" w:rsidR="00724752" w:rsidRPr="00582F72" w:rsidRDefault="00724752" w:rsidP="00724752">
      <w:pPr>
        <w:ind w:right="1557"/>
        <w:rPr>
          <w:rFonts w:ascii="Arial" w:hAnsi="Arial" w:cs="Arial"/>
          <w:color w:val="0000FF"/>
          <w:sz w:val="36"/>
          <w:szCs w:val="36"/>
        </w:rPr>
      </w:pPr>
    </w:p>
    <w:p w14:paraId="2289E0DB" w14:textId="522FF460" w:rsidR="00724752" w:rsidRPr="00582F72" w:rsidRDefault="00FB17BA" w:rsidP="00724752">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1824" behindDoc="1" locked="0" layoutInCell="1" allowOverlap="1" wp14:anchorId="2C941490" wp14:editId="246FEDC7">
                <wp:simplePos x="0" y="0"/>
                <wp:positionH relativeFrom="column">
                  <wp:posOffset>5541645</wp:posOffset>
                </wp:positionH>
                <wp:positionV relativeFrom="paragraph">
                  <wp:posOffset>238760</wp:posOffset>
                </wp:positionV>
                <wp:extent cx="1072515" cy="817880"/>
                <wp:effectExtent l="635" t="1905" r="0" b="0"/>
                <wp:wrapNone/>
                <wp:docPr id="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3E8B" w14:textId="378D2D84" w:rsidR="00724752" w:rsidRDefault="00FB17BA" w:rsidP="00724752">
                            <w:r>
                              <w:rPr>
                                <w:noProof/>
                              </w:rPr>
                              <w:drawing>
                                <wp:inline distT="0" distB="0" distL="0" distR="0" wp14:anchorId="25D7D960" wp14:editId="07287E97">
                                  <wp:extent cx="883285" cy="627380"/>
                                  <wp:effectExtent l="0" t="0" r="5715" b="7620"/>
                                  <wp:docPr id="7" name="Image 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285" cy="6273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C941490" id="Text Box 150" o:spid="_x0000_s1033" type="#_x0000_t202" style="position:absolute;margin-left:436.35pt;margin-top:18.8pt;width:84.45pt;height:64.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" filled="f" stroked="f">
                <v:textbox style="mso-fit-shape-to-text:t" inset=",7.2pt,,7.2pt">
                  <w:txbxContent>
                    <w:p w14:paraId="61653E8B" w14:textId="378D2D84" w:rsidR="00724752" w:rsidRDefault="00FB17BA" w:rsidP="00724752">
                      <w:r>
                        <w:rPr>
                          <w:noProof/>
                        </w:rPr>
                        <w:drawing>
                          <wp:inline distT="0" distB="0" distL="0" distR="0" wp14:anchorId="25D7D960" wp14:editId="07287E97">
                            <wp:extent cx="883285" cy="627380"/>
                            <wp:effectExtent l="0" t="0" r="5715" b="7620"/>
                            <wp:docPr id="7" name="Image 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285" cy="627380"/>
                                    </a:xfrm>
                                    <a:prstGeom prst="rect">
                                      <a:avLst/>
                                    </a:prstGeom>
                                    <a:noFill/>
                                    <a:ln>
                                      <a:noFill/>
                                    </a:ln>
                                  </pic:spPr>
                                </pic:pic>
                              </a:graphicData>
                            </a:graphic>
                          </wp:inline>
                        </w:drawing>
                      </w:r>
                    </w:p>
                  </w:txbxContent>
                </v:textbox>
              </v:shape>
            </w:pict>
          </mc:Fallback>
        </mc:AlternateContent>
      </w:r>
      <w:r w:rsidR="00724752" w:rsidRPr="00582F72">
        <w:rPr>
          <w:rFonts w:ascii="Arial" w:hAnsi="Arial" w:cs="Arial"/>
          <w:color w:val="0000FF"/>
          <w:sz w:val="36"/>
          <w:szCs w:val="36"/>
        </w:rPr>
        <w:t xml:space="preserve">Le symbole "marquage CE" est la garantie du respect des Normes Européennes harmonisées, facultatives, qui traduisent les exigences essentielles en spécifications techniques. Ces </w:t>
      </w:r>
      <w:r w:rsidR="00724752" w:rsidRPr="00582F72">
        <w:rPr>
          <w:rFonts w:ascii="Arial" w:hAnsi="Arial" w:cs="Arial"/>
          <w:color w:val="0000FF"/>
          <w:sz w:val="36"/>
          <w:szCs w:val="36"/>
        </w:rPr>
        <w:lastRenderedPageBreak/>
        <w:t>normes ne sont pas obligatoires mais sont garantes de la conformité aux exigences essentielles.</w:t>
      </w:r>
    </w:p>
    <w:p w14:paraId="1E84010F" w14:textId="0D30861F" w:rsidR="00724752" w:rsidRPr="00582F72" w:rsidRDefault="00724752" w:rsidP="00724752">
      <w:pPr>
        <w:ind w:right="1840"/>
        <w:rPr>
          <w:rFonts w:ascii="Arial" w:hAnsi="Arial" w:cs="Arial"/>
          <w:color w:val="0000FF"/>
          <w:sz w:val="36"/>
          <w:szCs w:val="36"/>
        </w:rPr>
      </w:pPr>
    </w:p>
    <w:p w14:paraId="49296B93" w14:textId="20AD7879" w:rsidR="00724752" w:rsidRPr="00582F72" w:rsidRDefault="00FB17BA" w:rsidP="00724752">
      <w:pPr>
        <w:widowControl w:val="0"/>
        <w:autoSpaceDE w:val="0"/>
        <w:autoSpaceDN w:val="0"/>
        <w:adjustRightInd w:val="0"/>
        <w:spacing w:after="220"/>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3872" behindDoc="0" locked="0" layoutInCell="1" allowOverlap="1" wp14:anchorId="47E59A66" wp14:editId="4BEABF4A">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792B4" w14:textId="2DCC58E2" w:rsidR="00724752" w:rsidRDefault="00FB17BA" w:rsidP="00724752">
                            <w:r>
                              <w:rPr>
                                <w:noProof/>
                              </w:rPr>
                              <w:drawing>
                                <wp:inline distT="0" distB="0" distL="0" distR="0" wp14:anchorId="64BB08B9" wp14:editId="3DDEF791">
                                  <wp:extent cx="844550" cy="84455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4550" cy="844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7E59A66" id="Text Box 154" o:spid="_x0000_s1034" type="#_x0000_t202" style="position:absolute;margin-left:438.5pt;margin-top:38.05pt;width:81pt;height:80.9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" filled="f" stroked="f">
                <v:textbox style="mso-fit-shape-to-text:t" inset=",7.2pt,,7.2pt">
                  <w:txbxContent>
                    <w:p w14:paraId="6FF792B4" w14:textId="2DCC58E2" w:rsidR="00724752" w:rsidRDefault="00FB17BA" w:rsidP="00724752">
                      <w:r>
                        <w:rPr>
                          <w:noProof/>
                        </w:rPr>
                        <w:drawing>
                          <wp:inline distT="0" distB="0" distL="0" distR="0" wp14:anchorId="64BB08B9" wp14:editId="3DDEF791">
                            <wp:extent cx="844550" cy="84455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4550" cy="844550"/>
                                    </a:xfrm>
                                    <a:prstGeom prst="rect">
                                      <a:avLst/>
                                    </a:prstGeom>
                                    <a:noFill/>
                                    <a:ln>
                                      <a:noFill/>
                                    </a:ln>
                                  </pic:spPr>
                                </pic:pic>
                              </a:graphicData>
                            </a:graphic>
                          </wp:inline>
                        </w:drawing>
                      </w:r>
                    </w:p>
                  </w:txbxContent>
                </v:textbox>
                <w10:wrap type="tight"/>
              </v:shape>
            </w:pict>
          </mc:Fallback>
        </mc:AlternateContent>
      </w:r>
      <w:r w:rsidR="00724752" w:rsidRPr="00582F72">
        <w:rPr>
          <w:rFonts w:ascii="Arial" w:hAnsi="Arial" w:cs="Arial"/>
          <w:color w:val="0000FF"/>
          <w:sz w:val="36"/>
          <w:szCs w:val="36"/>
        </w:rPr>
        <w:t xml:space="preserve">Le symbole ROHS (Restriction of use of certain </w:t>
      </w:r>
      <w:proofErr w:type="spellStart"/>
      <w:r w:rsidR="00724752" w:rsidRPr="00582F72">
        <w:rPr>
          <w:rFonts w:ascii="Arial" w:hAnsi="Arial" w:cs="Arial"/>
          <w:color w:val="0000FF"/>
          <w:sz w:val="36"/>
          <w:szCs w:val="36"/>
        </w:rPr>
        <w:t>Hazardous</w:t>
      </w:r>
      <w:proofErr w:type="spellEnd"/>
      <w:r w:rsidR="00724752" w:rsidRPr="00582F72">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724752" w:rsidRPr="00582F72">
        <w:rPr>
          <w:rFonts w:ascii="Arial" w:hAnsi="Arial" w:cs="Arial"/>
          <w:color w:val="0000FF"/>
          <w:sz w:val="36"/>
          <w:szCs w:val="36"/>
        </w:rPr>
        <w:t>hexavalent</w:t>
      </w:r>
      <w:proofErr w:type="spellEnd"/>
      <w:r w:rsidR="00724752" w:rsidRPr="00582F72">
        <w:rPr>
          <w:rFonts w:ascii="Arial" w:hAnsi="Arial" w:cs="Arial"/>
          <w:color w:val="0000FF"/>
          <w:sz w:val="36"/>
          <w:szCs w:val="36"/>
        </w:rPr>
        <w:t xml:space="preserve"> • produits de protection contre les flammes PBB et PBDE, La concentration maximale est égale ou inférieure à 0,1% du poids du matériau homogène, et 0,01% pour la 6</w:t>
      </w:r>
      <w:r w:rsidR="00724752" w:rsidRPr="00582F72">
        <w:rPr>
          <w:rFonts w:ascii="Arial" w:hAnsi="Arial" w:cs="Arial"/>
          <w:color w:val="0000FF"/>
          <w:sz w:val="36"/>
          <w:szCs w:val="36"/>
          <w:vertAlign w:val="superscript"/>
        </w:rPr>
        <w:t>ème</w:t>
      </w:r>
      <w:r w:rsidR="00724752" w:rsidRPr="00582F72">
        <w:rPr>
          <w:rFonts w:ascii="Arial" w:hAnsi="Arial" w:cs="Arial"/>
          <w:color w:val="0000FF"/>
          <w:sz w:val="36"/>
          <w:szCs w:val="36"/>
        </w:rPr>
        <w:t xml:space="preserve"> • le cadmium.</w:t>
      </w:r>
    </w:p>
    <w:p w14:paraId="5510B90C" w14:textId="24BC6F95" w:rsidR="00724752" w:rsidRPr="00582F72" w:rsidRDefault="00FB17BA" w:rsidP="00724752">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2848" behindDoc="1" locked="0" layoutInCell="1" allowOverlap="1" wp14:anchorId="4E611CD6" wp14:editId="722F4E12">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B8606" w14:textId="7CDBB0C8" w:rsidR="00724752" w:rsidRDefault="00FB17BA" w:rsidP="00724752">
                            <w:r>
                              <w:rPr>
                                <w:noProof/>
                              </w:rPr>
                              <w:drawing>
                                <wp:inline distT="0" distB="0" distL="0" distR="0" wp14:anchorId="764A7AAB" wp14:editId="36F55571">
                                  <wp:extent cx="1015365" cy="1061720"/>
                                  <wp:effectExtent l="0" t="0" r="635" b="5080"/>
                                  <wp:docPr id="6" name="Image 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M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5365" cy="10617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E611CD6" id="Text Box 153" o:spid="_x0000_s1035" type="#_x0000_t202" style="position:absolute;margin-left:447.5pt;margin-top:2pt;width:94.6pt;height:98.2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" filled="f" stroked="f">
                <v:textbox style="mso-fit-shape-to-text:t" inset=",7.2pt,,7.2pt">
                  <w:txbxContent>
                    <w:p w14:paraId="08BB8606" w14:textId="7CDBB0C8" w:rsidR="00724752" w:rsidRDefault="00FB17BA" w:rsidP="00724752">
                      <w:r>
                        <w:rPr>
                          <w:noProof/>
                        </w:rPr>
                        <w:drawing>
                          <wp:inline distT="0" distB="0" distL="0" distR="0" wp14:anchorId="764A7AAB" wp14:editId="36F55571">
                            <wp:extent cx="1015365" cy="1061720"/>
                            <wp:effectExtent l="0" t="0" r="635" b="5080"/>
                            <wp:docPr id="6" name="Image 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M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5365" cy="1061720"/>
                                    </a:xfrm>
                                    <a:prstGeom prst="rect">
                                      <a:avLst/>
                                    </a:prstGeom>
                                    <a:noFill/>
                                    <a:ln>
                                      <a:noFill/>
                                    </a:ln>
                                  </pic:spPr>
                                </pic:pic>
                              </a:graphicData>
                            </a:graphic>
                          </wp:inline>
                        </w:drawing>
                      </w:r>
                    </w:p>
                  </w:txbxContent>
                </v:textbox>
                <w10:wrap type="through"/>
              </v:shape>
            </w:pict>
          </mc:Fallback>
        </mc:AlternateContent>
      </w:r>
      <w:r w:rsidR="00724752" w:rsidRPr="00582F72">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7D97E89B" w14:textId="7E04372E" w:rsidR="00724752" w:rsidRDefault="00724752" w:rsidP="00724752">
      <w:pPr>
        <w:ind w:right="1840"/>
        <w:rPr>
          <w:rFonts w:ascii="Arial" w:hAnsi="Arial" w:cs="Arial"/>
          <w:color w:val="0000FF"/>
          <w:sz w:val="36"/>
          <w:szCs w:val="36"/>
        </w:rPr>
      </w:pPr>
    </w:p>
    <w:p w14:paraId="47C38E0D" w14:textId="6B678016" w:rsidR="00724752" w:rsidRPr="00582F72" w:rsidRDefault="00724752" w:rsidP="00724752">
      <w:pPr>
        <w:ind w:left="-142" w:right="-2"/>
        <w:rPr>
          <w:rFonts w:ascii="Arial" w:hAnsi="Arial" w:cs="Arial"/>
          <w:color w:val="0000FF"/>
          <w:sz w:val="36"/>
          <w:szCs w:val="36"/>
        </w:rPr>
      </w:pPr>
      <w:r w:rsidRPr="00582F72">
        <w:rPr>
          <w:rFonts w:ascii="Arial" w:hAnsi="Arial" w:cs="Arial"/>
          <w:color w:val="0000FF"/>
          <w:sz w:val="36"/>
          <w:szCs w:val="36"/>
        </w:rPr>
        <w:t xml:space="preserve">Pour plus d’information : </w:t>
      </w:r>
      <w:hyperlink r:id="rId22" w:history="1">
        <w:r w:rsidRPr="00582F72">
          <w:rPr>
            <w:rStyle w:val="Lienhypertexte"/>
            <w:rFonts w:ascii="Arial" w:hAnsi="Arial" w:cs="Arial"/>
            <w:sz w:val="36"/>
            <w:szCs w:val="36"/>
          </w:rPr>
          <w:t>http://www.quefairedemesdechets.fr</w:t>
        </w:r>
      </w:hyperlink>
    </w:p>
    <w:p w14:paraId="57FD9DDF" w14:textId="77777777" w:rsidR="00C5237E" w:rsidRDefault="00C5237E">
      <w:pPr>
        <w:rPr>
          <w:rFonts w:ascii="Arial" w:hAnsi="Arial" w:cs="Arial"/>
          <w:sz w:val="28"/>
          <w:szCs w:val="28"/>
        </w:rPr>
      </w:pPr>
    </w:p>
    <w:p w14:paraId="49C0AB33" w14:textId="77777777" w:rsidR="00A9153B" w:rsidRPr="00A9153B" w:rsidRDefault="00A9153B" w:rsidP="00A9153B">
      <w:pPr>
        <w:widowControl w:val="0"/>
        <w:autoSpaceDE w:val="0"/>
        <w:autoSpaceDN w:val="0"/>
        <w:adjustRightInd w:val="0"/>
        <w:jc w:val="center"/>
        <w:rPr>
          <w:rFonts w:ascii="Arial" w:hAnsi="Arial" w:cs="Arial"/>
          <w:b/>
          <w:color w:val="1F30FF"/>
          <w:sz w:val="36"/>
          <w:szCs w:val="36"/>
        </w:rPr>
      </w:pPr>
      <w:r w:rsidRPr="00A9153B">
        <w:rPr>
          <w:rFonts w:ascii="Arial" w:hAnsi="Arial" w:cs="Arial"/>
          <w:b/>
          <w:color w:val="1F30FF"/>
          <w:sz w:val="36"/>
          <w:szCs w:val="36"/>
        </w:rPr>
        <w:t>NETTOYAGE &amp; RANGEMENT</w:t>
      </w:r>
    </w:p>
    <w:p w14:paraId="7F748F34" w14:textId="77777777" w:rsidR="00A9153B" w:rsidRPr="00A9153B" w:rsidRDefault="00A9153B" w:rsidP="00A9153B">
      <w:pPr>
        <w:widowControl w:val="0"/>
        <w:autoSpaceDE w:val="0"/>
        <w:autoSpaceDN w:val="0"/>
        <w:adjustRightInd w:val="0"/>
        <w:jc w:val="center"/>
        <w:rPr>
          <w:rFonts w:ascii="Arial" w:hAnsi="Arial" w:cs="Arial"/>
          <w:b/>
          <w:color w:val="1F30FF"/>
          <w:sz w:val="36"/>
          <w:szCs w:val="36"/>
        </w:rPr>
      </w:pPr>
    </w:p>
    <w:p w14:paraId="35A6A944" w14:textId="77777777" w:rsidR="00A9153B" w:rsidRPr="00A9153B" w:rsidRDefault="00A9153B" w:rsidP="00A9153B">
      <w:pPr>
        <w:widowControl w:val="0"/>
        <w:numPr>
          <w:ilvl w:val="0"/>
          <w:numId w:val="10"/>
        </w:numPr>
        <w:tabs>
          <w:tab w:val="clear" w:pos="720"/>
        </w:tabs>
        <w:autoSpaceDE w:val="0"/>
        <w:autoSpaceDN w:val="0"/>
        <w:adjustRightInd w:val="0"/>
        <w:ind w:left="284"/>
        <w:rPr>
          <w:rFonts w:ascii="Arial" w:hAnsi="Arial" w:cs="Arial"/>
          <w:color w:val="1F30FF"/>
          <w:sz w:val="36"/>
          <w:szCs w:val="36"/>
        </w:rPr>
      </w:pPr>
      <w:r w:rsidRPr="00A9153B">
        <w:rPr>
          <w:rFonts w:ascii="Arial" w:hAnsi="Arial" w:cs="Arial"/>
          <w:color w:val="1F30FF"/>
          <w:sz w:val="36"/>
          <w:szCs w:val="36"/>
        </w:rPr>
        <w:t xml:space="preserve">Nettoyer l’extérieur de l’appareil avec une éponge ou un linge légèrement humide. </w:t>
      </w:r>
    </w:p>
    <w:p w14:paraId="55B8546B" w14:textId="77777777" w:rsidR="00A9153B" w:rsidRPr="00A9153B" w:rsidRDefault="00A9153B" w:rsidP="00A9153B">
      <w:pPr>
        <w:widowControl w:val="0"/>
        <w:numPr>
          <w:ilvl w:val="0"/>
          <w:numId w:val="10"/>
        </w:numPr>
        <w:tabs>
          <w:tab w:val="clear" w:pos="720"/>
        </w:tabs>
        <w:autoSpaceDE w:val="0"/>
        <w:autoSpaceDN w:val="0"/>
        <w:adjustRightInd w:val="0"/>
        <w:ind w:left="284"/>
        <w:rPr>
          <w:rFonts w:ascii="Arial" w:hAnsi="Arial" w:cs="Arial"/>
          <w:color w:val="1F30FF"/>
          <w:sz w:val="36"/>
          <w:szCs w:val="36"/>
        </w:rPr>
      </w:pPr>
      <w:r w:rsidRPr="00A9153B">
        <w:rPr>
          <w:rFonts w:ascii="Arial" w:hAnsi="Arial" w:cs="Arial"/>
          <w:color w:val="1F30FF"/>
          <w:sz w:val="36"/>
          <w:szCs w:val="36"/>
        </w:rPr>
        <w:t>Ne jamais plonger l’appareil dans l’eau ou tout autre liquide !</w:t>
      </w:r>
    </w:p>
    <w:p w14:paraId="1B8B67FD" w14:textId="77777777" w:rsidR="00A9153B" w:rsidRPr="00A9153B" w:rsidRDefault="00A9153B" w:rsidP="00A9153B">
      <w:pPr>
        <w:widowControl w:val="0"/>
        <w:numPr>
          <w:ilvl w:val="0"/>
          <w:numId w:val="10"/>
        </w:numPr>
        <w:tabs>
          <w:tab w:val="clear" w:pos="720"/>
        </w:tabs>
        <w:autoSpaceDE w:val="0"/>
        <w:autoSpaceDN w:val="0"/>
        <w:adjustRightInd w:val="0"/>
        <w:ind w:left="284"/>
        <w:rPr>
          <w:rFonts w:ascii="Arial" w:hAnsi="Arial" w:cs="Arial"/>
          <w:color w:val="1F30FF"/>
          <w:sz w:val="36"/>
          <w:szCs w:val="36"/>
        </w:rPr>
      </w:pPr>
      <w:r w:rsidRPr="00A9153B">
        <w:rPr>
          <w:rFonts w:ascii="Arial" w:hAnsi="Arial" w:cs="Arial"/>
          <w:color w:val="1F30FF"/>
          <w:sz w:val="36"/>
          <w:szCs w:val="36"/>
        </w:rPr>
        <w:t>Ne jamais utiliser produits abrasifs, de brosse métallique ou autre objet coupant.</w:t>
      </w:r>
    </w:p>
    <w:p w14:paraId="4E210397" w14:textId="77777777" w:rsidR="00A9153B" w:rsidRPr="00A9153B" w:rsidRDefault="00A9153B" w:rsidP="00A9153B">
      <w:pPr>
        <w:widowControl w:val="0"/>
        <w:numPr>
          <w:ilvl w:val="0"/>
          <w:numId w:val="10"/>
        </w:numPr>
        <w:tabs>
          <w:tab w:val="clear" w:pos="720"/>
        </w:tabs>
        <w:autoSpaceDE w:val="0"/>
        <w:autoSpaceDN w:val="0"/>
        <w:adjustRightInd w:val="0"/>
        <w:ind w:left="284"/>
        <w:rPr>
          <w:rFonts w:ascii="Arial" w:hAnsi="Arial" w:cs="Arial"/>
          <w:color w:val="1F30FF"/>
          <w:sz w:val="36"/>
          <w:szCs w:val="36"/>
        </w:rPr>
      </w:pPr>
      <w:r w:rsidRPr="00A9153B">
        <w:rPr>
          <w:rFonts w:ascii="Arial" w:hAnsi="Arial" w:cs="Arial"/>
          <w:color w:val="1F30FF"/>
          <w:sz w:val="36"/>
          <w:szCs w:val="36"/>
        </w:rPr>
        <w:t>Garder l'appareil dans un endroit frais et sec, hors d’accès des enfants.</w:t>
      </w:r>
    </w:p>
    <w:p w14:paraId="728C92F5" w14:textId="77777777" w:rsidR="00A9153B" w:rsidRDefault="00A9153B" w:rsidP="00C5237E">
      <w:pPr>
        <w:jc w:val="center"/>
        <w:rPr>
          <w:rFonts w:ascii="Arial" w:hAnsi="Arial" w:cs="Arial"/>
          <w:b/>
          <w:sz w:val="28"/>
          <w:szCs w:val="28"/>
        </w:rPr>
      </w:pPr>
    </w:p>
    <w:p w14:paraId="15EEBE5D" w14:textId="77777777" w:rsidR="00A9153B" w:rsidRDefault="00A9153B" w:rsidP="00C5237E">
      <w:pPr>
        <w:jc w:val="center"/>
        <w:rPr>
          <w:rFonts w:ascii="Arial" w:hAnsi="Arial" w:cs="Arial"/>
          <w:b/>
          <w:sz w:val="28"/>
          <w:szCs w:val="28"/>
        </w:rPr>
      </w:pPr>
    </w:p>
    <w:p w14:paraId="0309BBD9" w14:textId="77777777" w:rsidR="00A9153B" w:rsidRDefault="00A9153B" w:rsidP="00C5237E">
      <w:pPr>
        <w:jc w:val="center"/>
        <w:rPr>
          <w:rFonts w:ascii="Arial" w:hAnsi="Arial" w:cs="Arial"/>
          <w:b/>
          <w:sz w:val="28"/>
          <w:szCs w:val="28"/>
        </w:rPr>
      </w:pPr>
    </w:p>
    <w:p w14:paraId="277820F1" w14:textId="77777777" w:rsidR="00A9153B" w:rsidRDefault="00A9153B" w:rsidP="00C5237E">
      <w:pPr>
        <w:jc w:val="center"/>
        <w:rPr>
          <w:rFonts w:ascii="Arial" w:hAnsi="Arial" w:cs="Arial"/>
          <w:b/>
          <w:sz w:val="28"/>
          <w:szCs w:val="28"/>
        </w:rPr>
      </w:pPr>
    </w:p>
    <w:p w14:paraId="46947E5E" w14:textId="77777777" w:rsidR="00A9153B" w:rsidRDefault="00A9153B" w:rsidP="00C5237E">
      <w:pPr>
        <w:jc w:val="center"/>
        <w:rPr>
          <w:rFonts w:ascii="Arial" w:hAnsi="Arial" w:cs="Arial"/>
          <w:b/>
          <w:sz w:val="28"/>
          <w:szCs w:val="28"/>
        </w:rPr>
      </w:pPr>
    </w:p>
    <w:p w14:paraId="06C187BC" w14:textId="09639E3C" w:rsidR="00C5237E" w:rsidRDefault="00C5237E" w:rsidP="00C5237E">
      <w:pPr>
        <w:jc w:val="center"/>
        <w:rPr>
          <w:rFonts w:ascii="Arial" w:hAnsi="Arial" w:cs="Arial"/>
          <w:b/>
          <w:sz w:val="28"/>
          <w:szCs w:val="28"/>
        </w:rPr>
      </w:pPr>
      <w:r>
        <w:rPr>
          <w:rFonts w:ascii="Arial" w:hAnsi="Arial" w:cs="Arial"/>
          <w:b/>
          <w:noProof/>
          <w:sz w:val="28"/>
          <w:szCs w:val="28"/>
        </w:rPr>
        <w:lastRenderedPageBreak/>
        <w:drawing>
          <wp:anchor distT="0" distB="0" distL="114300" distR="114300" simplePos="0" relativeHeight="251668992" behindDoc="1" locked="0" layoutInCell="1" allowOverlap="1" wp14:anchorId="42727775" wp14:editId="59AFF8AF">
            <wp:simplePos x="0" y="0"/>
            <wp:positionH relativeFrom="column">
              <wp:posOffset>4427086</wp:posOffset>
            </wp:positionH>
            <wp:positionV relativeFrom="paragraph">
              <wp:posOffset>114935</wp:posOffset>
            </wp:positionV>
            <wp:extent cx="1570990" cy="3469005"/>
            <wp:effectExtent l="0" t="0" r="3810" b="1079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TAIL2.jpg"/>
                    <pic:cNvPicPr/>
                  </pic:nvPicPr>
                  <pic:blipFill>
                    <a:blip r:embed="rId23">
                      <a:extLst>
                        <a:ext uri="{28A0092B-C50C-407E-A947-70E740481C1C}">
                          <a14:useLocalDpi xmlns:a14="http://schemas.microsoft.com/office/drawing/2010/main" val="0"/>
                        </a:ext>
                      </a:extLst>
                    </a:blip>
                    <a:stretch>
                      <a:fillRect/>
                    </a:stretch>
                  </pic:blipFill>
                  <pic:spPr>
                    <a:xfrm>
                      <a:off x="0" y="0"/>
                      <a:ext cx="1570990" cy="3469005"/>
                    </a:xfrm>
                    <a:prstGeom prst="rect">
                      <a:avLst/>
                    </a:prstGeom>
                  </pic:spPr>
                </pic:pic>
              </a:graphicData>
            </a:graphic>
            <wp14:sizeRelH relativeFrom="margin">
              <wp14:pctWidth>0</wp14:pctWidth>
            </wp14:sizeRelH>
            <wp14:sizeRelV relativeFrom="margin">
              <wp14:pctHeight>0</wp14:pctHeight>
            </wp14:sizeRelV>
          </wp:anchor>
        </w:drawing>
      </w:r>
      <w:r w:rsidRPr="00C5237E">
        <w:rPr>
          <w:rFonts w:ascii="Arial" w:hAnsi="Arial" w:cs="Arial"/>
          <w:b/>
          <w:sz w:val="28"/>
          <w:szCs w:val="28"/>
        </w:rPr>
        <w:t>CONNAITRE SON APPAREIL</w:t>
      </w:r>
    </w:p>
    <w:p w14:paraId="721A5B55" w14:textId="3849FC5F" w:rsidR="00C5237E" w:rsidRDefault="00C5237E" w:rsidP="00C5237E">
      <w:pPr>
        <w:jc w:val="center"/>
        <w:rPr>
          <w:rFonts w:ascii="Arial" w:hAnsi="Arial" w:cs="Arial"/>
          <w:b/>
          <w:sz w:val="28"/>
          <w:szCs w:val="28"/>
        </w:rPr>
      </w:pPr>
    </w:p>
    <w:p w14:paraId="4EE43C6C" w14:textId="77777777" w:rsidR="00C5237E" w:rsidRDefault="00C5237E" w:rsidP="00C5237E">
      <w:pPr>
        <w:jc w:val="center"/>
        <w:rPr>
          <w:rFonts w:ascii="Arial" w:hAnsi="Arial" w:cs="Arial"/>
          <w:b/>
          <w:sz w:val="28"/>
          <w:szCs w:val="28"/>
        </w:rPr>
      </w:pPr>
    </w:p>
    <w:p w14:paraId="48F25F13" w14:textId="77777777" w:rsidR="00C5237E" w:rsidRDefault="00C5237E" w:rsidP="00C5237E">
      <w:pPr>
        <w:jc w:val="center"/>
        <w:rPr>
          <w:rFonts w:ascii="Arial" w:hAnsi="Arial" w:cs="Arial"/>
          <w:b/>
          <w:sz w:val="28"/>
          <w:szCs w:val="28"/>
        </w:rPr>
      </w:pPr>
    </w:p>
    <w:p w14:paraId="153631C6" w14:textId="77777777" w:rsidR="00C5237E" w:rsidRDefault="00C5237E" w:rsidP="00C5237E">
      <w:pPr>
        <w:jc w:val="center"/>
        <w:rPr>
          <w:rFonts w:ascii="Arial" w:hAnsi="Arial" w:cs="Arial"/>
          <w:b/>
          <w:sz w:val="28"/>
          <w:szCs w:val="28"/>
        </w:rPr>
      </w:pPr>
    </w:p>
    <w:p w14:paraId="44604580" w14:textId="77777777" w:rsidR="00C5237E" w:rsidRPr="00C5237E" w:rsidRDefault="00C5237E" w:rsidP="00C5237E">
      <w:pPr>
        <w:pStyle w:val="Paragraphedeliste"/>
        <w:numPr>
          <w:ilvl w:val="0"/>
          <w:numId w:val="17"/>
        </w:numPr>
        <w:spacing w:line="360" w:lineRule="auto"/>
        <w:ind w:left="426" w:hanging="357"/>
        <w:rPr>
          <w:rFonts w:ascii="Arial" w:hAnsi="Arial" w:cs="Arial"/>
          <w:sz w:val="28"/>
          <w:szCs w:val="28"/>
        </w:rPr>
      </w:pPr>
      <w:r w:rsidRPr="00C5237E">
        <w:rPr>
          <w:rFonts w:ascii="Arial" w:hAnsi="Arial" w:cs="Arial"/>
          <w:sz w:val="28"/>
          <w:szCs w:val="28"/>
        </w:rPr>
        <w:t>TOUCHES D’ACTIVATION DE LA DIFFUSION</w:t>
      </w:r>
    </w:p>
    <w:p w14:paraId="145E63D6" w14:textId="2765EDE6" w:rsidR="00C5237E" w:rsidRPr="00C5237E" w:rsidRDefault="00C5237E" w:rsidP="00C5237E">
      <w:pPr>
        <w:pStyle w:val="Paragraphedeliste"/>
        <w:numPr>
          <w:ilvl w:val="0"/>
          <w:numId w:val="17"/>
        </w:numPr>
        <w:spacing w:line="360" w:lineRule="auto"/>
        <w:ind w:left="426" w:hanging="357"/>
        <w:rPr>
          <w:rFonts w:ascii="Arial" w:hAnsi="Arial" w:cs="Arial"/>
          <w:sz w:val="28"/>
          <w:szCs w:val="28"/>
        </w:rPr>
      </w:pPr>
      <w:r w:rsidRPr="00C5237E">
        <w:rPr>
          <w:rFonts w:ascii="Arial" w:hAnsi="Arial" w:cs="Arial"/>
          <w:sz w:val="28"/>
          <w:szCs w:val="28"/>
        </w:rPr>
        <w:t>FENÊTRE</w:t>
      </w:r>
      <w:r w:rsidR="007C1AE6">
        <w:rPr>
          <w:rFonts w:ascii="Arial" w:hAnsi="Arial" w:cs="Arial"/>
          <w:sz w:val="28"/>
          <w:szCs w:val="28"/>
        </w:rPr>
        <w:t>S</w:t>
      </w:r>
      <w:r w:rsidRPr="00C5237E">
        <w:rPr>
          <w:rFonts w:ascii="Arial" w:hAnsi="Arial" w:cs="Arial"/>
          <w:sz w:val="28"/>
          <w:szCs w:val="28"/>
        </w:rPr>
        <w:t xml:space="preserve"> DE REMPLISSAGE</w:t>
      </w:r>
    </w:p>
    <w:p w14:paraId="40797AD3" w14:textId="753FE9C5" w:rsidR="00C5237E" w:rsidRPr="00C5237E" w:rsidRDefault="00051731" w:rsidP="00C5237E">
      <w:pPr>
        <w:pStyle w:val="Paragraphedeliste"/>
        <w:numPr>
          <w:ilvl w:val="0"/>
          <w:numId w:val="17"/>
        </w:numPr>
        <w:spacing w:line="360" w:lineRule="auto"/>
        <w:ind w:left="426" w:hanging="357"/>
        <w:rPr>
          <w:rFonts w:ascii="Arial" w:hAnsi="Arial" w:cs="Arial"/>
          <w:sz w:val="28"/>
          <w:szCs w:val="28"/>
        </w:rPr>
      </w:pPr>
      <w:r>
        <w:rPr>
          <w:rFonts w:ascii="Arial" w:hAnsi="Arial" w:cs="Arial"/>
          <w:sz w:val="28"/>
          <w:szCs w:val="28"/>
        </w:rPr>
        <w:t>BAGUE</w:t>
      </w:r>
      <w:r w:rsidR="00437D47">
        <w:rPr>
          <w:rFonts w:ascii="Arial" w:hAnsi="Arial" w:cs="Arial"/>
          <w:sz w:val="28"/>
          <w:szCs w:val="28"/>
        </w:rPr>
        <w:t xml:space="preserve"> MOBILE</w:t>
      </w:r>
    </w:p>
    <w:p w14:paraId="639397E9" w14:textId="77777777" w:rsidR="00A9153B" w:rsidRDefault="00C5237E" w:rsidP="00C5237E">
      <w:pPr>
        <w:pStyle w:val="Paragraphedeliste"/>
        <w:numPr>
          <w:ilvl w:val="0"/>
          <w:numId w:val="17"/>
        </w:numPr>
        <w:spacing w:line="360" w:lineRule="auto"/>
        <w:ind w:left="426" w:hanging="357"/>
        <w:rPr>
          <w:rFonts w:ascii="Arial" w:hAnsi="Arial" w:cs="Arial"/>
          <w:sz w:val="28"/>
          <w:szCs w:val="28"/>
        </w:rPr>
      </w:pPr>
      <w:r w:rsidRPr="00C5237E">
        <w:rPr>
          <w:rFonts w:ascii="Arial" w:hAnsi="Arial" w:cs="Arial"/>
          <w:sz w:val="28"/>
          <w:szCs w:val="28"/>
        </w:rPr>
        <w:t>RÉSERVOIRS DE SEL ET DE POIVRE</w:t>
      </w:r>
    </w:p>
    <w:p w14:paraId="2BC81697" w14:textId="77777777" w:rsidR="00A9153B" w:rsidRDefault="00A9153B" w:rsidP="00A9153B">
      <w:pPr>
        <w:spacing w:line="360" w:lineRule="auto"/>
        <w:rPr>
          <w:rFonts w:ascii="Arial" w:hAnsi="Arial" w:cs="Arial"/>
          <w:sz w:val="28"/>
          <w:szCs w:val="28"/>
        </w:rPr>
      </w:pPr>
    </w:p>
    <w:p w14:paraId="3617740D" w14:textId="77777777" w:rsidR="00A9153B" w:rsidRDefault="00A9153B" w:rsidP="00A9153B">
      <w:pPr>
        <w:spacing w:line="360" w:lineRule="auto"/>
        <w:rPr>
          <w:rFonts w:ascii="Arial" w:hAnsi="Arial" w:cs="Arial"/>
          <w:sz w:val="28"/>
          <w:szCs w:val="28"/>
        </w:rPr>
      </w:pPr>
    </w:p>
    <w:p w14:paraId="3CCBDE5B" w14:textId="77777777" w:rsidR="00A9153B" w:rsidRDefault="00A9153B" w:rsidP="00A9153B">
      <w:pPr>
        <w:spacing w:line="360" w:lineRule="auto"/>
        <w:rPr>
          <w:rFonts w:ascii="Arial" w:hAnsi="Arial" w:cs="Arial"/>
          <w:sz w:val="28"/>
          <w:szCs w:val="28"/>
        </w:rPr>
      </w:pPr>
    </w:p>
    <w:p w14:paraId="41283A81" w14:textId="77777777" w:rsidR="00A9153B" w:rsidRDefault="00A9153B" w:rsidP="00A9153B">
      <w:pPr>
        <w:spacing w:line="360" w:lineRule="auto"/>
        <w:rPr>
          <w:rFonts w:ascii="Arial" w:hAnsi="Arial" w:cs="Arial"/>
          <w:sz w:val="28"/>
          <w:szCs w:val="28"/>
        </w:rPr>
      </w:pPr>
    </w:p>
    <w:p w14:paraId="5A7A4DB3" w14:textId="77777777" w:rsidR="00A9153B" w:rsidRDefault="00A9153B" w:rsidP="00A77834">
      <w:pPr>
        <w:tabs>
          <w:tab w:val="left" w:pos="3828"/>
        </w:tabs>
        <w:jc w:val="center"/>
        <w:rPr>
          <w:rFonts w:ascii="Arial" w:hAnsi="Arial" w:cs="Arial"/>
          <w:b/>
          <w:sz w:val="28"/>
          <w:szCs w:val="28"/>
        </w:rPr>
      </w:pPr>
    </w:p>
    <w:p w14:paraId="274A6888" w14:textId="2D71B889" w:rsidR="00A77834" w:rsidRPr="00A77834" w:rsidRDefault="00A77834" w:rsidP="00A77834">
      <w:pPr>
        <w:tabs>
          <w:tab w:val="left" w:pos="3828"/>
        </w:tabs>
        <w:jc w:val="center"/>
        <w:rPr>
          <w:rFonts w:ascii="Arial" w:hAnsi="Arial" w:cs="Arial"/>
          <w:b/>
          <w:sz w:val="28"/>
          <w:szCs w:val="28"/>
        </w:rPr>
      </w:pPr>
      <w:r w:rsidRPr="00A77834">
        <w:rPr>
          <w:rFonts w:ascii="Arial" w:hAnsi="Arial" w:cs="Arial"/>
          <w:b/>
          <w:sz w:val="28"/>
          <w:szCs w:val="28"/>
        </w:rPr>
        <w:t>INSTALLATION DES PILES</w:t>
      </w:r>
    </w:p>
    <w:p w14:paraId="6C98DF94" w14:textId="77777777" w:rsidR="00A77834" w:rsidRDefault="00A77834" w:rsidP="00965837">
      <w:pPr>
        <w:tabs>
          <w:tab w:val="left" w:pos="3828"/>
        </w:tabs>
        <w:rPr>
          <w:rFonts w:ascii="Arial" w:hAnsi="Arial" w:cs="Arial"/>
          <w:sz w:val="28"/>
          <w:szCs w:val="28"/>
        </w:rPr>
      </w:pPr>
    </w:p>
    <w:p w14:paraId="3FC6171E" w14:textId="13AF4859" w:rsidR="00A77834" w:rsidRDefault="00A77834" w:rsidP="00965837">
      <w:pPr>
        <w:tabs>
          <w:tab w:val="left" w:pos="3828"/>
        </w:tabs>
        <w:rPr>
          <w:rFonts w:ascii="Arial" w:hAnsi="Arial" w:cs="Arial"/>
          <w:sz w:val="28"/>
          <w:szCs w:val="28"/>
        </w:rPr>
      </w:pPr>
    </w:p>
    <w:p w14:paraId="342D596C" w14:textId="46773195" w:rsidR="00965837" w:rsidRPr="00965837" w:rsidRDefault="00A9153B" w:rsidP="00965837">
      <w:pPr>
        <w:tabs>
          <w:tab w:val="left" w:pos="3828"/>
        </w:tabs>
        <w:rPr>
          <w:rFonts w:ascii="Arial" w:hAnsi="Arial" w:cs="Arial"/>
          <w:sz w:val="28"/>
          <w:szCs w:val="28"/>
        </w:rPr>
      </w:pPr>
      <w:r>
        <w:rPr>
          <w:rFonts w:ascii="Arial" w:hAnsi="Arial" w:cs="Arial"/>
          <w:b/>
          <w:noProof/>
          <w:sz w:val="28"/>
          <w:szCs w:val="28"/>
        </w:rPr>
        <w:drawing>
          <wp:anchor distT="0" distB="0" distL="114300" distR="114300" simplePos="0" relativeHeight="251664896" behindDoc="1" locked="0" layoutInCell="1" allowOverlap="1" wp14:anchorId="49FFD128" wp14:editId="480A9EC9">
            <wp:simplePos x="0" y="0"/>
            <wp:positionH relativeFrom="column">
              <wp:posOffset>211388</wp:posOffset>
            </wp:positionH>
            <wp:positionV relativeFrom="paragraph">
              <wp:posOffset>108050</wp:posOffset>
            </wp:positionV>
            <wp:extent cx="5710866" cy="4439385"/>
            <wp:effectExtent l="0" t="0" r="4445" b="571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TAIL.jpg"/>
                    <pic:cNvPicPr/>
                  </pic:nvPicPr>
                  <pic:blipFill>
                    <a:blip r:embed="rId24">
                      <a:extLst>
                        <a:ext uri="{28A0092B-C50C-407E-A947-70E740481C1C}">
                          <a14:useLocalDpi xmlns:a14="http://schemas.microsoft.com/office/drawing/2010/main" val="0"/>
                        </a:ext>
                      </a:extLst>
                    </a:blip>
                    <a:stretch>
                      <a:fillRect/>
                    </a:stretch>
                  </pic:blipFill>
                  <pic:spPr>
                    <a:xfrm>
                      <a:off x="0" y="0"/>
                      <a:ext cx="5710866" cy="4439385"/>
                    </a:xfrm>
                    <a:prstGeom prst="rect">
                      <a:avLst/>
                    </a:prstGeom>
                  </pic:spPr>
                </pic:pic>
              </a:graphicData>
            </a:graphic>
            <wp14:sizeRelH relativeFrom="margin">
              <wp14:pctWidth>0</wp14:pctWidth>
            </wp14:sizeRelH>
            <wp14:sizeRelV relativeFrom="margin">
              <wp14:pctHeight>0</wp14:pctHeight>
            </wp14:sizeRelV>
          </wp:anchor>
        </w:drawing>
      </w:r>
    </w:p>
    <w:p w14:paraId="6B83115C" w14:textId="2F734072" w:rsidR="0054163E" w:rsidRDefault="0054163E" w:rsidP="0054163E">
      <w:pPr>
        <w:pStyle w:val="Titre5"/>
        <w:rPr>
          <w:rFonts w:ascii="Arial" w:hAnsi="Arial" w:cs="Arial"/>
          <w:b w:val="0"/>
          <w:sz w:val="28"/>
          <w:szCs w:val="28"/>
        </w:rPr>
      </w:pPr>
    </w:p>
    <w:p w14:paraId="1E3DD68F" w14:textId="773F0820" w:rsidR="0054163E" w:rsidRDefault="0054163E" w:rsidP="0054163E">
      <w:pPr>
        <w:pStyle w:val="Titre5"/>
        <w:rPr>
          <w:rFonts w:ascii="Arial" w:hAnsi="Arial" w:cs="Arial"/>
          <w:b w:val="0"/>
          <w:sz w:val="28"/>
          <w:szCs w:val="28"/>
        </w:rPr>
      </w:pPr>
    </w:p>
    <w:p w14:paraId="455CE139" w14:textId="77777777" w:rsidR="0054163E" w:rsidRDefault="0054163E" w:rsidP="0054163E">
      <w:pPr>
        <w:pStyle w:val="Titre5"/>
        <w:rPr>
          <w:rFonts w:ascii="Arial" w:hAnsi="Arial" w:cs="Arial"/>
          <w:b w:val="0"/>
          <w:sz w:val="28"/>
          <w:szCs w:val="28"/>
        </w:rPr>
      </w:pPr>
    </w:p>
    <w:p w14:paraId="1739272B" w14:textId="77777777" w:rsidR="0054163E" w:rsidRDefault="0054163E" w:rsidP="0054163E">
      <w:pPr>
        <w:pStyle w:val="Titre5"/>
        <w:rPr>
          <w:rFonts w:ascii="Arial" w:hAnsi="Arial" w:cs="Arial"/>
          <w:b w:val="0"/>
          <w:sz w:val="28"/>
          <w:szCs w:val="28"/>
        </w:rPr>
      </w:pPr>
    </w:p>
    <w:p w14:paraId="06A05FD6" w14:textId="77777777" w:rsidR="0054163E" w:rsidRDefault="0054163E" w:rsidP="0054163E">
      <w:pPr>
        <w:pStyle w:val="Titre5"/>
        <w:rPr>
          <w:rFonts w:ascii="Arial" w:hAnsi="Arial" w:cs="Arial"/>
          <w:b w:val="0"/>
          <w:sz w:val="28"/>
          <w:szCs w:val="28"/>
        </w:rPr>
      </w:pPr>
    </w:p>
    <w:p w14:paraId="51894598" w14:textId="77777777" w:rsidR="0054163E" w:rsidRDefault="0054163E" w:rsidP="0054163E">
      <w:pPr>
        <w:pStyle w:val="Titre5"/>
        <w:rPr>
          <w:rFonts w:ascii="Arial" w:hAnsi="Arial" w:cs="Arial"/>
          <w:b w:val="0"/>
          <w:sz w:val="28"/>
          <w:szCs w:val="28"/>
        </w:rPr>
      </w:pPr>
    </w:p>
    <w:p w14:paraId="1A3FC28B" w14:textId="77777777" w:rsidR="0054163E" w:rsidRDefault="0054163E" w:rsidP="0054163E">
      <w:pPr>
        <w:pStyle w:val="Titre5"/>
        <w:rPr>
          <w:rFonts w:ascii="Arial" w:hAnsi="Arial" w:cs="Arial"/>
          <w:b w:val="0"/>
          <w:sz w:val="28"/>
          <w:szCs w:val="28"/>
        </w:rPr>
      </w:pPr>
    </w:p>
    <w:p w14:paraId="1D260299" w14:textId="77777777" w:rsidR="00C5237E" w:rsidRDefault="00C5237E" w:rsidP="00103EA6">
      <w:pPr>
        <w:pStyle w:val="Titre5"/>
        <w:ind w:left="720"/>
        <w:jc w:val="center"/>
        <w:rPr>
          <w:rFonts w:ascii="Arial" w:hAnsi="Arial" w:cs="Arial"/>
          <w:sz w:val="28"/>
          <w:szCs w:val="28"/>
        </w:rPr>
      </w:pPr>
    </w:p>
    <w:p w14:paraId="563E68EB" w14:textId="77777777" w:rsidR="00C5237E" w:rsidRDefault="00C5237E" w:rsidP="00103EA6">
      <w:pPr>
        <w:pStyle w:val="Titre5"/>
        <w:ind w:left="720"/>
        <w:jc w:val="center"/>
        <w:rPr>
          <w:rFonts w:ascii="Arial" w:hAnsi="Arial" w:cs="Arial"/>
          <w:sz w:val="28"/>
          <w:szCs w:val="28"/>
        </w:rPr>
      </w:pPr>
    </w:p>
    <w:p w14:paraId="334BF3B3" w14:textId="77777777" w:rsidR="00C5237E" w:rsidRDefault="00C5237E" w:rsidP="00103EA6">
      <w:pPr>
        <w:pStyle w:val="Titre5"/>
        <w:ind w:left="720"/>
        <w:jc w:val="center"/>
        <w:rPr>
          <w:rFonts w:ascii="Arial" w:hAnsi="Arial" w:cs="Arial"/>
          <w:sz w:val="28"/>
          <w:szCs w:val="28"/>
        </w:rPr>
      </w:pPr>
    </w:p>
    <w:p w14:paraId="03D0E09D" w14:textId="77777777" w:rsidR="00C5237E" w:rsidRDefault="00C5237E" w:rsidP="00103EA6">
      <w:pPr>
        <w:pStyle w:val="Titre5"/>
        <w:ind w:left="720"/>
        <w:jc w:val="center"/>
        <w:rPr>
          <w:rFonts w:ascii="Arial" w:hAnsi="Arial" w:cs="Arial"/>
          <w:sz w:val="28"/>
          <w:szCs w:val="28"/>
        </w:rPr>
      </w:pPr>
    </w:p>
    <w:p w14:paraId="7F459E8E" w14:textId="77777777" w:rsidR="00C5237E" w:rsidRDefault="00C5237E" w:rsidP="00103EA6">
      <w:pPr>
        <w:pStyle w:val="Titre5"/>
        <w:ind w:left="720"/>
        <w:jc w:val="center"/>
        <w:rPr>
          <w:rFonts w:ascii="Arial" w:hAnsi="Arial" w:cs="Arial"/>
          <w:sz w:val="28"/>
          <w:szCs w:val="28"/>
        </w:rPr>
      </w:pPr>
    </w:p>
    <w:p w14:paraId="2CE09E48" w14:textId="77777777" w:rsidR="00C5237E" w:rsidRDefault="00C5237E" w:rsidP="00103EA6">
      <w:pPr>
        <w:pStyle w:val="Titre5"/>
        <w:ind w:left="720"/>
        <w:jc w:val="center"/>
        <w:rPr>
          <w:rFonts w:ascii="Arial" w:hAnsi="Arial" w:cs="Arial"/>
          <w:sz w:val="28"/>
          <w:szCs w:val="28"/>
        </w:rPr>
      </w:pPr>
    </w:p>
    <w:p w14:paraId="4024EAD3" w14:textId="77777777" w:rsidR="00C5237E" w:rsidRDefault="00C5237E" w:rsidP="00103EA6">
      <w:pPr>
        <w:pStyle w:val="Titre5"/>
        <w:ind w:left="720"/>
        <w:jc w:val="center"/>
        <w:rPr>
          <w:rFonts w:ascii="Arial" w:hAnsi="Arial" w:cs="Arial"/>
          <w:sz w:val="28"/>
          <w:szCs w:val="28"/>
        </w:rPr>
      </w:pPr>
    </w:p>
    <w:p w14:paraId="6351831B" w14:textId="77777777" w:rsidR="00C5237E" w:rsidRDefault="00C5237E" w:rsidP="00103EA6">
      <w:pPr>
        <w:pStyle w:val="Titre5"/>
        <w:ind w:left="720"/>
        <w:jc w:val="center"/>
        <w:rPr>
          <w:rFonts w:ascii="Arial" w:hAnsi="Arial" w:cs="Arial"/>
          <w:sz w:val="28"/>
          <w:szCs w:val="28"/>
        </w:rPr>
      </w:pPr>
    </w:p>
    <w:p w14:paraId="491F9693" w14:textId="77777777" w:rsidR="00C5237E" w:rsidRDefault="00C5237E" w:rsidP="00103EA6">
      <w:pPr>
        <w:pStyle w:val="Titre5"/>
        <w:ind w:left="720"/>
        <w:jc w:val="center"/>
        <w:rPr>
          <w:rFonts w:ascii="Arial" w:hAnsi="Arial" w:cs="Arial"/>
          <w:sz w:val="28"/>
          <w:szCs w:val="28"/>
        </w:rPr>
      </w:pPr>
    </w:p>
    <w:p w14:paraId="5BE0513A" w14:textId="77777777" w:rsidR="00C5237E" w:rsidRDefault="00C5237E" w:rsidP="00103EA6">
      <w:pPr>
        <w:pStyle w:val="Titre5"/>
        <w:ind w:left="720"/>
        <w:jc w:val="center"/>
        <w:rPr>
          <w:rFonts w:ascii="Arial" w:hAnsi="Arial" w:cs="Arial"/>
          <w:sz w:val="28"/>
          <w:szCs w:val="28"/>
        </w:rPr>
      </w:pPr>
    </w:p>
    <w:p w14:paraId="47991761" w14:textId="77777777" w:rsidR="00C5237E" w:rsidRDefault="00C5237E" w:rsidP="00103EA6">
      <w:pPr>
        <w:pStyle w:val="Titre5"/>
        <w:ind w:left="720"/>
        <w:jc w:val="center"/>
        <w:rPr>
          <w:rFonts w:ascii="Arial" w:hAnsi="Arial" w:cs="Arial"/>
          <w:sz w:val="28"/>
          <w:szCs w:val="28"/>
        </w:rPr>
      </w:pPr>
    </w:p>
    <w:p w14:paraId="5722C100" w14:textId="77777777" w:rsidR="00C5237E" w:rsidRDefault="00C5237E" w:rsidP="00103EA6">
      <w:pPr>
        <w:pStyle w:val="Titre5"/>
        <w:ind w:left="720"/>
        <w:jc w:val="center"/>
        <w:rPr>
          <w:rFonts w:ascii="Arial" w:hAnsi="Arial" w:cs="Arial"/>
          <w:sz w:val="28"/>
          <w:szCs w:val="28"/>
        </w:rPr>
      </w:pPr>
    </w:p>
    <w:p w14:paraId="2489F7FF" w14:textId="77777777" w:rsidR="00103EA6" w:rsidRPr="00103EA6" w:rsidRDefault="00103EA6" w:rsidP="00103EA6"/>
    <w:p w14:paraId="202EBBD6" w14:textId="77777777" w:rsidR="00A9153B" w:rsidRDefault="00A9153B">
      <w:pPr>
        <w:rPr>
          <w:rFonts w:ascii="Arial" w:hAnsi="Arial" w:cs="Arial"/>
          <w:color w:val="000000"/>
          <w:sz w:val="28"/>
          <w:szCs w:val="28"/>
        </w:rPr>
      </w:pPr>
      <w:r>
        <w:rPr>
          <w:rFonts w:ascii="Arial" w:hAnsi="Arial" w:cs="Arial"/>
          <w:b/>
          <w:sz w:val="28"/>
          <w:szCs w:val="28"/>
        </w:rPr>
        <w:br w:type="page"/>
      </w:r>
    </w:p>
    <w:p w14:paraId="7876B3A9" w14:textId="5FF6F556" w:rsidR="0054163E" w:rsidRDefault="0054163E" w:rsidP="0054163E">
      <w:pPr>
        <w:pStyle w:val="Titre5"/>
        <w:numPr>
          <w:ilvl w:val="0"/>
          <w:numId w:val="14"/>
        </w:numPr>
        <w:rPr>
          <w:rFonts w:ascii="Arial" w:hAnsi="Arial" w:cs="Arial"/>
          <w:b w:val="0"/>
          <w:sz w:val="28"/>
          <w:szCs w:val="28"/>
        </w:rPr>
      </w:pPr>
      <w:r>
        <w:rPr>
          <w:rFonts w:ascii="Arial" w:hAnsi="Arial" w:cs="Arial"/>
          <w:b w:val="0"/>
          <w:sz w:val="28"/>
          <w:szCs w:val="28"/>
        </w:rPr>
        <w:lastRenderedPageBreak/>
        <w:t xml:space="preserve">TOURNER LA PARTIE </w:t>
      </w:r>
      <w:r w:rsidRPr="0054163E">
        <w:rPr>
          <w:rFonts w:ascii="Arial" w:hAnsi="Arial" w:cs="Arial"/>
          <w:b w:val="0"/>
          <w:sz w:val="28"/>
          <w:szCs w:val="28"/>
        </w:rPr>
        <w:t>SUPÉRIEUR</w:t>
      </w:r>
      <w:r>
        <w:rPr>
          <w:rFonts w:ascii="Arial" w:hAnsi="Arial" w:cs="Arial"/>
          <w:b w:val="0"/>
          <w:sz w:val="28"/>
          <w:szCs w:val="28"/>
        </w:rPr>
        <w:t>E (1)</w:t>
      </w:r>
      <w:r w:rsidRPr="0054163E">
        <w:rPr>
          <w:rFonts w:ascii="Arial" w:hAnsi="Arial" w:cs="Arial"/>
          <w:b w:val="0"/>
          <w:sz w:val="28"/>
          <w:szCs w:val="28"/>
        </w:rPr>
        <w:t xml:space="preserve"> </w:t>
      </w:r>
      <w:r w:rsidR="00103EA6">
        <w:rPr>
          <w:rFonts w:ascii="Arial" w:hAnsi="Arial" w:cs="Arial"/>
          <w:b w:val="0"/>
          <w:sz w:val="28"/>
          <w:szCs w:val="28"/>
        </w:rPr>
        <w:t xml:space="preserve">DANS LE SENS </w:t>
      </w:r>
      <w:r w:rsidR="00514C48">
        <w:rPr>
          <w:rFonts w:ascii="Arial" w:hAnsi="Arial" w:cs="Arial"/>
          <w:b w:val="0"/>
          <w:sz w:val="28"/>
          <w:szCs w:val="28"/>
        </w:rPr>
        <w:t>ANTI</w:t>
      </w:r>
      <w:r w:rsidR="00103EA6">
        <w:rPr>
          <w:rFonts w:ascii="Arial" w:hAnsi="Arial" w:cs="Arial"/>
          <w:b w:val="0"/>
          <w:sz w:val="28"/>
          <w:szCs w:val="28"/>
        </w:rPr>
        <w:t>HORAIRE (</w:t>
      </w:r>
      <w:r w:rsidRPr="0054163E">
        <w:rPr>
          <w:rFonts w:ascii="Arial" w:hAnsi="Arial" w:cs="Arial"/>
          <w:b w:val="0"/>
          <w:sz w:val="28"/>
          <w:szCs w:val="28"/>
        </w:rPr>
        <w:t xml:space="preserve">VERS LA </w:t>
      </w:r>
      <w:r w:rsidR="00514C48">
        <w:rPr>
          <w:rFonts w:ascii="Arial" w:hAnsi="Arial" w:cs="Arial"/>
          <w:b w:val="0"/>
          <w:sz w:val="28"/>
          <w:szCs w:val="28"/>
        </w:rPr>
        <w:t>DROITE</w:t>
      </w:r>
      <w:r w:rsidR="00103EA6">
        <w:rPr>
          <w:rFonts w:ascii="Arial" w:hAnsi="Arial" w:cs="Arial"/>
          <w:b w:val="0"/>
          <w:sz w:val="28"/>
          <w:szCs w:val="28"/>
        </w:rPr>
        <w:t>)</w:t>
      </w:r>
      <w:r>
        <w:rPr>
          <w:rFonts w:ascii="Arial" w:hAnsi="Arial" w:cs="Arial"/>
          <w:b w:val="0"/>
          <w:sz w:val="28"/>
          <w:szCs w:val="28"/>
        </w:rPr>
        <w:t>.</w:t>
      </w:r>
    </w:p>
    <w:p w14:paraId="494921A0" w14:textId="2E0A9779" w:rsidR="0054163E" w:rsidRDefault="0054163E" w:rsidP="0054163E">
      <w:pPr>
        <w:pStyle w:val="Titre5"/>
        <w:numPr>
          <w:ilvl w:val="0"/>
          <w:numId w:val="14"/>
        </w:numPr>
        <w:rPr>
          <w:rFonts w:ascii="Arial" w:hAnsi="Arial" w:cs="Arial"/>
          <w:b w:val="0"/>
          <w:sz w:val="28"/>
          <w:szCs w:val="28"/>
        </w:rPr>
      </w:pPr>
      <w:r>
        <w:rPr>
          <w:rFonts w:ascii="Arial" w:hAnsi="Arial" w:cs="Arial"/>
          <w:b w:val="0"/>
          <w:sz w:val="28"/>
          <w:szCs w:val="28"/>
        </w:rPr>
        <w:t>SOULEVER LE COUVERCLE</w:t>
      </w:r>
      <w:r w:rsidR="00103EA6">
        <w:rPr>
          <w:rFonts w:ascii="Arial" w:hAnsi="Arial" w:cs="Arial"/>
          <w:b w:val="0"/>
          <w:sz w:val="28"/>
          <w:szCs w:val="28"/>
        </w:rPr>
        <w:t xml:space="preserve"> </w:t>
      </w:r>
      <w:r>
        <w:rPr>
          <w:rFonts w:ascii="Arial" w:hAnsi="Arial" w:cs="Arial"/>
          <w:b w:val="0"/>
          <w:sz w:val="28"/>
          <w:szCs w:val="28"/>
        </w:rPr>
        <w:t>(2).</w:t>
      </w:r>
    </w:p>
    <w:p w14:paraId="23BE309A" w14:textId="79A2AEFA" w:rsidR="0054163E" w:rsidRDefault="0054163E" w:rsidP="0054163E">
      <w:pPr>
        <w:pStyle w:val="Titre5"/>
        <w:numPr>
          <w:ilvl w:val="0"/>
          <w:numId w:val="14"/>
        </w:numPr>
        <w:rPr>
          <w:rFonts w:ascii="Arial" w:hAnsi="Arial" w:cs="Arial"/>
          <w:b w:val="0"/>
          <w:sz w:val="28"/>
          <w:szCs w:val="28"/>
        </w:rPr>
      </w:pPr>
      <w:r>
        <w:rPr>
          <w:rFonts w:ascii="Arial" w:hAnsi="Arial" w:cs="Arial"/>
          <w:b w:val="0"/>
          <w:sz w:val="28"/>
          <w:szCs w:val="28"/>
        </w:rPr>
        <w:t xml:space="preserve">INTRODUIRE </w:t>
      </w:r>
      <w:r w:rsidR="00514C48">
        <w:rPr>
          <w:rFonts w:ascii="Arial" w:hAnsi="Arial" w:cs="Arial"/>
          <w:b w:val="0"/>
          <w:sz w:val="28"/>
          <w:szCs w:val="28"/>
        </w:rPr>
        <w:t>6</w:t>
      </w:r>
      <w:r w:rsidRPr="0054163E">
        <w:rPr>
          <w:rFonts w:ascii="Arial" w:hAnsi="Arial" w:cs="Arial"/>
          <w:b w:val="0"/>
          <w:sz w:val="28"/>
          <w:szCs w:val="28"/>
        </w:rPr>
        <w:t xml:space="preserve"> PILES </w:t>
      </w:r>
      <w:r>
        <w:rPr>
          <w:rFonts w:ascii="Arial" w:hAnsi="Arial" w:cs="Arial"/>
          <w:b w:val="0"/>
          <w:sz w:val="28"/>
          <w:szCs w:val="28"/>
        </w:rPr>
        <w:t>LR6 OU AA DANS L’APPAREIL (3).</w:t>
      </w:r>
    </w:p>
    <w:p w14:paraId="347FC106" w14:textId="336D8FA1" w:rsidR="0054163E" w:rsidRPr="00103EA6" w:rsidRDefault="0054163E" w:rsidP="00103EA6">
      <w:pPr>
        <w:pStyle w:val="Titre5"/>
        <w:tabs>
          <w:tab w:val="left" w:pos="1276"/>
        </w:tabs>
        <w:rPr>
          <w:rFonts w:ascii="Arial" w:hAnsi="Arial" w:cs="Arial"/>
          <w:b w:val="0"/>
          <w:i/>
          <w:sz w:val="28"/>
          <w:szCs w:val="28"/>
        </w:rPr>
      </w:pPr>
      <w:r w:rsidRPr="00103EA6">
        <w:rPr>
          <w:rFonts w:ascii="Arial" w:hAnsi="Arial" w:cs="Arial"/>
          <w:b w:val="0"/>
          <w:i/>
          <w:sz w:val="28"/>
          <w:szCs w:val="28"/>
        </w:rPr>
        <w:t>NOTES :  RESPECTER LA POLARITÉ.</w:t>
      </w:r>
    </w:p>
    <w:p w14:paraId="2F0E9165" w14:textId="77777777" w:rsidR="00103EA6" w:rsidRDefault="00103EA6" w:rsidP="00103EA6">
      <w:pPr>
        <w:pStyle w:val="Titre5"/>
        <w:tabs>
          <w:tab w:val="left" w:pos="1276"/>
        </w:tabs>
        <w:rPr>
          <w:rFonts w:ascii="Arial" w:hAnsi="Arial" w:cs="Arial"/>
          <w:b w:val="0"/>
          <w:i/>
          <w:sz w:val="28"/>
          <w:szCs w:val="28"/>
        </w:rPr>
      </w:pPr>
      <w:r>
        <w:rPr>
          <w:rFonts w:ascii="Arial" w:hAnsi="Arial" w:cs="Arial"/>
          <w:b w:val="0"/>
          <w:i/>
          <w:sz w:val="28"/>
          <w:szCs w:val="28"/>
        </w:rPr>
        <w:tab/>
      </w:r>
      <w:r w:rsidR="0054163E" w:rsidRPr="00103EA6">
        <w:rPr>
          <w:rFonts w:ascii="Arial" w:hAnsi="Arial" w:cs="Arial"/>
          <w:b w:val="0"/>
          <w:i/>
          <w:sz w:val="28"/>
          <w:szCs w:val="28"/>
        </w:rPr>
        <w:t xml:space="preserve">RESPECTER LES FLÈCHES POUR QUE LES DEUX FILS </w:t>
      </w:r>
    </w:p>
    <w:p w14:paraId="218C634B" w14:textId="77777777" w:rsidR="00103EA6" w:rsidRDefault="00103EA6" w:rsidP="00103EA6">
      <w:pPr>
        <w:pStyle w:val="Titre5"/>
        <w:tabs>
          <w:tab w:val="left" w:pos="1276"/>
        </w:tabs>
        <w:rPr>
          <w:rFonts w:ascii="Arial" w:hAnsi="Arial" w:cs="Arial"/>
          <w:b w:val="0"/>
          <w:i/>
          <w:sz w:val="28"/>
          <w:szCs w:val="28"/>
        </w:rPr>
      </w:pPr>
      <w:r>
        <w:rPr>
          <w:rFonts w:ascii="Arial" w:hAnsi="Arial" w:cs="Arial"/>
          <w:b w:val="0"/>
          <w:i/>
          <w:sz w:val="28"/>
          <w:szCs w:val="28"/>
        </w:rPr>
        <w:tab/>
      </w:r>
      <w:r w:rsidR="0054163E" w:rsidRPr="00103EA6">
        <w:rPr>
          <w:rFonts w:ascii="Arial" w:hAnsi="Arial" w:cs="Arial"/>
          <w:b w:val="0"/>
          <w:i/>
          <w:sz w:val="28"/>
          <w:szCs w:val="28"/>
        </w:rPr>
        <w:t xml:space="preserve">MÉTALLIQUES SE CONNECTENT À LA VIS DE LA BASE POUR </w:t>
      </w:r>
    </w:p>
    <w:p w14:paraId="241CDD78" w14:textId="5F23B851" w:rsidR="0054163E" w:rsidRPr="00103EA6" w:rsidRDefault="00103EA6" w:rsidP="00103EA6">
      <w:pPr>
        <w:pStyle w:val="Titre5"/>
        <w:tabs>
          <w:tab w:val="left" w:pos="1276"/>
        </w:tabs>
        <w:rPr>
          <w:rFonts w:ascii="Arial" w:hAnsi="Arial" w:cs="Arial"/>
          <w:b w:val="0"/>
          <w:i/>
          <w:sz w:val="28"/>
          <w:szCs w:val="28"/>
        </w:rPr>
      </w:pPr>
      <w:r>
        <w:rPr>
          <w:rFonts w:ascii="Arial" w:hAnsi="Arial" w:cs="Arial"/>
          <w:b w:val="0"/>
          <w:i/>
          <w:sz w:val="28"/>
          <w:szCs w:val="28"/>
        </w:rPr>
        <w:tab/>
      </w:r>
      <w:r w:rsidR="0054163E" w:rsidRPr="00103EA6">
        <w:rPr>
          <w:rFonts w:ascii="Arial" w:hAnsi="Arial" w:cs="Arial"/>
          <w:b w:val="0"/>
          <w:i/>
          <w:sz w:val="28"/>
          <w:szCs w:val="28"/>
        </w:rPr>
        <w:t>LE FONCTIONNEMENT DE LA LUMIÈRE.</w:t>
      </w:r>
    </w:p>
    <w:p w14:paraId="026919B7" w14:textId="58B26B00" w:rsidR="0054163E" w:rsidRDefault="00103EA6" w:rsidP="00103EA6">
      <w:pPr>
        <w:pStyle w:val="Titre5"/>
        <w:numPr>
          <w:ilvl w:val="0"/>
          <w:numId w:val="14"/>
        </w:numPr>
        <w:rPr>
          <w:rFonts w:ascii="Arial" w:hAnsi="Arial" w:cs="Arial"/>
          <w:b w:val="0"/>
          <w:sz w:val="28"/>
          <w:szCs w:val="28"/>
        </w:rPr>
      </w:pPr>
      <w:r>
        <w:rPr>
          <w:rFonts w:ascii="Arial" w:hAnsi="Arial" w:cs="Arial"/>
          <w:b w:val="0"/>
          <w:sz w:val="28"/>
          <w:szCs w:val="28"/>
        </w:rPr>
        <w:t xml:space="preserve">REMETTRE </w:t>
      </w:r>
      <w:r w:rsidR="0054163E" w:rsidRPr="0054163E">
        <w:rPr>
          <w:rFonts w:ascii="Arial" w:hAnsi="Arial" w:cs="Arial"/>
          <w:b w:val="0"/>
          <w:sz w:val="28"/>
          <w:szCs w:val="28"/>
        </w:rPr>
        <w:t xml:space="preserve">LE COUVERCLE SUPÉRIEUR SUR </w:t>
      </w:r>
      <w:r>
        <w:rPr>
          <w:rFonts w:ascii="Arial" w:hAnsi="Arial" w:cs="Arial"/>
          <w:b w:val="0"/>
          <w:sz w:val="28"/>
          <w:szCs w:val="28"/>
        </w:rPr>
        <w:t>L’APPAREIL</w:t>
      </w:r>
      <w:r w:rsidR="0054163E" w:rsidRPr="0054163E">
        <w:rPr>
          <w:rFonts w:ascii="Arial" w:hAnsi="Arial" w:cs="Arial"/>
          <w:b w:val="0"/>
          <w:sz w:val="28"/>
          <w:szCs w:val="28"/>
        </w:rPr>
        <w:t xml:space="preserve"> </w:t>
      </w:r>
      <w:r>
        <w:rPr>
          <w:rFonts w:ascii="Arial" w:hAnsi="Arial" w:cs="Arial"/>
          <w:b w:val="0"/>
          <w:sz w:val="28"/>
          <w:szCs w:val="28"/>
        </w:rPr>
        <w:t xml:space="preserve">(4) </w:t>
      </w:r>
      <w:r w:rsidR="0054163E" w:rsidRPr="0054163E">
        <w:rPr>
          <w:rFonts w:ascii="Arial" w:hAnsi="Arial" w:cs="Arial"/>
          <w:b w:val="0"/>
          <w:sz w:val="28"/>
          <w:szCs w:val="28"/>
        </w:rPr>
        <w:t xml:space="preserve">ET </w:t>
      </w:r>
      <w:r w:rsidR="00E655CA">
        <w:rPr>
          <w:rFonts w:ascii="Arial" w:hAnsi="Arial" w:cs="Arial"/>
          <w:b w:val="0"/>
          <w:sz w:val="28"/>
          <w:szCs w:val="28"/>
        </w:rPr>
        <w:t xml:space="preserve">TOURNER DANS LE SENS </w:t>
      </w:r>
      <w:r>
        <w:rPr>
          <w:rFonts w:ascii="Arial" w:hAnsi="Arial" w:cs="Arial"/>
          <w:b w:val="0"/>
          <w:sz w:val="28"/>
          <w:szCs w:val="28"/>
        </w:rPr>
        <w:t>HORAIRE (VERS LA</w:t>
      </w:r>
      <w:r w:rsidR="00E655CA">
        <w:rPr>
          <w:rFonts w:ascii="Arial" w:hAnsi="Arial" w:cs="Arial"/>
          <w:b w:val="0"/>
          <w:sz w:val="28"/>
          <w:szCs w:val="28"/>
        </w:rPr>
        <w:t xml:space="preserve"> GAUCHE) (5</w:t>
      </w:r>
      <w:r>
        <w:rPr>
          <w:rFonts w:ascii="Arial" w:hAnsi="Arial" w:cs="Arial"/>
          <w:b w:val="0"/>
          <w:sz w:val="28"/>
          <w:szCs w:val="28"/>
        </w:rPr>
        <w:t>)</w:t>
      </w:r>
      <w:r w:rsidR="0054163E" w:rsidRPr="0054163E">
        <w:rPr>
          <w:rFonts w:ascii="Arial" w:hAnsi="Arial" w:cs="Arial"/>
          <w:b w:val="0"/>
          <w:sz w:val="28"/>
          <w:szCs w:val="28"/>
        </w:rPr>
        <w:t xml:space="preserve"> POUR LE VERROUILLER.</w:t>
      </w:r>
    </w:p>
    <w:p w14:paraId="362F284B" w14:textId="6CDCC844" w:rsidR="007179E1" w:rsidRDefault="007179E1" w:rsidP="007179E1"/>
    <w:p w14:paraId="42028522" w14:textId="56233BC7" w:rsidR="00C5237E" w:rsidRPr="00C5237E" w:rsidRDefault="007179E1" w:rsidP="00C5237E">
      <w:pPr>
        <w:ind w:right="134"/>
        <w:jc w:val="center"/>
        <w:rPr>
          <w:rFonts w:ascii="Arial" w:hAnsi="Arial" w:cs="Arial"/>
          <w:b/>
          <w:sz w:val="28"/>
          <w:szCs w:val="28"/>
        </w:rPr>
      </w:pPr>
      <w:r w:rsidRPr="00C5237E">
        <w:rPr>
          <w:rFonts w:ascii="Arial" w:hAnsi="Arial" w:cs="Arial"/>
          <w:b/>
          <w:sz w:val="28"/>
          <w:szCs w:val="28"/>
        </w:rPr>
        <w:t>REMPLIR LE</w:t>
      </w:r>
      <w:r w:rsidR="00C5237E" w:rsidRPr="00C5237E">
        <w:rPr>
          <w:rFonts w:ascii="Arial" w:hAnsi="Arial" w:cs="Arial"/>
          <w:b/>
          <w:sz w:val="28"/>
          <w:szCs w:val="28"/>
        </w:rPr>
        <w:t>S DEUX RÉSERVOIRS</w:t>
      </w:r>
    </w:p>
    <w:p w14:paraId="04630F7A" w14:textId="77777777" w:rsidR="00C5237E" w:rsidRDefault="00C5237E" w:rsidP="007179E1">
      <w:pPr>
        <w:ind w:right="1977"/>
        <w:rPr>
          <w:rFonts w:ascii="Arial" w:hAnsi="Arial" w:cs="Arial"/>
          <w:sz w:val="28"/>
          <w:szCs w:val="28"/>
        </w:rPr>
      </w:pPr>
    </w:p>
    <w:p w14:paraId="47DBFB18" w14:textId="57AAB236" w:rsidR="00006700" w:rsidRPr="00323ABF" w:rsidRDefault="001E578D" w:rsidP="00323ABF">
      <w:pPr>
        <w:pStyle w:val="Paragraphedeliste"/>
        <w:numPr>
          <w:ilvl w:val="0"/>
          <w:numId w:val="18"/>
        </w:numPr>
        <w:ind w:left="426" w:right="-7"/>
        <w:rPr>
          <w:rFonts w:ascii="Arial" w:hAnsi="Arial" w:cs="Arial"/>
          <w:sz w:val="28"/>
          <w:szCs w:val="28"/>
        </w:rPr>
      </w:pPr>
      <w:r w:rsidRPr="00323ABF">
        <w:rPr>
          <w:rFonts w:ascii="Arial" w:hAnsi="Arial" w:cs="Arial"/>
          <w:sz w:val="28"/>
          <w:szCs w:val="28"/>
        </w:rPr>
        <w:t xml:space="preserve">Tourner la </w:t>
      </w:r>
      <w:r w:rsidR="00323ABF">
        <w:rPr>
          <w:rFonts w:ascii="Arial" w:hAnsi="Arial" w:cs="Arial"/>
          <w:sz w:val="28"/>
          <w:szCs w:val="28"/>
        </w:rPr>
        <w:t xml:space="preserve">bague </w:t>
      </w:r>
      <w:r w:rsidR="00001970" w:rsidRPr="00323ABF">
        <w:rPr>
          <w:rFonts w:ascii="Arial" w:hAnsi="Arial" w:cs="Arial"/>
          <w:sz w:val="28"/>
          <w:szCs w:val="28"/>
        </w:rPr>
        <w:t xml:space="preserve">dans le </w:t>
      </w:r>
      <w:r w:rsidRPr="00323ABF">
        <w:rPr>
          <w:rFonts w:ascii="Arial" w:hAnsi="Arial" w:cs="Arial"/>
          <w:sz w:val="28"/>
          <w:szCs w:val="28"/>
        </w:rPr>
        <w:t xml:space="preserve">sens antihoraire (sens inverse des </w:t>
      </w:r>
      <w:r w:rsidR="00051731" w:rsidRPr="00323ABF">
        <w:rPr>
          <w:rFonts w:ascii="Arial" w:hAnsi="Arial" w:cs="Arial"/>
          <w:sz w:val="28"/>
          <w:szCs w:val="28"/>
        </w:rPr>
        <w:t>aiguilles d'une montre</w:t>
      </w:r>
      <w:r w:rsidRPr="00323ABF">
        <w:rPr>
          <w:rFonts w:ascii="Arial" w:hAnsi="Arial" w:cs="Arial"/>
          <w:sz w:val="28"/>
          <w:szCs w:val="28"/>
        </w:rPr>
        <w:t>)</w:t>
      </w:r>
      <w:r w:rsidR="005E559B" w:rsidRPr="00323ABF">
        <w:rPr>
          <w:rFonts w:ascii="Arial" w:hAnsi="Arial" w:cs="Arial"/>
          <w:sz w:val="28"/>
          <w:szCs w:val="28"/>
        </w:rPr>
        <w:t xml:space="preserve"> </w:t>
      </w:r>
      <w:r w:rsidR="00051731" w:rsidRPr="00323ABF">
        <w:rPr>
          <w:rFonts w:ascii="Arial" w:hAnsi="Arial" w:cs="Arial"/>
          <w:sz w:val="28"/>
          <w:szCs w:val="28"/>
        </w:rPr>
        <w:t>pour</w:t>
      </w:r>
      <w:r w:rsidR="00006700" w:rsidRPr="00323ABF">
        <w:rPr>
          <w:rFonts w:ascii="Arial" w:hAnsi="Arial" w:cs="Arial"/>
          <w:sz w:val="28"/>
          <w:szCs w:val="28"/>
        </w:rPr>
        <w:t xml:space="preserve"> </w:t>
      </w:r>
      <w:r w:rsidRPr="00323ABF">
        <w:rPr>
          <w:rFonts w:ascii="Arial" w:hAnsi="Arial" w:cs="Arial"/>
          <w:sz w:val="28"/>
          <w:szCs w:val="28"/>
        </w:rPr>
        <w:t xml:space="preserve">la </w:t>
      </w:r>
      <w:r w:rsidR="00006700" w:rsidRPr="00323ABF">
        <w:rPr>
          <w:rFonts w:ascii="Arial" w:hAnsi="Arial" w:cs="Arial"/>
          <w:sz w:val="28"/>
          <w:szCs w:val="28"/>
        </w:rPr>
        <w:t>pos</w:t>
      </w:r>
      <w:r w:rsidRPr="00323ABF">
        <w:rPr>
          <w:rFonts w:ascii="Arial" w:hAnsi="Arial" w:cs="Arial"/>
          <w:sz w:val="28"/>
          <w:szCs w:val="28"/>
        </w:rPr>
        <w:t>itionner</w:t>
      </w:r>
      <w:r w:rsidR="00001970" w:rsidRPr="00323ABF">
        <w:rPr>
          <w:rFonts w:ascii="Arial" w:hAnsi="Arial" w:cs="Arial"/>
          <w:sz w:val="28"/>
          <w:szCs w:val="28"/>
        </w:rPr>
        <w:t xml:space="preserve"> les fenêtres de remplissage </w:t>
      </w:r>
      <w:r w:rsidR="00006700" w:rsidRPr="00323ABF">
        <w:rPr>
          <w:rFonts w:ascii="Arial" w:hAnsi="Arial" w:cs="Arial"/>
          <w:sz w:val="28"/>
          <w:szCs w:val="28"/>
        </w:rPr>
        <w:t>au-</w:t>
      </w:r>
      <w:r w:rsidR="00001970" w:rsidRPr="00323ABF">
        <w:rPr>
          <w:rFonts w:ascii="Arial" w:hAnsi="Arial" w:cs="Arial"/>
          <w:sz w:val="28"/>
          <w:szCs w:val="28"/>
        </w:rPr>
        <w:t>dessus des réservoirs</w:t>
      </w:r>
      <w:r w:rsidR="00006700" w:rsidRPr="00323ABF">
        <w:rPr>
          <w:rFonts w:ascii="Arial" w:hAnsi="Arial" w:cs="Arial"/>
          <w:sz w:val="28"/>
          <w:szCs w:val="28"/>
        </w:rPr>
        <w:t>.</w:t>
      </w:r>
    </w:p>
    <w:p w14:paraId="3DC004EC" w14:textId="17633898" w:rsidR="00323ABF" w:rsidRDefault="00001970" w:rsidP="00323ABF">
      <w:pPr>
        <w:pStyle w:val="Paragraphedeliste"/>
        <w:numPr>
          <w:ilvl w:val="0"/>
          <w:numId w:val="18"/>
        </w:numPr>
        <w:ind w:left="426" w:right="-7"/>
        <w:rPr>
          <w:rFonts w:ascii="Arial" w:hAnsi="Arial" w:cs="Arial"/>
          <w:sz w:val="28"/>
          <w:szCs w:val="28"/>
        </w:rPr>
      </w:pPr>
      <w:r w:rsidRPr="00323ABF">
        <w:rPr>
          <w:rFonts w:ascii="Arial" w:hAnsi="Arial" w:cs="Arial"/>
          <w:sz w:val="28"/>
          <w:szCs w:val="28"/>
        </w:rPr>
        <w:t>Les fenêtres sortent d’elles même</w:t>
      </w:r>
      <w:r w:rsidR="00323ABF">
        <w:rPr>
          <w:rFonts w:ascii="Arial" w:hAnsi="Arial" w:cs="Arial"/>
          <w:sz w:val="28"/>
          <w:szCs w:val="28"/>
        </w:rPr>
        <w:t xml:space="preserve"> lorsqu’elles sont en face des réservoirs. </w:t>
      </w:r>
    </w:p>
    <w:p w14:paraId="26B43CA7" w14:textId="77534124" w:rsidR="00006700" w:rsidRPr="00323ABF" w:rsidRDefault="00323ABF" w:rsidP="00323ABF">
      <w:pPr>
        <w:pStyle w:val="Paragraphedeliste"/>
        <w:numPr>
          <w:ilvl w:val="0"/>
          <w:numId w:val="18"/>
        </w:numPr>
        <w:ind w:left="426" w:right="-7"/>
        <w:rPr>
          <w:rFonts w:ascii="Arial" w:hAnsi="Arial" w:cs="Arial"/>
          <w:sz w:val="28"/>
          <w:szCs w:val="28"/>
        </w:rPr>
      </w:pPr>
      <w:r>
        <w:rPr>
          <w:rFonts w:ascii="Arial" w:hAnsi="Arial" w:cs="Arial"/>
          <w:sz w:val="28"/>
          <w:szCs w:val="28"/>
        </w:rPr>
        <w:t>R</w:t>
      </w:r>
      <w:r w:rsidR="00006700" w:rsidRPr="00323ABF">
        <w:rPr>
          <w:rFonts w:ascii="Arial" w:hAnsi="Arial" w:cs="Arial"/>
          <w:sz w:val="28"/>
          <w:szCs w:val="28"/>
        </w:rPr>
        <w:t>emplir avec du gros sel sec</w:t>
      </w:r>
      <w:r>
        <w:rPr>
          <w:rFonts w:ascii="Arial" w:hAnsi="Arial" w:cs="Arial"/>
          <w:sz w:val="28"/>
          <w:szCs w:val="28"/>
        </w:rPr>
        <w:t xml:space="preserve"> du</w:t>
      </w:r>
      <w:r w:rsidR="00001970" w:rsidRPr="00323ABF">
        <w:rPr>
          <w:rFonts w:ascii="Arial" w:hAnsi="Arial" w:cs="Arial"/>
          <w:sz w:val="28"/>
          <w:szCs w:val="28"/>
        </w:rPr>
        <w:t xml:space="preserve"> </w:t>
      </w:r>
      <w:r w:rsidRPr="00323ABF">
        <w:rPr>
          <w:rFonts w:ascii="Arial" w:hAnsi="Arial" w:cs="Arial"/>
          <w:sz w:val="28"/>
          <w:szCs w:val="28"/>
        </w:rPr>
        <w:t>côté</w:t>
      </w:r>
      <w:r>
        <w:rPr>
          <w:rFonts w:ascii="Arial" w:hAnsi="Arial" w:cs="Arial"/>
          <w:sz w:val="28"/>
          <w:szCs w:val="28"/>
        </w:rPr>
        <w:t xml:space="preserve"> « S »</w:t>
      </w:r>
      <w:r w:rsidR="00001970" w:rsidRPr="00323ABF">
        <w:rPr>
          <w:rFonts w:ascii="Arial" w:hAnsi="Arial" w:cs="Arial"/>
          <w:sz w:val="28"/>
          <w:szCs w:val="28"/>
        </w:rPr>
        <w:t xml:space="preserve"> </w:t>
      </w:r>
      <w:r>
        <w:rPr>
          <w:rFonts w:ascii="Arial" w:hAnsi="Arial" w:cs="Arial"/>
          <w:sz w:val="28"/>
          <w:szCs w:val="28"/>
        </w:rPr>
        <w:t>(</w:t>
      </w:r>
      <w:r w:rsidR="00001970" w:rsidRPr="00323ABF">
        <w:rPr>
          <w:rFonts w:ascii="Arial" w:hAnsi="Arial" w:cs="Arial"/>
          <w:sz w:val="28"/>
          <w:szCs w:val="28"/>
        </w:rPr>
        <w:t xml:space="preserve">situé sur le dessus du moulin) et avec du </w:t>
      </w:r>
      <w:r w:rsidR="001E578D" w:rsidRPr="00323ABF">
        <w:rPr>
          <w:rFonts w:ascii="Arial" w:hAnsi="Arial" w:cs="Arial"/>
          <w:sz w:val="28"/>
          <w:szCs w:val="28"/>
        </w:rPr>
        <w:t>poivre</w:t>
      </w:r>
      <w:r w:rsidR="00001970" w:rsidRPr="00323ABF">
        <w:rPr>
          <w:rFonts w:ascii="Arial" w:hAnsi="Arial" w:cs="Arial"/>
          <w:sz w:val="28"/>
          <w:szCs w:val="28"/>
        </w:rPr>
        <w:t xml:space="preserve"> ou des 5 baies de l’autre côté. </w:t>
      </w:r>
      <w:r>
        <w:rPr>
          <w:rFonts w:ascii="Arial" w:hAnsi="Arial" w:cs="Arial"/>
          <w:sz w:val="28"/>
          <w:szCs w:val="28"/>
        </w:rPr>
        <w:t>P ».</w:t>
      </w:r>
    </w:p>
    <w:p w14:paraId="7CD2A38A" w14:textId="792FA307" w:rsidR="005E559B" w:rsidRDefault="005E559B" w:rsidP="00001970">
      <w:pPr>
        <w:ind w:right="-7"/>
        <w:rPr>
          <w:rFonts w:ascii="Arial" w:hAnsi="Arial" w:cs="Arial"/>
          <w:sz w:val="28"/>
          <w:szCs w:val="28"/>
        </w:rPr>
      </w:pPr>
    </w:p>
    <w:p w14:paraId="37D8E809" w14:textId="00DEA569" w:rsidR="005E559B" w:rsidRDefault="005E559B" w:rsidP="00001970">
      <w:pPr>
        <w:ind w:right="-7"/>
        <w:rPr>
          <w:rFonts w:ascii="Arial" w:hAnsi="Arial" w:cs="Arial"/>
          <w:sz w:val="28"/>
          <w:szCs w:val="28"/>
        </w:rPr>
      </w:pPr>
    </w:p>
    <w:p w14:paraId="174A6156" w14:textId="787C5168" w:rsidR="005E559B" w:rsidRDefault="00323ABF" w:rsidP="00001970">
      <w:pPr>
        <w:ind w:right="-7"/>
        <w:rPr>
          <w:rFonts w:ascii="Arial" w:hAnsi="Arial" w:cs="Arial"/>
          <w:sz w:val="28"/>
          <w:szCs w:val="28"/>
        </w:rPr>
      </w:pPr>
      <w:r>
        <w:rPr>
          <w:rFonts w:ascii="Arial" w:hAnsi="Arial" w:cs="Arial"/>
          <w:noProof/>
          <w:sz w:val="28"/>
          <w:szCs w:val="28"/>
        </w:rPr>
        <w:drawing>
          <wp:anchor distT="0" distB="0" distL="114300" distR="114300" simplePos="0" relativeHeight="251670016" behindDoc="1" locked="0" layoutInCell="1" allowOverlap="1" wp14:anchorId="0EF1E116" wp14:editId="2B7CCE7E">
            <wp:simplePos x="0" y="0"/>
            <wp:positionH relativeFrom="column">
              <wp:posOffset>513581</wp:posOffset>
            </wp:positionH>
            <wp:positionV relativeFrom="paragraph">
              <wp:posOffset>-375419</wp:posOffset>
            </wp:positionV>
            <wp:extent cx="5101200" cy="2707200"/>
            <wp:effectExtent l="0" t="0" r="4445" b="1079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TAIL5.jpg"/>
                    <pic:cNvPicPr/>
                  </pic:nvPicPr>
                  <pic:blipFill>
                    <a:blip r:embed="rId25">
                      <a:extLst>
                        <a:ext uri="{28A0092B-C50C-407E-A947-70E740481C1C}">
                          <a14:useLocalDpi xmlns:a14="http://schemas.microsoft.com/office/drawing/2010/main" val="0"/>
                        </a:ext>
                      </a:extLst>
                    </a:blip>
                    <a:stretch>
                      <a:fillRect/>
                    </a:stretch>
                  </pic:blipFill>
                  <pic:spPr>
                    <a:xfrm>
                      <a:off x="0" y="0"/>
                      <a:ext cx="5101200" cy="2707200"/>
                    </a:xfrm>
                    <a:prstGeom prst="rect">
                      <a:avLst/>
                    </a:prstGeom>
                  </pic:spPr>
                </pic:pic>
              </a:graphicData>
            </a:graphic>
            <wp14:sizeRelH relativeFrom="margin">
              <wp14:pctWidth>0</wp14:pctWidth>
            </wp14:sizeRelH>
            <wp14:sizeRelV relativeFrom="margin">
              <wp14:pctHeight>0</wp14:pctHeight>
            </wp14:sizeRelV>
          </wp:anchor>
        </w:drawing>
      </w:r>
    </w:p>
    <w:p w14:paraId="1B84DF56" w14:textId="77777777" w:rsidR="005E559B" w:rsidRDefault="005E559B" w:rsidP="00001970">
      <w:pPr>
        <w:ind w:right="-7"/>
        <w:rPr>
          <w:rFonts w:ascii="Arial" w:hAnsi="Arial" w:cs="Arial"/>
          <w:sz w:val="28"/>
          <w:szCs w:val="28"/>
        </w:rPr>
      </w:pPr>
    </w:p>
    <w:p w14:paraId="53789778" w14:textId="77777777" w:rsidR="005E559B" w:rsidRDefault="005E559B" w:rsidP="00001970">
      <w:pPr>
        <w:ind w:right="-7"/>
        <w:rPr>
          <w:rFonts w:ascii="Arial" w:hAnsi="Arial" w:cs="Arial"/>
          <w:sz w:val="28"/>
          <w:szCs w:val="28"/>
        </w:rPr>
      </w:pPr>
    </w:p>
    <w:p w14:paraId="5457BD65" w14:textId="77777777" w:rsidR="005E559B" w:rsidRDefault="005E559B" w:rsidP="00001970">
      <w:pPr>
        <w:ind w:right="-7"/>
        <w:rPr>
          <w:rFonts w:ascii="Arial" w:hAnsi="Arial" w:cs="Arial"/>
          <w:sz w:val="28"/>
          <w:szCs w:val="28"/>
        </w:rPr>
      </w:pPr>
    </w:p>
    <w:p w14:paraId="4509AD9F" w14:textId="77777777" w:rsidR="005E559B" w:rsidRDefault="005E559B" w:rsidP="00001970">
      <w:pPr>
        <w:ind w:right="-7"/>
        <w:rPr>
          <w:rFonts w:ascii="Arial" w:hAnsi="Arial" w:cs="Arial"/>
          <w:sz w:val="28"/>
          <w:szCs w:val="28"/>
        </w:rPr>
      </w:pPr>
    </w:p>
    <w:p w14:paraId="1F56961D" w14:textId="77777777" w:rsidR="005E559B" w:rsidRDefault="005E559B" w:rsidP="00001970">
      <w:pPr>
        <w:ind w:right="-7"/>
        <w:rPr>
          <w:rFonts w:ascii="Arial" w:hAnsi="Arial" w:cs="Arial"/>
          <w:sz w:val="28"/>
          <w:szCs w:val="28"/>
        </w:rPr>
      </w:pPr>
    </w:p>
    <w:p w14:paraId="3900E75B" w14:textId="77777777" w:rsidR="00323ABF" w:rsidRDefault="00323ABF" w:rsidP="00001970">
      <w:pPr>
        <w:ind w:right="-7"/>
        <w:rPr>
          <w:rFonts w:ascii="Arial" w:hAnsi="Arial" w:cs="Arial"/>
          <w:sz w:val="28"/>
          <w:szCs w:val="28"/>
        </w:rPr>
      </w:pPr>
    </w:p>
    <w:p w14:paraId="72B85946" w14:textId="77777777" w:rsidR="00323ABF" w:rsidRDefault="00323ABF" w:rsidP="00001970">
      <w:pPr>
        <w:ind w:right="-7"/>
        <w:rPr>
          <w:rFonts w:ascii="Arial" w:hAnsi="Arial" w:cs="Arial"/>
          <w:sz w:val="28"/>
          <w:szCs w:val="28"/>
        </w:rPr>
      </w:pPr>
    </w:p>
    <w:p w14:paraId="57C998D8" w14:textId="77777777" w:rsidR="005E559B" w:rsidRDefault="005E559B" w:rsidP="00001970">
      <w:pPr>
        <w:ind w:right="-7"/>
        <w:rPr>
          <w:rFonts w:ascii="Arial" w:hAnsi="Arial" w:cs="Arial"/>
          <w:sz w:val="28"/>
          <w:szCs w:val="28"/>
        </w:rPr>
      </w:pPr>
    </w:p>
    <w:p w14:paraId="6BF98D27" w14:textId="77777777" w:rsidR="005E559B" w:rsidRDefault="005E559B" w:rsidP="00001970">
      <w:pPr>
        <w:ind w:right="-7"/>
        <w:rPr>
          <w:rFonts w:ascii="Arial" w:hAnsi="Arial" w:cs="Arial"/>
          <w:sz w:val="28"/>
          <w:szCs w:val="28"/>
        </w:rPr>
      </w:pPr>
    </w:p>
    <w:p w14:paraId="5FA90694" w14:textId="77777777" w:rsidR="005E559B" w:rsidRDefault="005E559B" w:rsidP="00001970">
      <w:pPr>
        <w:ind w:right="-7"/>
        <w:rPr>
          <w:rFonts w:ascii="Arial" w:hAnsi="Arial" w:cs="Arial"/>
          <w:sz w:val="28"/>
          <w:szCs w:val="28"/>
        </w:rPr>
      </w:pPr>
    </w:p>
    <w:p w14:paraId="6E0A718A" w14:textId="77777777" w:rsidR="00323ABF" w:rsidRDefault="00323ABF" w:rsidP="00001970">
      <w:pPr>
        <w:ind w:right="-7"/>
        <w:rPr>
          <w:rFonts w:ascii="Arial" w:hAnsi="Arial" w:cs="Arial"/>
          <w:sz w:val="28"/>
          <w:szCs w:val="28"/>
        </w:rPr>
      </w:pPr>
    </w:p>
    <w:p w14:paraId="0A5AC20C" w14:textId="34BAAED0" w:rsidR="00FB62AE" w:rsidRDefault="00001970" w:rsidP="00764D21">
      <w:pPr>
        <w:ind w:right="-7"/>
        <w:rPr>
          <w:rFonts w:ascii="Arial" w:hAnsi="Arial" w:cs="Arial"/>
          <w:sz w:val="28"/>
          <w:szCs w:val="28"/>
        </w:rPr>
      </w:pPr>
      <w:r>
        <w:rPr>
          <w:rFonts w:ascii="Arial" w:hAnsi="Arial" w:cs="Arial"/>
          <w:sz w:val="28"/>
          <w:szCs w:val="28"/>
        </w:rPr>
        <w:t xml:space="preserve">Tourner la </w:t>
      </w:r>
      <w:r w:rsidR="00764D21">
        <w:rPr>
          <w:rFonts w:ascii="Arial" w:hAnsi="Arial" w:cs="Arial"/>
          <w:sz w:val="28"/>
          <w:szCs w:val="28"/>
        </w:rPr>
        <w:t>bague (A</w:t>
      </w:r>
      <w:r>
        <w:rPr>
          <w:rFonts w:ascii="Arial" w:hAnsi="Arial" w:cs="Arial"/>
          <w:sz w:val="28"/>
          <w:szCs w:val="28"/>
        </w:rPr>
        <w:t xml:space="preserve">) dans le sens horaire (sens des </w:t>
      </w:r>
      <w:r w:rsidRPr="00051731">
        <w:rPr>
          <w:rFonts w:ascii="Arial" w:hAnsi="Arial" w:cs="Arial"/>
          <w:sz w:val="28"/>
          <w:szCs w:val="28"/>
        </w:rPr>
        <w:t>aiguilles d'une montre</w:t>
      </w:r>
      <w:r>
        <w:rPr>
          <w:rFonts w:ascii="Arial" w:hAnsi="Arial" w:cs="Arial"/>
          <w:sz w:val="28"/>
          <w:szCs w:val="28"/>
        </w:rPr>
        <w:t>)</w:t>
      </w:r>
      <w:r w:rsidRPr="00051731">
        <w:rPr>
          <w:rFonts w:ascii="Arial" w:hAnsi="Arial" w:cs="Arial"/>
          <w:sz w:val="28"/>
          <w:szCs w:val="28"/>
        </w:rPr>
        <w:t xml:space="preserve"> pour</w:t>
      </w:r>
      <w:r>
        <w:rPr>
          <w:rFonts w:ascii="Arial" w:hAnsi="Arial" w:cs="Arial"/>
          <w:sz w:val="28"/>
          <w:szCs w:val="28"/>
        </w:rPr>
        <w:t xml:space="preserve"> refermer les fenêtres de remplissage.</w:t>
      </w:r>
    </w:p>
    <w:p w14:paraId="443DB762" w14:textId="78D13900" w:rsidR="00FB62AE" w:rsidRDefault="00764D21" w:rsidP="00764D21">
      <w:pPr>
        <w:ind w:right="-7"/>
        <w:rPr>
          <w:rFonts w:ascii="Arial" w:hAnsi="Arial" w:cs="Arial"/>
          <w:sz w:val="28"/>
          <w:szCs w:val="28"/>
        </w:rPr>
      </w:pPr>
      <w:r>
        <w:rPr>
          <w:rFonts w:ascii="Arial" w:hAnsi="Arial" w:cs="Arial"/>
          <w:noProof/>
          <w:sz w:val="28"/>
          <w:szCs w:val="28"/>
        </w:rPr>
        <w:drawing>
          <wp:anchor distT="0" distB="0" distL="114300" distR="114300" simplePos="0" relativeHeight="251671040" behindDoc="1" locked="0" layoutInCell="1" allowOverlap="1" wp14:anchorId="4D8A9776" wp14:editId="3702FF65">
            <wp:simplePos x="0" y="0"/>
            <wp:positionH relativeFrom="column">
              <wp:posOffset>3940810</wp:posOffset>
            </wp:positionH>
            <wp:positionV relativeFrom="paragraph">
              <wp:posOffset>-2540</wp:posOffset>
            </wp:positionV>
            <wp:extent cx="2155825" cy="2155825"/>
            <wp:effectExtent l="0" t="0" r="3175" b="317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TAIL3.jpg"/>
                    <pic:cNvPicPr/>
                  </pic:nvPicPr>
                  <pic:blipFill>
                    <a:blip r:embed="rId26">
                      <a:extLst>
                        <a:ext uri="{28A0092B-C50C-407E-A947-70E740481C1C}">
                          <a14:useLocalDpi xmlns:a14="http://schemas.microsoft.com/office/drawing/2010/main" val="0"/>
                        </a:ext>
                      </a:extLst>
                    </a:blip>
                    <a:stretch>
                      <a:fillRect/>
                    </a:stretch>
                  </pic:blipFill>
                  <pic:spPr>
                    <a:xfrm>
                      <a:off x="0" y="0"/>
                      <a:ext cx="2155825" cy="2155825"/>
                    </a:xfrm>
                    <a:prstGeom prst="rect">
                      <a:avLst/>
                    </a:prstGeom>
                  </pic:spPr>
                </pic:pic>
              </a:graphicData>
            </a:graphic>
            <wp14:sizeRelH relativeFrom="margin">
              <wp14:pctWidth>0</wp14:pctWidth>
            </wp14:sizeRelH>
            <wp14:sizeRelV relativeFrom="margin">
              <wp14:pctHeight>0</wp14:pctHeight>
            </wp14:sizeRelV>
          </wp:anchor>
        </w:drawing>
      </w:r>
    </w:p>
    <w:p w14:paraId="1AD6914A" w14:textId="2E7DDE73" w:rsidR="00764D21" w:rsidRPr="00194422" w:rsidRDefault="00194422" w:rsidP="00194422">
      <w:pPr>
        <w:ind w:right="-7"/>
        <w:jc w:val="center"/>
        <w:rPr>
          <w:rFonts w:ascii="Arial" w:hAnsi="Arial" w:cs="Arial"/>
          <w:b/>
          <w:sz w:val="28"/>
          <w:szCs w:val="28"/>
        </w:rPr>
      </w:pPr>
      <w:r w:rsidRPr="00194422">
        <w:rPr>
          <w:rFonts w:ascii="Arial" w:hAnsi="Arial" w:cs="Arial"/>
          <w:b/>
          <w:sz w:val="28"/>
          <w:szCs w:val="28"/>
        </w:rPr>
        <w:t>UTILISATION</w:t>
      </w:r>
    </w:p>
    <w:p w14:paraId="3490788F" w14:textId="77777777" w:rsidR="00764D21" w:rsidRDefault="00764D21" w:rsidP="00FB62AE">
      <w:pPr>
        <w:ind w:right="-7"/>
        <w:rPr>
          <w:rFonts w:ascii="Arial" w:hAnsi="Arial" w:cs="Arial"/>
          <w:sz w:val="28"/>
          <w:szCs w:val="28"/>
        </w:rPr>
      </w:pPr>
    </w:p>
    <w:p w14:paraId="076B4469" w14:textId="5F4A89F8" w:rsidR="005E559B" w:rsidRDefault="005E559B" w:rsidP="005E559B">
      <w:pPr>
        <w:ind w:right="-7"/>
        <w:rPr>
          <w:rFonts w:ascii="Arial" w:hAnsi="Arial" w:cs="Arial"/>
          <w:sz w:val="28"/>
          <w:szCs w:val="28"/>
        </w:rPr>
      </w:pPr>
      <w:r>
        <w:rPr>
          <w:rFonts w:ascii="Arial" w:hAnsi="Arial" w:cs="Arial"/>
          <w:sz w:val="28"/>
          <w:szCs w:val="28"/>
        </w:rPr>
        <w:t>Appuyer sur le bouton (1) du dessus du moulin.</w:t>
      </w:r>
      <w:r w:rsidRPr="00051731">
        <w:rPr>
          <w:rFonts w:ascii="Arial" w:hAnsi="Arial" w:cs="Arial"/>
          <w:sz w:val="28"/>
          <w:szCs w:val="28"/>
        </w:rPr>
        <w:t xml:space="preserve"> </w:t>
      </w:r>
    </w:p>
    <w:p w14:paraId="2AD5C5E0" w14:textId="00DFC77D" w:rsidR="005E559B" w:rsidRDefault="005E559B" w:rsidP="005E559B">
      <w:pPr>
        <w:ind w:right="-7" w:firstLine="708"/>
        <w:rPr>
          <w:rFonts w:ascii="Arial" w:hAnsi="Arial" w:cs="Arial"/>
          <w:sz w:val="28"/>
          <w:szCs w:val="28"/>
        </w:rPr>
      </w:pPr>
      <w:r>
        <w:rPr>
          <w:rFonts w:ascii="Arial" w:hAnsi="Arial" w:cs="Arial"/>
          <w:sz w:val="28"/>
          <w:szCs w:val="28"/>
        </w:rPr>
        <w:t>• M</w:t>
      </w:r>
      <w:r w:rsidRPr="00051731">
        <w:rPr>
          <w:rFonts w:ascii="Arial" w:hAnsi="Arial" w:cs="Arial"/>
          <w:sz w:val="28"/>
          <w:szCs w:val="28"/>
        </w:rPr>
        <w:t>arqué</w:t>
      </w:r>
      <w:proofErr w:type="gramStart"/>
      <w:r w:rsidRPr="00051731">
        <w:rPr>
          <w:rFonts w:ascii="Arial" w:hAnsi="Arial" w:cs="Arial"/>
          <w:sz w:val="28"/>
          <w:szCs w:val="28"/>
        </w:rPr>
        <w:t xml:space="preserve"> «P</w:t>
      </w:r>
      <w:proofErr w:type="gramEnd"/>
      <w:r w:rsidRPr="00051731">
        <w:rPr>
          <w:rFonts w:ascii="Arial" w:hAnsi="Arial" w:cs="Arial"/>
          <w:sz w:val="28"/>
          <w:szCs w:val="28"/>
        </w:rPr>
        <w:t>» pour moudre le poivre</w:t>
      </w:r>
      <w:r>
        <w:rPr>
          <w:rFonts w:ascii="Arial" w:hAnsi="Arial" w:cs="Arial"/>
          <w:sz w:val="28"/>
          <w:szCs w:val="28"/>
        </w:rPr>
        <w:t>.</w:t>
      </w:r>
    </w:p>
    <w:p w14:paraId="6614FE9C" w14:textId="2FF79F06" w:rsidR="005E559B" w:rsidRDefault="005E559B" w:rsidP="005E559B">
      <w:pPr>
        <w:ind w:right="-7" w:firstLine="708"/>
        <w:rPr>
          <w:rFonts w:ascii="Arial" w:hAnsi="Arial" w:cs="Arial"/>
          <w:sz w:val="28"/>
          <w:szCs w:val="28"/>
        </w:rPr>
      </w:pPr>
      <w:r>
        <w:rPr>
          <w:rFonts w:ascii="Arial" w:hAnsi="Arial" w:cs="Arial"/>
          <w:sz w:val="28"/>
          <w:szCs w:val="28"/>
        </w:rPr>
        <w:t>• M</w:t>
      </w:r>
      <w:r w:rsidRPr="00051731">
        <w:rPr>
          <w:rFonts w:ascii="Arial" w:hAnsi="Arial" w:cs="Arial"/>
          <w:sz w:val="28"/>
          <w:szCs w:val="28"/>
        </w:rPr>
        <w:t>arqué</w:t>
      </w:r>
      <w:proofErr w:type="gramStart"/>
      <w:r w:rsidRPr="00051731">
        <w:rPr>
          <w:rFonts w:ascii="Arial" w:hAnsi="Arial" w:cs="Arial"/>
          <w:sz w:val="28"/>
          <w:szCs w:val="28"/>
        </w:rPr>
        <w:t xml:space="preserve"> «S</w:t>
      </w:r>
      <w:proofErr w:type="gramEnd"/>
      <w:r w:rsidRPr="00051731">
        <w:rPr>
          <w:rFonts w:ascii="Arial" w:hAnsi="Arial" w:cs="Arial"/>
          <w:sz w:val="28"/>
          <w:szCs w:val="28"/>
        </w:rPr>
        <w:t>» pour moudre le sel.</w:t>
      </w:r>
    </w:p>
    <w:p w14:paraId="4C105D3D" w14:textId="77777777" w:rsidR="005E559B" w:rsidRDefault="005E559B" w:rsidP="00FB62AE">
      <w:pPr>
        <w:ind w:right="-7"/>
        <w:rPr>
          <w:rFonts w:ascii="Arial" w:hAnsi="Arial" w:cs="Arial"/>
          <w:sz w:val="28"/>
          <w:szCs w:val="28"/>
        </w:rPr>
      </w:pPr>
    </w:p>
    <w:p w14:paraId="01929B02" w14:textId="018B8DA3" w:rsidR="00764D21" w:rsidRDefault="00764D21" w:rsidP="00FB62AE">
      <w:pPr>
        <w:ind w:right="-7"/>
        <w:rPr>
          <w:rFonts w:ascii="Arial" w:hAnsi="Arial" w:cs="Arial"/>
          <w:sz w:val="28"/>
          <w:szCs w:val="28"/>
        </w:rPr>
      </w:pPr>
    </w:p>
    <w:p w14:paraId="3A09D2F7" w14:textId="3469E740" w:rsidR="00764D21" w:rsidRDefault="00194422" w:rsidP="00FB62AE">
      <w:pPr>
        <w:ind w:right="-7"/>
        <w:rPr>
          <w:rFonts w:ascii="Arial" w:hAnsi="Arial" w:cs="Arial"/>
          <w:sz w:val="28"/>
          <w:szCs w:val="28"/>
        </w:rPr>
      </w:pPr>
      <w:r>
        <w:rPr>
          <w:rFonts w:ascii="Arial" w:hAnsi="Arial" w:cs="Arial"/>
          <w:noProof/>
          <w:sz w:val="28"/>
          <w:szCs w:val="28"/>
        </w:rPr>
        <w:drawing>
          <wp:anchor distT="0" distB="0" distL="114300" distR="114300" simplePos="0" relativeHeight="251674112" behindDoc="1" locked="0" layoutInCell="1" allowOverlap="1" wp14:anchorId="5DD9435C" wp14:editId="35F39D36">
            <wp:simplePos x="0" y="0"/>
            <wp:positionH relativeFrom="column">
              <wp:posOffset>-326056</wp:posOffset>
            </wp:positionH>
            <wp:positionV relativeFrom="paragraph">
              <wp:posOffset>152534</wp:posOffset>
            </wp:positionV>
            <wp:extent cx="2156400" cy="2156400"/>
            <wp:effectExtent l="0" t="0" r="3175" b="317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TAIL4.jpg"/>
                    <pic:cNvPicPr/>
                  </pic:nvPicPr>
                  <pic:blipFill>
                    <a:blip r:embed="rId27">
                      <a:extLst>
                        <a:ext uri="{28A0092B-C50C-407E-A947-70E740481C1C}">
                          <a14:useLocalDpi xmlns:a14="http://schemas.microsoft.com/office/drawing/2010/main" val="0"/>
                        </a:ext>
                      </a:extLst>
                    </a:blip>
                    <a:stretch>
                      <a:fillRect/>
                    </a:stretch>
                  </pic:blipFill>
                  <pic:spPr>
                    <a:xfrm>
                      <a:off x="0" y="0"/>
                      <a:ext cx="2156400" cy="2156400"/>
                    </a:xfrm>
                    <a:prstGeom prst="rect">
                      <a:avLst/>
                    </a:prstGeom>
                  </pic:spPr>
                </pic:pic>
              </a:graphicData>
            </a:graphic>
            <wp14:sizeRelH relativeFrom="margin">
              <wp14:pctWidth>0</wp14:pctWidth>
            </wp14:sizeRelH>
            <wp14:sizeRelV relativeFrom="margin">
              <wp14:pctHeight>0</wp14:pctHeight>
            </wp14:sizeRelV>
          </wp:anchor>
        </w:drawing>
      </w:r>
      <w:r w:rsidR="00764D21">
        <w:rPr>
          <w:rFonts w:ascii="Arial" w:hAnsi="Arial" w:cs="Arial"/>
          <w:noProof/>
          <w:sz w:val="28"/>
          <w:szCs w:val="28"/>
        </w:rPr>
        <w:drawing>
          <wp:anchor distT="0" distB="0" distL="114300" distR="114300" simplePos="0" relativeHeight="251672064" behindDoc="1" locked="0" layoutInCell="1" allowOverlap="1" wp14:anchorId="4F16F0C1" wp14:editId="4F09D41C">
            <wp:simplePos x="0" y="0"/>
            <wp:positionH relativeFrom="column">
              <wp:posOffset>-325755</wp:posOffset>
            </wp:positionH>
            <wp:positionV relativeFrom="paragraph">
              <wp:posOffset>129707</wp:posOffset>
            </wp:positionV>
            <wp:extent cx="2156400" cy="2156400"/>
            <wp:effectExtent l="0" t="0" r="3175" b="317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TAIL4.jpg"/>
                    <pic:cNvPicPr/>
                  </pic:nvPicPr>
                  <pic:blipFill>
                    <a:blip r:embed="rId27">
                      <a:extLst>
                        <a:ext uri="{28A0092B-C50C-407E-A947-70E740481C1C}">
                          <a14:useLocalDpi xmlns:a14="http://schemas.microsoft.com/office/drawing/2010/main" val="0"/>
                        </a:ext>
                      </a:extLst>
                    </a:blip>
                    <a:stretch>
                      <a:fillRect/>
                    </a:stretch>
                  </pic:blipFill>
                  <pic:spPr>
                    <a:xfrm>
                      <a:off x="0" y="0"/>
                      <a:ext cx="2156400" cy="2156400"/>
                    </a:xfrm>
                    <a:prstGeom prst="rect">
                      <a:avLst/>
                    </a:prstGeom>
                  </pic:spPr>
                </pic:pic>
              </a:graphicData>
            </a:graphic>
            <wp14:sizeRelH relativeFrom="margin">
              <wp14:pctWidth>0</wp14:pctWidth>
            </wp14:sizeRelH>
            <wp14:sizeRelV relativeFrom="margin">
              <wp14:pctHeight>0</wp14:pctHeight>
            </wp14:sizeRelV>
          </wp:anchor>
        </w:drawing>
      </w:r>
    </w:p>
    <w:p w14:paraId="25EF19C9" w14:textId="45A5DC5B" w:rsidR="00764D21" w:rsidRDefault="00764D21" w:rsidP="00FB62AE">
      <w:pPr>
        <w:ind w:right="-7"/>
        <w:rPr>
          <w:rFonts w:ascii="Arial" w:hAnsi="Arial" w:cs="Arial"/>
          <w:sz w:val="28"/>
          <w:szCs w:val="28"/>
        </w:rPr>
      </w:pPr>
    </w:p>
    <w:p w14:paraId="60BCF581" w14:textId="77777777" w:rsidR="00764D21" w:rsidRDefault="00764D21" w:rsidP="00FB62AE">
      <w:pPr>
        <w:ind w:right="-7"/>
        <w:rPr>
          <w:rFonts w:ascii="Arial" w:hAnsi="Arial" w:cs="Arial"/>
          <w:sz w:val="28"/>
          <w:szCs w:val="28"/>
        </w:rPr>
      </w:pPr>
    </w:p>
    <w:p w14:paraId="4C234CA0" w14:textId="77777777" w:rsidR="00764D21" w:rsidRDefault="00764D21" w:rsidP="00764D21">
      <w:pPr>
        <w:ind w:left="3119" w:right="-7"/>
        <w:rPr>
          <w:rFonts w:ascii="Arial" w:hAnsi="Arial" w:cs="Arial"/>
          <w:sz w:val="28"/>
          <w:szCs w:val="28"/>
        </w:rPr>
      </w:pPr>
    </w:p>
    <w:p w14:paraId="10227293" w14:textId="41A221DD" w:rsidR="00FB62AE" w:rsidRPr="00FB62AE" w:rsidRDefault="00FB62AE" w:rsidP="00764D21">
      <w:pPr>
        <w:ind w:left="3119" w:right="-7"/>
        <w:rPr>
          <w:rFonts w:ascii="Arial" w:hAnsi="Arial" w:cs="Arial"/>
          <w:sz w:val="28"/>
          <w:szCs w:val="28"/>
        </w:rPr>
      </w:pPr>
      <w:r>
        <w:rPr>
          <w:rFonts w:ascii="Arial" w:hAnsi="Arial" w:cs="Arial"/>
          <w:sz w:val="28"/>
          <w:szCs w:val="28"/>
        </w:rPr>
        <w:t xml:space="preserve">Si vous constater que la mouture est trop fine ou trop grosse, il est possible </w:t>
      </w:r>
      <w:r w:rsidR="00194422">
        <w:rPr>
          <w:rFonts w:ascii="Arial" w:hAnsi="Arial" w:cs="Arial"/>
          <w:sz w:val="28"/>
          <w:szCs w:val="28"/>
        </w:rPr>
        <w:t>de l’ajuster</w:t>
      </w:r>
      <w:r>
        <w:rPr>
          <w:rFonts w:ascii="Arial" w:hAnsi="Arial" w:cs="Arial"/>
          <w:sz w:val="28"/>
          <w:szCs w:val="28"/>
        </w:rPr>
        <w:t>.</w:t>
      </w:r>
    </w:p>
    <w:p w14:paraId="14921CCA" w14:textId="27014104" w:rsidR="00FB62AE" w:rsidRPr="00FB62AE" w:rsidRDefault="00FB62AE" w:rsidP="00764D21">
      <w:pPr>
        <w:ind w:left="3119" w:right="-7"/>
        <w:rPr>
          <w:rFonts w:ascii="Arial" w:hAnsi="Arial" w:cs="Arial"/>
          <w:sz w:val="28"/>
          <w:szCs w:val="28"/>
        </w:rPr>
      </w:pPr>
      <w:r w:rsidRPr="00FB62AE">
        <w:rPr>
          <w:rFonts w:ascii="Arial" w:hAnsi="Arial" w:cs="Arial"/>
          <w:sz w:val="28"/>
          <w:szCs w:val="28"/>
        </w:rPr>
        <w:t xml:space="preserve">Pour faire varier la mouture du </w:t>
      </w:r>
      <w:r w:rsidR="00194422">
        <w:rPr>
          <w:rFonts w:ascii="Arial" w:hAnsi="Arial" w:cs="Arial"/>
          <w:sz w:val="28"/>
          <w:szCs w:val="28"/>
        </w:rPr>
        <w:t xml:space="preserve">poivre et / ou du </w:t>
      </w:r>
      <w:r>
        <w:rPr>
          <w:rFonts w:ascii="Arial" w:hAnsi="Arial" w:cs="Arial"/>
          <w:sz w:val="28"/>
          <w:szCs w:val="28"/>
        </w:rPr>
        <w:t>sel de fine à grosse, utiliser</w:t>
      </w:r>
      <w:r w:rsidRPr="00FB62AE">
        <w:rPr>
          <w:rFonts w:ascii="Arial" w:hAnsi="Arial" w:cs="Arial"/>
          <w:sz w:val="28"/>
          <w:szCs w:val="28"/>
        </w:rPr>
        <w:t xml:space="preserve"> les molettes de réglage situées sous le moulin.</w:t>
      </w:r>
    </w:p>
    <w:p w14:paraId="44672B61" w14:textId="480ABEBE" w:rsidR="00FB62AE" w:rsidRDefault="00FB62AE" w:rsidP="00764D21">
      <w:pPr>
        <w:ind w:left="3119" w:right="-7"/>
        <w:rPr>
          <w:rFonts w:ascii="Arial" w:hAnsi="Arial" w:cs="Arial"/>
          <w:sz w:val="28"/>
          <w:szCs w:val="28"/>
        </w:rPr>
      </w:pPr>
      <w:r w:rsidRPr="00FB62AE">
        <w:rPr>
          <w:rFonts w:ascii="Arial" w:hAnsi="Arial" w:cs="Arial"/>
          <w:sz w:val="28"/>
          <w:szCs w:val="28"/>
        </w:rPr>
        <w:t>· Dans le sens horaire pour une mouture plus fine et dans le sens antihoraire</w:t>
      </w:r>
      <w:r>
        <w:rPr>
          <w:rFonts w:ascii="Arial" w:hAnsi="Arial" w:cs="Arial"/>
          <w:sz w:val="28"/>
          <w:szCs w:val="28"/>
        </w:rPr>
        <w:t xml:space="preserve"> pour une mouture plus grosse</w:t>
      </w:r>
      <w:r w:rsidRPr="00FB62AE">
        <w:rPr>
          <w:rFonts w:ascii="Arial" w:hAnsi="Arial" w:cs="Arial"/>
          <w:sz w:val="28"/>
          <w:szCs w:val="28"/>
        </w:rPr>
        <w:t>.</w:t>
      </w:r>
    </w:p>
    <w:p w14:paraId="0A7630BB" w14:textId="77777777" w:rsidR="00FB62AE" w:rsidRDefault="00FB62AE" w:rsidP="00FB62AE">
      <w:pPr>
        <w:pStyle w:val="Titre5"/>
        <w:tabs>
          <w:tab w:val="left" w:pos="993"/>
        </w:tabs>
        <w:ind w:right="-7"/>
        <w:rPr>
          <w:rFonts w:ascii="Arial" w:hAnsi="Arial" w:cs="Arial"/>
          <w:b w:val="0"/>
          <w:color w:val="auto"/>
          <w:sz w:val="28"/>
          <w:szCs w:val="28"/>
        </w:rPr>
      </w:pPr>
    </w:p>
    <w:p w14:paraId="73ED71EB" w14:textId="77777777" w:rsidR="00FB62AE" w:rsidRDefault="00103EA6" w:rsidP="00FB62AE">
      <w:pPr>
        <w:pStyle w:val="Titre5"/>
        <w:tabs>
          <w:tab w:val="left" w:pos="993"/>
        </w:tabs>
        <w:ind w:right="-7"/>
        <w:rPr>
          <w:rFonts w:ascii="Arial" w:hAnsi="Arial" w:cs="Arial"/>
          <w:b w:val="0"/>
          <w:i/>
          <w:sz w:val="28"/>
          <w:szCs w:val="28"/>
        </w:rPr>
      </w:pPr>
      <w:r w:rsidRPr="00103EA6">
        <w:rPr>
          <w:rFonts w:ascii="Arial" w:hAnsi="Arial" w:cs="Arial"/>
          <w:b w:val="0"/>
          <w:i/>
          <w:sz w:val="28"/>
          <w:szCs w:val="28"/>
        </w:rPr>
        <w:t xml:space="preserve">NOTE : IL EST </w:t>
      </w:r>
      <w:r w:rsidR="0054163E" w:rsidRPr="00103EA6">
        <w:rPr>
          <w:rFonts w:ascii="Arial" w:hAnsi="Arial" w:cs="Arial"/>
          <w:b w:val="0"/>
          <w:i/>
          <w:sz w:val="28"/>
          <w:szCs w:val="28"/>
        </w:rPr>
        <w:t>RECOM</w:t>
      </w:r>
      <w:r w:rsidR="00FB62AE">
        <w:rPr>
          <w:rFonts w:ascii="Arial" w:hAnsi="Arial" w:cs="Arial"/>
          <w:b w:val="0"/>
          <w:i/>
          <w:sz w:val="28"/>
          <w:szCs w:val="28"/>
        </w:rPr>
        <w:t xml:space="preserve">MANDÉ DE GARDER LES </w:t>
      </w:r>
      <w:r w:rsidRPr="00103EA6">
        <w:rPr>
          <w:rFonts w:ascii="Arial" w:hAnsi="Arial" w:cs="Arial"/>
          <w:b w:val="0"/>
          <w:i/>
          <w:sz w:val="28"/>
          <w:szCs w:val="28"/>
        </w:rPr>
        <w:t>RÉSERVOIR</w:t>
      </w:r>
      <w:r w:rsidR="00FB62AE">
        <w:rPr>
          <w:rFonts w:ascii="Arial" w:hAnsi="Arial" w:cs="Arial"/>
          <w:b w:val="0"/>
          <w:i/>
          <w:sz w:val="28"/>
          <w:szCs w:val="28"/>
        </w:rPr>
        <w:t>S</w:t>
      </w:r>
      <w:r w:rsidRPr="00103EA6">
        <w:rPr>
          <w:rFonts w:ascii="Arial" w:hAnsi="Arial" w:cs="Arial"/>
          <w:b w:val="0"/>
          <w:i/>
          <w:sz w:val="28"/>
          <w:szCs w:val="28"/>
        </w:rPr>
        <w:t xml:space="preserve"> REMPLI</w:t>
      </w:r>
      <w:r w:rsidR="00FB62AE">
        <w:rPr>
          <w:rFonts w:ascii="Arial" w:hAnsi="Arial" w:cs="Arial"/>
          <w:b w:val="0"/>
          <w:i/>
          <w:sz w:val="28"/>
          <w:szCs w:val="28"/>
        </w:rPr>
        <w:t>S</w:t>
      </w:r>
      <w:r w:rsidRPr="00103EA6">
        <w:rPr>
          <w:rFonts w:ascii="Arial" w:hAnsi="Arial" w:cs="Arial"/>
          <w:b w:val="0"/>
          <w:i/>
          <w:sz w:val="28"/>
          <w:szCs w:val="28"/>
        </w:rPr>
        <w:t xml:space="preserve"> </w:t>
      </w:r>
    </w:p>
    <w:p w14:paraId="143BD315" w14:textId="428685C7" w:rsidR="00103EA6" w:rsidRDefault="00FB62AE" w:rsidP="00FB62AE">
      <w:pPr>
        <w:pStyle w:val="Titre5"/>
        <w:tabs>
          <w:tab w:val="left" w:pos="993"/>
        </w:tabs>
        <w:ind w:right="-7"/>
        <w:rPr>
          <w:rFonts w:ascii="Arial" w:hAnsi="Arial" w:cs="Arial"/>
          <w:b w:val="0"/>
          <w:i/>
          <w:sz w:val="28"/>
          <w:szCs w:val="28"/>
        </w:rPr>
      </w:pPr>
      <w:r>
        <w:rPr>
          <w:rFonts w:ascii="Arial" w:hAnsi="Arial" w:cs="Arial"/>
          <w:b w:val="0"/>
          <w:i/>
          <w:sz w:val="28"/>
          <w:szCs w:val="28"/>
        </w:rPr>
        <w:tab/>
      </w:r>
      <w:r w:rsidR="00103EA6" w:rsidRPr="00103EA6">
        <w:rPr>
          <w:rFonts w:ascii="Arial" w:hAnsi="Arial" w:cs="Arial"/>
          <w:b w:val="0"/>
          <w:i/>
          <w:sz w:val="28"/>
          <w:szCs w:val="28"/>
        </w:rPr>
        <w:t>À 80% POUR UN FONCTIONNEMENT OPTIMAL</w:t>
      </w:r>
      <w:r w:rsidR="0054163E" w:rsidRPr="00103EA6">
        <w:rPr>
          <w:rFonts w:ascii="Arial" w:hAnsi="Arial" w:cs="Arial"/>
          <w:b w:val="0"/>
          <w:i/>
          <w:sz w:val="28"/>
          <w:szCs w:val="28"/>
        </w:rPr>
        <w:t>.</w:t>
      </w:r>
    </w:p>
    <w:p w14:paraId="3F6F1BA3" w14:textId="77777777" w:rsidR="005A1703" w:rsidRPr="007E3EC4" w:rsidRDefault="005A1703" w:rsidP="005A1703">
      <w:pPr>
        <w:widowControl w:val="0"/>
        <w:autoSpaceDE w:val="0"/>
        <w:autoSpaceDN w:val="0"/>
        <w:adjustRightInd w:val="0"/>
        <w:rPr>
          <w:rFonts w:ascii="Arial" w:hAnsi="Arial" w:cs="Arial"/>
          <w:b/>
          <w:color w:val="000000"/>
          <w:sz w:val="28"/>
          <w:szCs w:val="28"/>
        </w:rPr>
      </w:pPr>
    </w:p>
    <w:p w14:paraId="24841A40" w14:textId="77777777" w:rsidR="005A1703" w:rsidRPr="007E3EC4" w:rsidRDefault="005A1703" w:rsidP="005A1703">
      <w:pPr>
        <w:widowControl w:val="0"/>
        <w:autoSpaceDE w:val="0"/>
        <w:autoSpaceDN w:val="0"/>
        <w:adjustRightInd w:val="0"/>
        <w:jc w:val="center"/>
        <w:rPr>
          <w:rFonts w:ascii="Arial" w:hAnsi="Arial" w:cs="Arial"/>
          <w:b/>
          <w:color w:val="000000"/>
          <w:sz w:val="28"/>
          <w:szCs w:val="28"/>
        </w:rPr>
      </w:pPr>
      <w:r w:rsidRPr="007E3EC4">
        <w:rPr>
          <w:rFonts w:ascii="Arial" w:hAnsi="Arial" w:cs="Arial"/>
          <w:b/>
          <w:color w:val="000000"/>
          <w:sz w:val="28"/>
          <w:szCs w:val="28"/>
        </w:rPr>
        <w:t>GARANTIE</w:t>
      </w:r>
    </w:p>
    <w:p w14:paraId="7AEFE183" w14:textId="77777777" w:rsidR="005A1703" w:rsidRPr="007E3EC4" w:rsidRDefault="005A1703" w:rsidP="005A1703">
      <w:pPr>
        <w:widowControl w:val="0"/>
        <w:autoSpaceDE w:val="0"/>
        <w:autoSpaceDN w:val="0"/>
        <w:adjustRightInd w:val="0"/>
        <w:jc w:val="center"/>
        <w:rPr>
          <w:rFonts w:ascii="Arial" w:hAnsi="Arial" w:cs="Arial"/>
          <w:b/>
          <w:color w:val="000000"/>
          <w:sz w:val="28"/>
          <w:szCs w:val="28"/>
        </w:rPr>
      </w:pPr>
    </w:p>
    <w:p w14:paraId="5FAB5DBE" w14:textId="77777777" w:rsidR="005A1703" w:rsidRPr="007E3EC4" w:rsidRDefault="005A1703">
      <w:pPr>
        <w:rPr>
          <w:rFonts w:ascii="Arial" w:hAnsi="Arial" w:cs="Arial"/>
          <w:sz w:val="28"/>
          <w:szCs w:val="28"/>
        </w:rPr>
      </w:pPr>
      <w:r w:rsidRPr="007E3EC4">
        <w:rPr>
          <w:rFonts w:ascii="Arial" w:hAnsi="Arial" w:cs="Arial"/>
          <w:sz w:val="28"/>
          <w:szCs w:val="28"/>
        </w:rPr>
        <w:t>Avant d’être livrés, tous nos produits sont soumis à un contrôle rigoureux.</w:t>
      </w:r>
    </w:p>
    <w:p w14:paraId="4C38254E" w14:textId="77777777" w:rsidR="005A1703" w:rsidRPr="007E3EC4" w:rsidRDefault="00537B0D">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Cet appareil est garanti 24</w:t>
      </w:r>
      <w:r w:rsidR="005A1703" w:rsidRPr="007E3EC4">
        <w:rPr>
          <w:rFonts w:ascii="Arial" w:hAnsi="Arial" w:cs="Arial"/>
          <w:color w:val="000000"/>
          <w:sz w:val="28"/>
          <w:szCs w:val="28"/>
        </w:rPr>
        <w:t xml:space="preserve"> mois à partir de la date d’achat. </w:t>
      </w:r>
    </w:p>
    <w:p w14:paraId="20FBEEAA" w14:textId="77777777" w:rsidR="005A1703" w:rsidRPr="007E3EC4" w:rsidRDefault="005A1703">
      <w:pPr>
        <w:widowControl w:val="0"/>
        <w:autoSpaceDE w:val="0"/>
        <w:autoSpaceDN w:val="0"/>
        <w:adjustRightInd w:val="0"/>
        <w:rPr>
          <w:rFonts w:ascii="Arial" w:hAnsi="Arial" w:cs="Arial"/>
          <w:color w:val="000000"/>
          <w:sz w:val="28"/>
          <w:szCs w:val="28"/>
        </w:rPr>
      </w:pPr>
      <w:r w:rsidRPr="007E3EC4">
        <w:rPr>
          <w:rFonts w:ascii="Arial" w:hAnsi="Arial" w:cs="Arial"/>
          <w:color w:val="000000"/>
          <w:sz w:val="28"/>
          <w:szCs w:val="28"/>
        </w:rPr>
        <w:t xml:space="preserve">Les justificatifs de garantie sont : </w:t>
      </w:r>
    </w:p>
    <w:p w14:paraId="7BFFB49D" w14:textId="77777777" w:rsidR="005A1703" w:rsidRPr="007E3EC4" w:rsidRDefault="005A1703" w:rsidP="005A1703">
      <w:pPr>
        <w:widowControl w:val="0"/>
        <w:autoSpaceDE w:val="0"/>
        <w:autoSpaceDN w:val="0"/>
        <w:adjustRightInd w:val="0"/>
        <w:ind w:firstLine="284"/>
        <w:rPr>
          <w:rFonts w:ascii="Arial" w:hAnsi="Arial" w:cs="Arial"/>
          <w:color w:val="000000"/>
          <w:sz w:val="28"/>
          <w:szCs w:val="28"/>
        </w:rPr>
      </w:pPr>
      <w:r w:rsidRPr="007E3EC4">
        <w:rPr>
          <w:rFonts w:ascii="Arial" w:hAnsi="Arial" w:cs="Arial"/>
          <w:color w:val="000000"/>
          <w:sz w:val="28"/>
          <w:szCs w:val="28"/>
        </w:rPr>
        <w:t xml:space="preserve">• la facture et </w:t>
      </w:r>
    </w:p>
    <w:p w14:paraId="1BC0E878" w14:textId="77777777" w:rsidR="005A1703" w:rsidRPr="007E3EC4" w:rsidRDefault="005A1703" w:rsidP="005A1703">
      <w:pPr>
        <w:widowControl w:val="0"/>
        <w:autoSpaceDE w:val="0"/>
        <w:autoSpaceDN w:val="0"/>
        <w:adjustRightInd w:val="0"/>
        <w:ind w:firstLine="284"/>
        <w:rPr>
          <w:rFonts w:ascii="Arial" w:hAnsi="Arial" w:cs="Arial"/>
          <w:color w:val="000000"/>
          <w:sz w:val="28"/>
          <w:szCs w:val="28"/>
        </w:rPr>
      </w:pPr>
      <w:r w:rsidRPr="007E3EC4">
        <w:rPr>
          <w:rFonts w:ascii="Arial" w:hAnsi="Arial" w:cs="Arial"/>
          <w:color w:val="000000"/>
          <w:sz w:val="28"/>
          <w:szCs w:val="28"/>
        </w:rPr>
        <w:t xml:space="preserve">• le bon de garantie (situé sur le </w:t>
      </w:r>
      <w:proofErr w:type="spellStart"/>
      <w:r w:rsidRPr="007E3EC4">
        <w:rPr>
          <w:rFonts w:ascii="Arial" w:hAnsi="Arial" w:cs="Arial"/>
          <w:color w:val="000000"/>
          <w:sz w:val="28"/>
          <w:szCs w:val="28"/>
        </w:rPr>
        <w:t>coté</w:t>
      </w:r>
      <w:proofErr w:type="spellEnd"/>
      <w:r w:rsidRPr="007E3EC4">
        <w:rPr>
          <w:rFonts w:ascii="Arial" w:hAnsi="Arial" w:cs="Arial"/>
          <w:color w:val="000000"/>
          <w:sz w:val="28"/>
          <w:szCs w:val="28"/>
        </w:rPr>
        <w:t xml:space="preserve"> ou le fond de la boite) tamponné et rempli.</w:t>
      </w:r>
    </w:p>
    <w:p w14:paraId="52A2F9C4" w14:textId="77777777" w:rsidR="005A1703" w:rsidRPr="007E3EC4" w:rsidRDefault="005A1703">
      <w:pPr>
        <w:widowControl w:val="0"/>
        <w:autoSpaceDE w:val="0"/>
        <w:autoSpaceDN w:val="0"/>
        <w:adjustRightInd w:val="0"/>
        <w:rPr>
          <w:rFonts w:ascii="Arial" w:hAnsi="Arial" w:cs="Arial"/>
          <w:color w:val="000000"/>
          <w:sz w:val="28"/>
          <w:szCs w:val="28"/>
        </w:rPr>
      </w:pPr>
      <w:r w:rsidRPr="007E3EC4">
        <w:rPr>
          <w:rFonts w:ascii="Arial" w:hAnsi="Arial" w:cs="Arial"/>
          <w:color w:val="000000"/>
          <w:sz w:val="28"/>
          <w:szCs w:val="28"/>
        </w:rPr>
        <w:t>Sans ces justificatifs, aucun remplacement gratuit, ni aucune réparation gratuite, ne peut être effectué.</w:t>
      </w:r>
    </w:p>
    <w:p w14:paraId="5154BA8E" w14:textId="77777777" w:rsidR="005A1703" w:rsidRPr="007E3EC4" w:rsidRDefault="005A1703">
      <w:pPr>
        <w:widowControl w:val="0"/>
        <w:autoSpaceDE w:val="0"/>
        <w:autoSpaceDN w:val="0"/>
        <w:adjustRightInd w:val="0"/>
        <w:rPr>
          <w:rFonts w:ascii="Arial" w:hAnsi="Arial" w:cs="Arial"/>
          <w:color w:val="000000"/>
          <w:sz w:val="28"/>
          <w:szCs w:val="28"/>
        </w:rPr>
      </w:pPr>
      <w:r w:rsidRPr="007E3EC4">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3A85B812" w14:textId="77777777" w:rsidR="005A1703" w:rsidRPr="007E3EC4" w:rsidRDefault="005A1703">
      <w:pPr>
        <w:widowControl w:val="0"/>
        <w:autoSpaceDE w:val="0"/>
        <w:autoSpaceDN w:val="0"/>
        <w:adjustRightInd w:val="0"/>
        <w:rPr>
          <w:rFonts w:ascii="Arial" w:hAnsi="Arial" w:cs="Arial"/>
          <w:color w:val="000000"/>
          <w:sz w:val="28"/>
          <w:szCs w:val="28"/>
        </w:rPr>
      </w:pPr>
      <w:r w:rsidRPr="007E3EC4">
        <w:rPr>
          <w:rFonts w:ascii="Arial" w:hAnsi="Arial" w:cs="Arial"/>
          <w:color w:val="000000"/>
          <w:sz w:val="28"/>
          <w:szCs w:val="28"/>
        </w:rPr>
        <w:t>Les prestations dans le cadre de la garantie n’entraînent aucune prorogation de la durée de garantie et ne donne pas droit à une nouvelle garantie !</w:t>
      </w:r>
    </w:p>
    <w:p w14:paraId="36F36641" w14:textId="77777777" w:rsidR="005A1703" w:rsidRPr="007E3EC4" w:rsidRDefault="005A1703">
      <w:pPr>
        <w:widowControl w:val="0"/>
        <w:autoSpaceDE w:val="0"/>
        <w:autoSpaceDN w:val="0"/>
        <w:adjustRightInd w:val="0"/>
        <w:rPr>
          <w:rFonts w:ascii="Arial" w:hAnsi="Arial" w:cs="Arial"/>
          <w:color w:val="000000"/>
          <w:sz w:val="28"/>
          <w:szCs w:val="28"/>
        </w:rPr>
      </w:pPr>
      <w:r w:rsidRPr="007E3EC4">
        <w:rPr>
          <w:rFonts w:ascii="Arial" w:hAnsi="Arial" w:cs="Arial"/>
          <w:color w:val="000000"/>
          <w:sz w:val="28"/>
          <w:szCs w:val="28"/>
        </w:rPr>
        <w:t xml:space="preserve">En cas de recours à la garantie, rapporter l’appareil complet à votre revendeur, </w:t>
      </w:r>
    </w:p>
    <w:p w14:paraId="32A68BAE" w14:textId="77777777" w:rsidR="005A1703" w:rsidRPr="007E3EC4" w:rsidRDefault="005A1703">
      <w:pPr>
        <w:widowControl w:val="0"/>
        <w:autoSpaceDE w:val="0"/>
        <w:autoSpaceDN w:val="0"/>
        <w:adjustRightInd w:val="0"/>
        <w:rPr>
          <w:rFonts w:ascii="Arial" w:hAnsi="Arial" w:cs="Arial"/>
          <w:color w:val="000000"/>
          <w:sz w:val="28"/>
          <w:szCs w:val="28"/>
        </w:rPr>
      </w:pPr>
      <w:proofErr w:type="gramStart"/>
      <w:r w:rsidRPr="007E3EC4">
        <w:rPr>
          <w:rFonts w:ascii="Arial" w:hAnsi="Arial" w:cs="Arial"/>
          <w:color w:val="000000"/>
          <w:sz w:val="28"/>
          <w:szCs w:val="28"/>
          <w:u w:val="single"/>
        </w:rPr>
        <w:t>dans</w:t>
      </w:r>
      <w:proofErr w:type="gramEnd"/>
      <w:r w:rsidRPr="007E3EC4">
        <w:rPr>
          <w:rFonts w:ascii="Arial" w:hAnsi="Arial" w:cs="Arial"/>
          <w:color w:val="000000"/>
          <w:sz w:val="28"/>
          <w:szCs w:val="28"/>
          <w:u w:val="single"/>
        </w:rPr>
        <w:t xml:space="preserve"> son emballage d‘origine</w:t>
      </w:r>
      <w:r w:rsidRPr="007E3EC4">
        <w:rPr>
          <w:rFonts w:ascii="Arial" w:hAnsi="Arial" w:cs="Arial"/>
          <w:color w:val="000000"/>
          <w:sz w:val="28"/>
          <w:szCs w:val="28"/>
        </w:rPr>
        <w:t>, accompagné de la preuve d‘achat.</w:t>
      </w:r>
    </w:p>
    <w:p w14:paraId="3A49514D" w14:textId="77777777" w:rsidR="005A1703" w:rsidRPr="007E3EC4" w:rsidRDefault="005A1703" w:rsidP="005A1703">
      <w:pPr>
        <w:widowControl w:val="0"/>
        <w:autoSpaceDE w:val="0"/>
        <w:autoSpaceDN w:val="0"/>
        <w:adjustRightInd w:val="0"/>
        <w:rPr>
          <w:rFonts w:ascii="Arial" w:hAnsi="Arial" w:cs="Arial"/>
          <w:sz w:val="28"/>
          <w:szCs w:val="28"/>
        </w:rPr>
      </w:pPr>
      <w:r w:rsidRPr="007E3EC4">
        <w:rPr>
          <w:rFonts w:ascii="Arial" w:hAnsi="Arial" w:cs="Arial"/>
          <w:sz w:val="28"/>
          <w:szCs w:val="28"/>
        </w:rPr>
        <w:t>La casse de pièces en verre ou en plastique est, dans tous les cas, à votre charge !</w:t>
      </w:r>
    </w:p>
    <w:p w14:paraId="29C0CE91" w14:textId="77777777" w:rsidR="005A1703" w:rsidRPr="007E3EC4" w:rsidRDefault="005A1703" w:rsidP="005A1703">
      <w:pPr>
        <w:widowControl w:val="0"/>
        <w:autoSpaceDE w:val="0"/>
        <w:autoSpaceDN w:val="0"/>
        <w:adjustRightInd w:val="0"/>
        <w:rPr>
          <w:rFonts w:ascii="Arial" w:hAnsi="Arial" w:cs="Arial"/>
          <w:sz w:val="28"/>
          <w:szCs w:val="28"/>
        </w:rPr>
      </w:pPr>
      <w:r w:rsidRPr="007E3EC4">
        <w:rPr>
          <w:rFonts w:ascii="Arial" w:hAnsi="Arial" w:cs="Arial"/>
          <w:sz w:val="28"/>
          <w:szCs w:val="28"/>
        </w:rPr>
        <w:t>Les défauts sur les accessoires ou les pièces d’usure (par exemple : les charbons de</w:t>
      </w:r>
      <w:r w:rsidR="007E3EC4">
        <w:rPr>
          <w:rFonts w:ascii="Arial" w:hAnsi="Arial" w:cs="Arial"/>
          <w:sz w:val="28"/>
          <w:szCs w:val="28"/>
        </w:rPr>
        <w:t xml:space="preserve"> </w:t>
      </w:r>
      <w:r w:rsidRPr="007E3EC4">
        <w:rPr>
          <w:rFonts w:ascii="Arial" w:hAnsi="Arial" w:cs="Arial"/>
          <w:sz w:val="28"/>
          <w:szCs w:val="28"/>
        </w:rPr>
        <w:t>moteurs, crochets, courroies d’entraînement, télécommande de rechange, brosses</w:t>
      </w:r>
      <w:r w:rsidR="007E3EC4">
        <w:rPr>
          <w:rFonts w:ascii="Arial" w:hAnsi="Arial" w:cs="Arial"/>
          <w:sz w:val="28"/>
          <w:szCs w:val="28"/>
        </w:rPr>
        <w:t xml:space="preserve"> </w:t>
      </w:r>
      <w:r w:rsidRPr="007E3EC4">
        <w:rPr>
          <w:rFonts w:ascii="Arial" w:hAnsi="Arial" w:cs="Arial"/>
          <w:sz w:val="28"/>
          <w:szCs w:val="28"/>
        </w:rPr>
        <w:t>à dents de rechange, lames de scies etc.) ainsi que le nettoyage, l’entretien ou le</w:t>
      </w:r>
      <w:r w:rsidR="007E3EC4">
        <w:rPr>
          <w:rFonts w:ascii="Arial" w:hAnsi="Arial" w:cs="Arial"/>
          <w:sz w:val="28"/>
          <w:szCs w:val="28"/>
        </w:rPr>
        <w:t xml:space="preserve"> </w:t>
      </w:r>
      <w:r w:rsidRPr="007E3EC4">
        <w:rPr>
          <w:rFonts w:ascii="Arial" w:hAnsi="Arial" w:cs="Arial"/>
          <w:sz w:val="28"/>
          <w:szCs w:val="28"/>
        </w:rPr>
        <w:t>remplacement de pièces d’usure ne sont pas garantis et sont donc payants !</w:t>
      </w:r>
    </w:p>
    <w:p w14:paraId="64C1511D" w14:textId="77777777" w:rsidR="005A1703" w:rsidRPr="007E3EC4" w:rsidRDefault="005A1703" w:rsidP="005A1703">
      <w:pPr>
        <w:widowControl w:val="0"/>
        <w:autoSpaceDE w:val="0"/>
        <w:autoSpaceDN w:val="0"/>
        <w:adjustRightInd w:val="0"/>
        <w:rPr>
          <w:rFonts w:ascii="Arial" w:hAnsi="Arial" w:cs="Arial"/>
          <w:sz w:val="28"/>
          <w:szCs w:val="28"/>
        </w:rPr>
      </w:pPr>
      <w:r w:rsidRPr="007E3EC4">
        <w:rPr>
          <w:rFonts w:ascii="Arial" w:hAnsi="Arial" w:cs="Arial"/>
          <w:sz w:val="28"/>
          <w:szCs w:val="28"/>
        </w:rPr>
        <w:t>En cas d’intervention étrangère, la garantie devient caduque.</w:t>
      </w:r>
    </w:p>
    <w:p w14:paraId="6751A777" w14:textId="77777777" w:rsidR="005A1703" w:rsidRPr="007E3EC4" w:rsidRDefault="005A1703" w:rsidP="005A1703">
      <w:pPr>
        <w:widowControl w:val="0"/>
        <w:autoSpaceDE w:val="0"/>
        <w:autoSpaceDN w:val="0"/>
        <w:adjustRightInd w:val="0"/>
        <w:rPr>
          <w:rFonts w:ascii="Arial" w:hAnsi="Arial" w:cs="Arial"/>
          <w:sz w:val="28"/>
          <w:szCs w:val="28"/>
        </w:rPr>
      </w:pPr>
      <w:r w:rsidRPr="007E3EC4">
        <w:rPr>
          <w:rFonts w:ascii="Arial" w:hAnsi="Arial" w:cs="Arial"/>
          <w:sz w:val="28"/>
          <w:szCs w:val="28"/>
        </w:rPr>
        <w:t>Après écoulement de la durée de garantie, les réparations peuvent être effectuées,</w:t>
      </w:r>
      <w:r w:rsidR="007E3EC4">
        <w:rPr>
          <w:rFonts w:ascii="Arial" w:hAnsi="Arial" w:cs="Arial"/>
          <w:sz w:val="28"/>
          <w:szCs w:val="28"/>
        </w:rPr>
        <w:t xml:space="preserve"> </w:t>
      </w:r>
      <w:r w:rsidRPr="007E3EC4">
        <w:rPr>
          <w:rFonts w:ascii="Arial" w:hAnsi="Arial" w:cs="Arial"/>
          <w:sz w:val="28"/>
          <w:szCs w:val="28"/>
        </w:rPr>
        <w:t>contre paiement, par le commerce spécialisé ou un service de réparation.</w:t>
      </w:r>
    </w:p>
    <w:p w14:paraId="42926994" w14:textId="77777777" w:rsidR="005A1703" w:rsidRPr="007E3EC4" w:rsidRDefault="005A1703" w:rsidP="005A1703">
      <w:pPr>
        <w:rPr>
          <w:rFonts w:ascii="Arial" w:hAnsi="Arial" w:cs="Arial"/>
          <w:sz w:val="28"/>
          <w:szCs w:val="28"/>
        </w:rPr>
      </w:pPr>
      <w:r w:rsidRPr="007E3EC4">
        <w:rPr>
          <w:rFonts w:ascii="Arial" w:hAnsi="Arial" w:cs="Arial"/>
          <w:sz w:val="28"/>
          <w:szCs w:val="28"/>
        </w:rPr>
        <w:t>En cas d’intervention étrangère, la garantie devient caduque.</w:t>
      </w:r>
    </w:p>
    <w:p w14:paraId="05E93B72" w14:textId="77777777" w:rsidR="005A1703" w:rsidRDefault="005A1703" w:rsidP="005A1703">
      <w:pPr>
        <w:tabs>
          <w:tab w:val="left" w:pos="3828"/>
        </w:tabs>
        <w:rPr>
          <w:rFonts w:ascii="Arial" w:hAnsi="Arial" w:cs="Arial"/>
          <w:sz w:val="28"/>
          <w:szCs w:val="28"/>
        </w:rPr>
      </w:pPr>
    </w:p>
    <w:p w14:paraId="717152F7" w14:textId="4F06E18A" w:rsidR="00E655CA" w:rsidRDefault="00E655CA" w:rsidP="00E655CA">
      <w:pPr>
        <w:jc w:val="center"/>
        <w:rPr>
          <w:rFonts w:ascii="Arial" w:hAnsi="Arial"/>
          <w:b/>
          <w:sz w:val="28"/>
          <w:szCs w:val="28"/>
        </w:rPr>
      </w:pPr>
      <w:r w:rsidRPr="00E655CA">
        <w:rPr>
          <w:rFonts w:ascii="Arial" w:hAnsi="Arial"/>
          <w:b/>
          <w:sz w:val="28"/>
          <w:szCs w:val="28"/>
        </w:rPr>
        <w:t>CARACTÉRISTIQUES</w:t>
      </w:r>
    </w:p>
    <w:p w14:paraId="56073E4D" w14:textId="77777777" w:rsidR="00E655CA" w:rsidRDefault="00E655CA" w:rsidP="00E655CA">
      <w:pPr>
        <w:jc w:val="center"/>
        <w:rPr>
          <w:rFonts w:ascii="Arial" w:hAnsi="Arial"/>
          <w:b/>
          <w:sz w:val="28"/>
          <w:szCs w:val="28"/>
        </w:rPr>
      </w:pPr>
    </w:p>
    <w:p w14:paraId="2951E7A0" w14:textId="1A999A2D" w:rsidR="00E655CA" w:rsidRPr="00E655CA" w:rsidRDefault="00E655CA" w:rsidP="00E655CA">
      <w:pPr>
        <w:rPr>
          <w:rFonts w:ascii="Arial" w:hAnsi="Arial"/>
          <w:sz w:val="28"/>
          <w:szCs w:val="28"/>
        </w:rPr>
      </w:pPr>
      <w:r w:rsidRPr="00E655CA">
        <w:rPr>
          <w:rFonts w:ascii="Arial" w:hAnsi="Arial"/>
          <w:sz w:val="28"/>
          <w:szCs w:val="28"/>
        </w:rPr>
        <w:t>Alimentation 6 piles 1,5 V LR0</w:t>
      </w:r>
      <w:r w:rsidR="00480C13">
        <w:rPr>
          <w:rFonts w:ascii="Arial" w:hAnsi="Arial"/>
          <w:sz w:val="28"/>
          <w:szCs w:val="28"/>
        </w:rPr>
        <w:t>3</w:t>
      </w:r>
      <w:r w:rsidRPr="00E655CA">
        <w:rPr>
          <w:rFonts w:ascii="Arial" w:hAnsi="Arial"/>
          <w:sz w:val="28"/>
          <w:szCs w:val="28"/>
        </w:rPr>
        <w:t xml:space="preserve"> ou </w:t>
      </w:r>
      <w:r w:rsidR="00480C13">
        <w:rPr>
          <w:rFonts w:ascii="Arial" w:hAnsi="Arial"/>
          <w:sz w:val="28"/>
          <w:szCs w:val="28"/>
        </w:rPr>
        <w:t>A</w:t>
      </w:r>
      <w:r w:rsidRPr="00E655CA">
        <w:rPr>
          <w:rFonts w:ascii="Arial" w:hAnsi="Arial"/>
          <w:sz w:val="28"/>
          <w:szCs w:val="28"/>
        </w:rPr>
        <w:t>AA (NON FOURNIES)</w:t>
      </w:r>
    </w:p>
    <w:p w14:paraId="462FBB25" w14:textId="3BC1B91C" w:rsidR="00E655CA" w:rsidRPr="00E655CA" w:rsidRDefault="00E655CA" w:rsidP="00E655CA">
      <w:pPr>
        <w:jc w:val="center"/>
        <w:rPr>
          <w:rFonts w:ascii="Arial" w:hAnsi="Arial"/>
          <w:sz w:val="28"/>
          <w:szCs w:val="28"/>
        </w:rPr>
      </w:pPr>
      <w:r>
        <w:rPr>
          <w:rFonts w:ascii="Arial" w:hAnsi="Arial"/>
          <w:sz w:val="28"/>
          <w:szCs w:val="28"/>
        </w:rPr>
        <w:t>Fabriqué en RPC</w:t>
      </w:r>
      <w:bookmarkStart w:id="0" w:name="_GoBack"/>
      <w:bookmarkEnd w:id="0"/>
    </w:p>
    <w:p w14:paraId="625D42E1" w14:textId="6EB8ED24" w:rsidR="00060ADD" w:rsidRDefault="00E655CA" w:rsidP="00E655CA">
      <w:pPr>
        <w:jc w:val="center"/>
        <w:rPr>
          <w:rFonts w:ascii="Arial" w:hAnsi="Arial"/>
          <w:i/>
          <w:sz w:val="28"/>
          <w:szCs w:val="28"/>
          <w:u w:val="single"/>
        </w:rPr>
      </w:pPr>
      <w:r w:rsidRPr="00E655CA">
        <w:rPr>
          <w:rFonts w:ascii="Arial" w:hAnsi="Arial"/>
          <w:i/>
          <w:sz w:val="28"/>
          <w:szCs w:val="28"/>
          <w:u w:val="single"/>
        </w:rPr>
        <w:t>Les caractéristiques peuvent changer sans préavis</w:t>
      </w:r>
      <w:r>
        <w:rPr>
          <w:rFonts w:ascii="Arial" w:hAnsi="Arial"/>
          <w:i/>
          <w:sz w:val="28"/>
          <w:szCs w:val="28"/>
          <w:u w:val="single"/>
        </w:rPr>
        <w:t>.</w:t>
      </w:r>
    </w:p>
    <w:p w14:paraId="3DC6EA40" w14:textId="77777777" w:rsidR="00FB62AE" w:rsidRPr="00E655CA" w:rsidRDefault="00FB62AE" w:rsidP="00E655CA">
      <w:pPr>
        <w:jc w:val="center"/>
        <w:rPr>
          <w:rFonts w:ascii="Arial" w:hAnsi="Arial"/>
          <w:i/>
          <w:sz w:val="28"/>
          <w:szCs w:val="28"/>
          <w:u w:val="single"/>
        </w:rPr>
      </w:pPr>
    </w:p>
    <w:p w14:paraId="6FDBCC05" w14:textId="471B2165" w:rsidR="00060ADD" w:rsidRPr="007E6751" w:rsidRDefault="00060ADD" w:rsidP="00060ADD">
      <w:pPr>
        <w:jc w:val="center"/>
        <w:rPr>
          <w:rFonts w:ascii="Arial" w:hAnsi="Arial"/>
          <w:b/>
          <w:sz w:val="28"/>
          <w:szCs w:val="28"/>
        </w:rPr>
      </w:pPr>
      <w:r w:rsidRPr="007E6751">
        <w:rPr>
          <w:rFonts w:ascii="Arial" w:hAnsi="Arial"/>
          <w:b/>
          <w:sz w:val="28"/>
          <w:szCs w:val="28"/>
        </w:rPr>
        <w:t>PROTECTION DE L’ENVIRONNEMENT</w:t>
      </w:r>
    </w:p>
    <w:p w14:paraId="5E2EC3AA" w14:textId="5F7C04A9" w:rsidR="00060ADD" w:rsidRPr="007E6751" w:rsidRDefault="00060ADD" w:rsidP="00060ADD">
      <w:pPr>
        <w:jc w:val="center"/>
        <w:rPr>
          <w:rFonts w:ascii="Arial" w:hAnsi="Arial"/>
          <w:sz w:val="28"/>
          <w:szCs w:val="28"/>
        </w:rPr>
      </w:pPr>
      <w:r>
        <w:rPr>
          <w:rFonts w:ascii="Arial" w:hAnsi="Arial"/>
          <w:sz w:val="28"/>
          <w:szCs w:val="28"/>
        </w:rPr>
        <w:t>(Destruction des piles</w:t>
      </w:r>
      <w:r w:rsidRPr="007E6751">
        <w:rPr>
          <w:rFonts w:ascii="Arial" w:hAnsi="Arial"/>
          <w:sz w:val="28"/>
          <w:szCs w:val="28"/>
        </w:rPr>
        <w:t>)</w:t>
      </w:r>
    </w:p>
    <w:p w14:paraId="431547AB" w14:textId="77777777" w:rsidR="00060ADD" w:rsidRPr="007E6751" w:rsidRDefault="00060ADD" w:rsidP="00060ADD">
      <w:pPr>
        <w:jc w:val="center"/>
        <w:rPr>
          <w:rFonts w:ascii="Arial" w:hAnsi="Arial"/>
          <w:sz w:val="28"/>
          <w:szCs w:val="28"/>
        </w:rPr>
      </w:pPr>
    </w:p>
    <w:p w14:paraId="226B4F14" w14:textId="77777777" w:rsidR="00060ADD" w:rsidRPr="007E6751" w:rsidRDefault="00060ADD" w:rsidP="00060ADD">
      <w:pPr>
        <w:rPr>
          <w:rFonts w:ascii="Arial" w:hAnsi="Arial"/>
          <w:b/>
          <w:sz w:val="28"/>
          <w:szCs w:val="28"/>
        </w:rPr>
      </w:pPr>
      <w:r w:rsidRPr="007E6751">
        <w:rPr>
          <w:rFonts w:ascii="Arial" w:hAnsi="Arial"/>
          <w:b/>
          <w:sz w:val="28"/>
          <w:szCs w:val="28"/>
        </w:rPr>
        <w:t>Pour retirer la batterie :</w:t>
      </w:r>
    </w:p>
    <w:p w14:paraId="09C57195" w14:textId="77777777" w:rsidR="00060ADD" w:rsidRPr="007E6751" w:rsidRDefault="00060ADD" w:rsidP="00060ADD">
      <w:pPr>
        <w:rPr>
          <w:rFonts w:ascii="Arial" w:hAnsi="Arial"/>
          <w:sz w:val="28"/>
          <w:szCs w:val="28"/>
        </w:rPr>
      </w:pPr>
      <w:r w:rsidRPr="007E6751">
        <w:rPr>
          <w:rFonts w:ascii="Arial" w:hAnsi="Arial"/>
          <w:sz w:val="28"/>
          <w:szCs w:val="28"/>
        </w:rPr>
        <w:t>• Désassembler l’appareil et récupérer les piles.</w:t>
      </w:r>
    </w:p>
    <w:p w14:paraId="76A32742" w14:textId="77777777" w:rsidR="00060ADD" w:rsidRPr="007E6751" w:rsidRDefault="00060ADD" w:rsidP="00060ADD">
      <w:pPr>
        <w:rPr>
          <w:rFonts w:ascii="Arial" w:hAnsi="Arial"/>
          <w:sz w:val="28"/>
          <w:szCs w:val="28"/>
        </w:rPr>
      </w:pPr>
      <w:r w:rsidRPr="007E6751">
        <w:rPr>
          <w:rFonts w:ascii="Arial" w:hAnsi="Arial"/>
          <w:sz w:val="28"/>
          <w:szCs w:val="28"/>
        </w:rPr>
        <w:t xml:space="preserve">- LES PILES DOIVENT ÊTRE RETIREES DE L’APPAREIL AVANT QUE </w:t>
      </w:r>
    </w:p>
    <w:p w14:paraId="6C260FC7" w14:textId="77777777" w:rsidR="00060ADD" w:rsidRPr="007E6751" w:rsidRDefault="00060ADD" w:rsidP="00060ADD">
      <w:pPr>
        <w:rPr>
          <w:rFonts w:ascii="Arial" w:hAnsi="Arial"/>
          <w:sz w:val="28"/>
          <w:szCs w:val="28"/>
        </w:rPr>
      </w:pPr>
      <w:r w:rsidRPr="007E6751">
        <w:rPr>
          <w:rFonts w:ascii="Arial" w:hAnsi="Arial"/>
          <w:sz w:val="28"/>
          <w:szCs w:val="28"/>
        </w:rPr>
        <w:t>CELUI-CI NE SOIT REMIS AU REBUS.</w:t>
      </w:r>
    </w:p>
    <w:p w14:paraId="33CBA907" w14:textId="77777777" w:rsidR="00060ADD" w:rsidRDefault="00060ADD" w:rsidP="00060ADD">
      <w:pPr>
        <w:rPr>
          <w:rFonts w:ascii="Arial" w:hAnsi="Arial"/>
          <w:sz w:val="28"/>
          <w:szCs w:val="28"/>
        </w:rPr>
      </w:pPr>
      <w:r w:rsidRPr="007E6751">
        <w:rPr>
          <w:rFonts w:ascii="Arial" w:hAnsi="Arial"/>
          <w:sz w:val="28"/>
          <w:szCs w:val="28"/>
        </w:rPr>
        <w:t xml:space="preserve">- LES PILES DOIVENT ÊTRE ELIMINEES DE FACON SURE. </w:t>
      </w:r>
    </w:p>
    <w:p w14:paraId="0B38286D" w14:textId="7A92D6DB" w:rsidR="00060ADD" w:rsidRPr="007E6751" w:rsidRDefault="00060ADD" w:rsidP="00060ADD">
      <w:pPr>
        <w:rPr>
          <w:rFonts w:ascii="Arial" w:hAnsi="Arial"/>
          <w:sz w:val="28"/>
          <w:szCs w:val="28"/>
        </w:rPr>
      </w:pPr>
      <w:r>
        <w:rPr>
          <w:rFonts w:ascii="Arial" w:hAnsi="Arial"/>
          <w:sz w:val="28"/>
          <w:szCs w:val="28"/>
        </w:rPr>
        <w:t xml:space="preserve">- </w:t>
      </w:r>
      <w:r w:rsidRPr="007E6751">
        <w:rPr>
          <w:rFonts w:ascii="Arial" w:hAnsi="Arial"/>
          <w:sz w:val="28"/>
          <w:szCs w:val="28"/>
        </w:rPr>
        <w:t>NE PAS LES JETER DANS UNE POUBELLE, MAIS LES DONNER DANS UN CENTRE DE TRAITEMENT DES DECHETS.</w:t>
      </w:r>
    </w:p>
    <w:p w14:paraId="5F9A2E5F" w14:textId="4515D7ED" w:rsidR="00724752" w:rsidRPr="007E3EC4" w:rsidRDefault="00724752" w:rsidP="005A1703">
      <w:pPr>
        <w:tabs>
          <w:tab w:val="left" w:pos="3828"/>
        </w:tabs>
        <w:rPr>
          <w:rFonts w:ascii="Arial" w:hAnsi="Arial" w:cs="Arial"/>
          <w:sz w:val="28"/>
          <w:szCs w:val="28"/>
        </w:rPr>
      </w:pPr>
    </w:p>
    <w:p w14:paraId="38F1E7ED" w14:textId="6606C49E" w:rsidR="00724752" w:rsidRPr="00A41904" w:rsidRDefault="00724752" w:rsidP="00724752">
      <w:pPr>
        <w:widowControl w:val="0"/>
        <w:autoSpaceDE w:val="0"/>
        <w:autoSpaceDN w:val="0"/>
        <w:adjustRightInd w:val="0"/>
        <w:ind w:right="-20"/>
        <w:jc w:val="center"/>
        <w:rPr>
          <w:rFonts w:ascii="Arial" w:hAnsi="Arial" w:cs="Arial"/>
          <w:b/>
          <w:bCs/>
          <w:sz w:val="28"/>
          <w:szCs w:val="28"/>
        </w:rPr>
      </w:pPr>
      <w:r w:rsidRPr="00A41904">
        <w:rPr>
          <w:rFonts w:ascii="Arial" w:hAnsi="Arial" w:cs="Arial"/>
          <w:b/>
          <w:bCs/>
          <w:sz w:val="28"/>
          <w:szCs w:val="28"/>
        </w:rPr>
        <w:t xml:space="preserve">Produit importé par </w:t>
      </w:r>
      <w:r w:rsidR="006202B8" w:rsidRPr="00A41904">
        <w:rPr>
          <w:rFonts w:ascii="Arial" w:hAnsi="Arial" w:cs="Arial"/>
          <w:b/>
          <w:bCs/>
          <w:sz w:val="28"/>
          <w:szCs w:val="28"/>
        </w:rPr>
        <w:t>SoTech</w:t>
      </w:r>
      <w:r w:rsidRPr="00A41904">
        <w:rPr>
          <w:rFonts w:ascii="Arial" w:hAnsi="Arial" w:cs="Arial"/>
          <w:b/>
          <w:bCs/>
          <w:sz w:val="28"/>
          <w:szCs w:val="28"/>
        </w:rPr>
        <w:t xml:space="preserve"> International </w:t>
      </w:r>
    </w:p>
    <w:p w14:paraId="335B3AC7" w14:textId="4F3E98E2" w:rsidR="00724752" w:rsidRPr="00A41904" w:rsidRDefault="006202B8" w:rsidP="00724752">
      <w:pPr>
        <w:widowControl w:val="0"/>
        <w:autoSpaceDE w:val="0"/>
        <w:autoSpaceDN w:val="0"/>
        <w:adjustRightInd w:val="0"/>
        <w:ind w:right="-20"/>
        <w:jc w:val="center"/>
        <w:rPr>
          <w:rFonts w:ascii="Arial" w:hAnsi="Arial" w:cs="Arial"/>
          <w:b/>
          <w:bCs/>
          <w:sz w:val="28"/>
          <w:szCs w:val="28"/>
        </w:rPr>
      </w:pPr>
      <w:r>
        <w:rPr>
          <w:rFonts w:ascii="Arial" w:hAnsi="Arial" w:cs="Arial"/>
          <w:b/>
          <w:bCs/>
          <w:sz w:val="28"/>
          <w:szCs w:val="28"/>
        </w:rPr>
        <w:t>" LE PERIPOLE " N°A-107</w:t>
      </w:r>
    </w:p>
    <w:p w14:paraId="4DEAA94D" w14:textId="45AF2854" w:rsidR="00724752" w:rsidRPr="00A41904" w:rsidRDefault="00724752" w:rsidP="00724752">
      <w:pPr>
        <w:widowControl w:val="0"/>
        <w:autoSpaceDE w:val="0"/>
        <w:autoSpaceDN w:val="0"/>
        <w:adjustRightInd w:val="0"/>
        <w:ind w:right="-20"/>
        <w:jc w:val="center"/>
        <w:rPr>
          <w:rFonts w:ascii="Arial" w:hAnsi="Arial" w:cs="Arial"/>
          <w:b/>
          <w:bCs/>
          <w:sz w:val="28"/>
          <w:szCs w:val="28"/>
        </w:rPr>
      </w:pPr>
      <w:r w:rsidRPr="00A41904">
        <w:rPr>
          <w:rFonts w:ascii="Arial" w:hAnsi="Arial" w:cs="Arial"/>
          <w:b/>
          <w:bCs/>
          <w:sz w:val="28"/>
          <w:szCs w:val="28"/>
        </w:rPr>
        <w:t>33, Avenue du Marechal de Lattre de Tassigny</w:t>
      </w:r>
    </w:p>
    <w:p w14:paraId="3E6DD3FA" w14:textId="69009957" w:rsidR="00724752" w:rsidRPr="00A41904" w:rsidRDefault="006202B8" w:rsidP="00724752">
      <w:pPr>
        <w:widowControl w:val="0"/>
        <w:autoSpaceDE w:val="0"/>
        <w:autoSpaceDN w:val="0"/>
        <w:adjustRightInd w:val="0"/>
        <w:ind w:right="-20"/>
        <w:jc w:val="center"/>
        <w:rPr>
          <w:rFonts w:ascii="Arial" w:hAnsi="Arial" w:cs="Arial"/>
          <w:b/>
          <w:bCs/>
          <w:sz w:val="28"/>
          <w:szCs w:val="28"/>
        </w:rPr>
      </w:pPr>
      <w:r>
        <w:rPr>
          <w:rFonts w:ascii="Arial" w:hAnsi="Arial" w:cs="Arial"/>
          <w:b/>
          <w:bCs/>
          <w:sz w:val="28"/>
          <w:szCs w:val="28"/>
        </w:rPr>
        <w:t>94120 Fontenay sous-</w:t>
      </w:r>
      <w:r w:rsidR="00724752" w:rsidRPr="00A41904">
        <w:rPr>
          <w:rFonts w:ascii="Arial" w:hAnsi="Arial" w:cs="Arial"/>
          <w:b/>
          <w:bCs/>
          <w:sz w:val="28"/>
          <w:szCs w:val="28"/>
        </w:rPr>
        <w:t>bois - France</w:t>
      </w:r>
    </w:p>
    <w:p w14:paraId="1669F1F8" w14:textId="030F7A30" w:rsidR="00724752" w:rsidRPr="00A41904" w:rsidRDefault="00724752" w:rsidP="00724752">
      <w:pPr>
        <w:ind w:right="-20"/>
        <w:jc w:val="center"/>
        <w:rPr>
          <w:rFonts w:ascii="Arial" w:hAnsi="Arial" w:cs="Arial"/>
          <w:sz w:val="28"/>
          <w:szCs w:val="28"/>
        </w:rPr>
      </w:pPr>
      <w:r w:rsidRPr="00A41904">
        <w:rPr>
          <w:rFonts w:ascii="Arial" w:hAnsi="Arial" w:cs="Arial"/>
          <w:sz w:val="28"/>
          <w:szCs w:val="28"/>
        </w:rPr>
        <w:t xml:space="preserve"> </w:t>
      </w:r>
    </w:p>
    <w:p w14:paraId="49E81403" w14:textId="03CF42D5" w:rsidR="00502B4D" w:rsidRDefault="00502B4D" w:rsidP="00502B4D">
      <w:pPr>
        <w:ind w:right="1127"/>
        <w:rPr>
          <w:rFonts w:ascii="Arial" w:hAnsi="Arial" w:cs="Arial"/>
          <w:color w:val="0000FF"/>
          <w:sz w:val="36"/>
          <w:szCs w:val="36"/>
        </w:rPr>
      </w:pPr>
      <w:r w:rsidRPr="00F6094B">
        <w:rPr>
          <w:rFonts w:ascii="Arial" w:hAnsi="Arial" w:cs="Arial"/>
          <w:noProof/>
          <w:color w:val="0000FF"/>
          <w:sz w:val="36"/>
          <w:szCs w:val="36"/>
        </w:rPr>
        <w:drawing>
          <wp:anchor distT="0" distB="0" distL="114300" distR="114300" simplePos="0" relativeHeight="251676160" behindDoc="0" locked="0" layoutInCell="1" allowOverlap="1" wp14:anchorId="33FAD89B" wp14:editId="74A1CB81">
            <wp:simplePos x="0" y="0"/>
            <wp:positionH relativeFrom="margin">
              <wp:posOffset>5615305</wp:posOffset>
            </wp:positionH>
            <wp:positionV relativeFrom="margin">
              <wp:posOffset>4878705</wp:posOffset>
            </wp:positionV>
            <wp:extent cx="602615" cy="803275"/>
            <wp:effectExtent l="0" t="0" r="6985" b="952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2615" cy="803275"/>
                    </a:xfrm>
                    <a:prstGeom prst="rect">
                      <a:avLst/>
                    </a:prstGeom>
                  </pic:spPr>
                </pic:pic>
              </a:graphicData>
            </a:graphic>
            <wp14:sizeRelH relativeFrom="margin">
              <wp14:pctWidth>0</wp14:pctWidth>
            </wp14:sizeRelH>
            <wp14:sizeRelV relativeFrom="margin">
              <wp14:pctHeight>0</wp14:pctHeight>
            </wp14:sizeRelV>
          </wp:anchor>
        </w:drawing>
      </w:r>
      <w:r w:rsidRPr="00582F72">
        <w:rPr>
          <w:rFonts w:ascii="Arial" w:hAnsi="Arial" w:cs="Arial"/>
          <w:color w:val="0000FF"/>
          <w:sz w:val="36"/>
          <w:szCs w:val="36"/>
        </w:rPr>
        <w:t>Le symbole "</w:t>
      </w:r>
      <w:r>
        <w:rPr>
          <w:rFonts w:ascii="Arial" w:hAnsi="Arial" w:cs="Arial"/>
          <w:color w:val="0000FF"/>
          <w:sz w:val="36"/>
          <w:szCs w:val="36"/>
        </w:rPr>
        <w:t xml:space="preserve"> CMIM </w:t>
      </w:r>
      <w:r w:rsidRPr="00582F72">
        <w:rPr>
          <w:rFonts w:ascii="Arial" w:hAnsi="Arial" w:cs="Arial"/>
          <w:color w:val="0000FF"/>
          <w:sz w:val="36"/>
          <w:szCs w:val="36"/>
        </w:rPr>
        <w:t>" est la garantie du respect</w:t>
      </w:r>
      <w:r>
        <w:rPr>
          <w:rFonts w:ascii="Arial" w:hAnsi="Arial" w:cs="Arial"/>
          <w:color w:val="0000FF"/>
          <w:sz w:val="36"/>
          <w:szCs w:val="36"/>
        </w:rPr>
        <w:t xml:space="preserve"> </w:t>
      </w:r>
      <w:r w:rsidRPr="00582F72">
        <w:rPr>
          <w:rFonts w:ascii="Arial" w:hAnsi="Arial" w:cs="Arial"/>
          <w:color w:val="0000FF"/>
          <w:sz w:val="36"/>
          <w:szCs w:val="36"/>
        </w:rPr>
        <w:t xml:space="preserve">des Normes </w:t>
      </w:r>
      <w:r w:rsidRPr="00F569FB">
        <w:rPr>
          <w:rFonts w:ascii="Arial" w:hAnsi="Arial" w:cs="Arial"/>
          <w:b/>
          <w:color w:val="0000FF"/>
          <w:sz w:val="36"/>
          <w:szCs w:val="36"/>
        </w:rPr>
        <w:t>Marocaines</w:t>
      </w:r>
      <w:r w:rsidRPr="00582F72">
        <w:rPr>
          <w:rFonts w:ascii="Arial" w:hAnsi="Arial" w:cs="Arial"/>
          <w:color w:val="0000FF"/>
          <w:sz w:val="36"/>
          <w:szCs w:val="36"/>
        </w:rPr>
        <w:t xml:space="preserve"> harmonisées, facultatives, qui traduisent les exigences essentielles en spécifications techniques. </w:t>
      </w:r>
    </w:p>
    <w:p w14:paraId="67549C3E" w14:textId="77777777" w:rsidR="00502B4D" w:rsidRPr="003C2DBF" w:rsidRDefault="00502B4D" w:rsidP="00502B4D">
      <w:pPr>
        <w:ind w:right="-7"/>
        <w:rPr>
          <w:rFonts w:ascii="Arial" w:hAnsi="Arial" w:cs="Arial"/>
          <w:color w:val="0000FF"/>
          <w:sz w:val="36"/>
          <w:szCs w:val="36"/>
        </w:rPr>
      </w:pPr>
      <w:r w:rsidRPr="00582F72">
        <w:rPr>
          <w:rFonts w:ascii="Arial" w:hAnsi="Arial" w:cs="Arial"/>
          <w:color w:val="0000FF"/>
          <w:sz w:val="36"/>
          <w:szCs w:val="36"/>
        </w:rPr>
        <w:t>Ces normes ne sont pas obligatoires mais sont garantes de la conformité aux exigences essentielles.</w:t>
      </w:r>
    </w:p>
    <w:p w14:paraId="797469E4" w14:textId="77777777" w:rsidR="00724752" w:rsidRPr="00A41904" w:rsidRDefault="00724752" w:rsidP="00724752">
      <w:pPr>
        <w:ind w:right="-20"/>
        <w:rPr>
          <w:rFonts w:ascii="Arial" w:hAnsi="Arial" w:cs="Arial"/>
          <w:sz w:val="28"/>
          <w:szCs w:val="28"/>
        </w:rPr>
      </w:pPr>
    </w:p>
    <w:sectPr w:rsidR="00724752" w:rsidRPr="00A41904" w:rsidSect="00B62A22">
      <w:footerReference w:type="even" r:id="rId29"/>
      <w:footerReference w:type="default" r:id="rId30"/>
      <w:pgSz w:w="11900" w:h="16820"/>
      <w:pgMar w:top="1134" w:right="1134" w:bottom="851"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D32CE" w14:textId="77777777" w:rsidR="00CA366C" w:rsidRDefault="00CA366C" w:rsidP="00AC1C7B">
      <w:r>
        <w:separator/>
      </w:r>
    </w:p>
  </w:endnote>
  <w:endnote w:type="continuationSeparator" w:id="0">
    <w:p w14:paraId="7C978CEF" w14:textId="77777777" w:rsidR="00CA366C" w:rsidRDefault="00CA366C" w:rsidP="00AC1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C7E60" w14:textId="77777777" w:rsidR="00D6261C" w:rsidRDefault="00D6261C" w:rsidP="00667DF8">
    <w:pPr>
      <w:pStyle w:val="Pieddepage"/>
      <w:framePr w:wrap="around" w:vAnchor="text" w:hAnchor="margin" w:xAlign="right" w:y="1"/>
      <w:rPr>
        <w:rStyle w:val="Numrodepage"/>
      </w:rPr>
    </w:pPr>
    <w:r>
      <w:rPr>
        <w:rStyle w:val="Numrodepage"/>
      </w:rPr>
      <w:fldChar w:fldCharType="begin"/>
    </w:r>
    <w:r w:rsidR="00473B80">
      <w:rPr>
        <w:rStyle w:val="Numrodepage"/>
      </w:rPr>
      <w:instrText>PAGE</w:instrText>
    </w:r>
    <w:r>
      <w:rPr>
        <w:rStyle w:val="Numrodepage"/>
      </w:rPr>
      <w:instrText xml:space="preserve">  </w:instrText>
    </w:r>
    <w:r>
      <w:rPr>
        <w:rStyle w:val="Numrodepage"/>
      </w:rPr>
      <w:fldChar w:fldCharType="end"/>
    </w:r>
  </w:p>
  <w:p w14:paraId="3E58EB7D" w14:textId="77777777" w:rsidR="00D6261C" w:rsidRDefault="00D6261C" w:rsidP="00AC1C7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D8F74" w14:textId="77777777" w:rsidR="00D6261C" w:rsidRDefault="00D6261C" w:rsidP="00667DF8">
    <w:pPr>
      <w:pStyle w:val="Pieddepage"/>
      <w:framePr w:wrap="around" w:vAnchor="text" w:hAnchor="margin" w:xAlign="right" w:y="1"/>
      <w:rPr>
        <w:rStyle w:val="Numrodepage"/>
      </w:rPr>
    </w:pPr>
    <w:r>
      <w:rPr>
        <w:rStyle w:val="Numrodepage"/>
      </w:rPr>
      <w:fldChar w:fldCharType="begin"/>
    </w:r>
    <w:r w:rsidR="00473B80">
      <w:rPr>
        <w:rStyle w:val="Numrodepage"/>
      </w:rPr>
      <w:instrText>PAGE</w:instrText>
    </w:r>
    <w:r>
      <w:rPr>
        <w:rStyle w:val="Numrodepage"/>
      </w:rPr>
      <w:instrText xml:space="preserve">  </w:instrText>
    </w:r>
    <w:r>
      <w:rPr>
        <w:rStyle w:val="Numrodepage"/>
      </w:rPr>
      <w:fldChar w:fldCharType="separate"/>
    </w:r>
    <w:r w:rsidR="00502B4D">
      <w:rPr>
        <w:rStyle w:val="Numrodepage"/>
        <w:noProof/>
      </w:rPr>
      <w:t>8</w:t>
    </w:r>
    <w:r>
      <w:rPr>
        <w:rStyle w:val="Numrodepage"/>
      </w:rPr>
      <w:fldChar w:fldCharType="end"/>
    </w:r>
  </w:p>
  <w:p w14:paraId="6A752264" w14:textId="77777777" w:rsidR="00D6261C" w:rsidRDefault="00D6261C" w:rsidP="00AC1C7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45B413" w14:textId="77777777" w:rsidR="00CA366C" w:rsidRDefault="00CA366C" w:rsidP="00AC1C7B">
      <w:r>
        <w:separator/>
      </w:r>
    </w:p>
  </w:footnote>
  <w:footnote w:type="continuationSeparator" w:id="0">
    <w:p w14:paraId="1D6DB4BB" w14:textId="77777777" w:rsidR="00CA366C" w:rsidRDefault="00CA366C" w:rsidP="00AC1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15pt;height:15.15pt" o:bullet="t">
        <v:imagedata r:id="rId1" o:title="Word Work File L_41551280"/>
      </v:shape>
    </w:pict>
  </w:numPicBullet>
  <w:abstractNum w:abstractNumId="0" w15:restartNumberingAfterBreak="0">
    <w:nsid w:val="FFFFFF1D"/>
    <w:multiLevelType w:val="multilevel"/>
    <w:tmpl w:val="E34C71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970234"/>
    <w:multiLevelType w:val="multilevel"/>
    <w:tmpl w:val="ACA4904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207032B"/>
    <w:multiLevelType w:val="hybridMultilevel"/>
    <w:tmpl w:val="C4EE836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8571914"/>
    <w:multiLevelType w:val="hybridMultilevel"/>
    <w:tmpl w:val="8A6E0EC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0A96491"/>
    <w:multiLevelType w:val="hybridMultilevel"/>
    <w:tmpl w:val="C5D638B4"/>
    <w:lvl w:ilvl="0" w:tplc="24681A38">
      <w:start w:val="1"/>
      <w:numFmt w:val="bullet"/>
      <w:lvlText w:val=""/>
      <w:lvlJc w:val="left"/>
      <w:pPr>
        <w:tabs>
          <w:tab w:val="num" w:pos="1440"/>
        </w:tabs>
        <w:ind w:left="144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796388"/>
    <w:multiLevelType w:val="hybridMultilevel"/>
    <w:tmpl w:val="3E943FB6"/>
    <w:lvl w:ilvl="0" w:tplc="F0742606">
      <w:start w:val="6"/>
      <w:numFmt w:val="bullet"/>
      <w:lvlText w:val="-"/>
      <w:lvlJc w:val="left"/>
      <w:pPr>
        <w:ind w:left="1369" w:hanging="360"/>
      </w:pPr>
      <w:rPr>
        <w:rFonts w:ascii="Arial" w:eastAsia="Times New Roman" w:hAnsi="Arial" w:cs="Arial" w:hint="default"/>
      </w:rPr>
    </w:lvl>
    <w:lvl w:ilvl="1" w:tplc="040C0003" w:tentative="1">
      <w:start w:val="1"/>
      <w:numFmt w:val="bullet"/>
      <w:lvlText w:val="o"/>
      <w:lvlJc w:val="left"/>
      <w:pPr>
        <w:ind w:left="2089" w:hanging="360"/>
      </w:pPr>
      <w:rPr>
        <w:rFonts w:ascii="Courier New" w:hAnsi="Courier New" w:hint="default"/>
      </w:rPr>
    </w:lvl>
    <w:lvl w:ilvl="2" w:tplc="040C0005" w:tentative="1">
      <w:start w:val="1"/>
      <w:numFmt w:val="bullet"/>
      <w:lvlText w:val=""/>
      <w:lvlJc w:val="left"/>
      <w:pPr>
        <w:ind w:left="2809" w:hanging="360"/>
      </w:pPr>
      <w:rPr>
        <w:rFonts w:ascii="Wingdings" w:hAnsi="Wingdings" w:hint="default"/>
      </w:rPr>
    </w:lvl>
    <w:lvl w:ilvl="3" w:tplc="040C0001" w:tentative="1">
      <w:start w:val="1"/>
      <w:numFmt w:val="bullet"/>
      <w:lvlText w:val=""/>
      <w:lvlJc w:val="left"/>
      <w:pPr>
        <w:ind w:left="3529" w:hanging="360"/>
      </w:pPr>
      <w:rPr>
        <w:rFonts w:ascii="Symbol" w:hAnsi="Symbol" w:hint="default"/>
      </w:rPr>
    </w:lvl>
    <w:lvl w:ilvl="4" w:tplc="040C0003" w:tentative="1">
      <w:start w:val="1"/>
      <w:numFmt w:val="bullet"/>
      <w:lvlText w:val="o"/>
      <w:lvlJc w:val="left"/>
      <w:pPr>
        <w:ind w:left="4249" w:hanging="360"/>
      </w:pPr>
      <w:rPr>
        <w:rFonts w:ascii="Courier New" w:hAnsi="Courier New" w:hint="default"/>
      </w:rPr>
    </w:lvl>
    <w:lvl w:ilvl="5" w:tplc="040C0005" w:tentative="1">
      <w:start w:val="1"/>
      <w:numFmt w:val="bullet"/>
      <w:lvlText w:val=""/>
      <w:lvlJc w:val="left"/>
      <w:pPr>
        <w:ind w:left="4969" w:hanging="360"/>
      </w:pPr>
      <w:rPr>
        <w:rFonts w:ascii="Wingdings" w:hAnsi="Wingdings" w:hint="default"/>
      </w:rPr>
    </w:lvl>
    <w:lvl w:ilvl="6" w:tplc="040C0001" w:tentative="1">
      <w:start w:val="1"/>
      <w:numFmt w:val="bullet"/>
      <w:lvlText w:val=""/>
      <w:lvlJc w:val="left"/>
      <w:pPr>
        <w:ind w:left="5689" w:hanging="360"/>
      </w:pPr>
      <w:rPr>
        <w:rFonts w:ascii="Symbol" w:hAnsi="Symbol" w:hint="default"/>
      </w:rPr>
    </w:lvl>
    <w:lvl w:ilvl="7" w:tplc="040C0003" w:tentative="1">
      <w:start w:val="1"/>
      <w:numFmt w:val="bullet"/>
      <w:lvlText w:val="o"/>
      <w:lvlJc w:val="left"/>
      <w:pPr>
        <w:ind w:left="6409" w:hanging="360"/>
      </w:pPr>
      <w:rPr>
        <w:rFonts w:ascii="Courier New" w:hAnsi="Courier New" w:hint="default"/>
      </w:rPr>
    </w:lvl>
    <w:lvl w:ilvl="8" w:tplc="040C0005" w:tentative="1">
      <w:start w:val="1"/>
      <w:numFmt w:val="bullet"/>
      <w:lvlText w:val=""/>
      <w:lvlJc w:val="left"/>
      <w:pPr>
        <w:ind w:left="7129" w:hanging="360"/>
      </w:pPr>
      <w:rPr>
        <w:rFonts w:ascii="Wingdings" w:hAnsi="Wingdings" w:hint="default"/>
      </w:rPr>
    </w:lvl>
  </w:abstractNum>
  <w:abstractNum w:abstractNumId="7" w15:restartNumberingAfterBreak="0">
    <w:nsid w:val="474604B2"/>
    <w:multiLevelType w:val="hybridMultilevel"/>
    <w:tmpl w:val="9188A8B6"/>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8" w15:restartNumberingAfterBreak="0">
    <w:nsid w:val="48FA5D33"/>
    <w:multiLevelType w:val="hybridMultilevel"/>
    <w:tmpl w:val="78246E36"/>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9" w15:restartNumberingAfterBreak="0">
    <w:nsid w:val="500C14F1"/>
    <w:multiLevelType w:val="hybridMultilevel"/>
    <w:tmpl w:val="37286E80"/>
    <w:lvl w:ilvl="0" w:tplc="24681A38">
      <w:start w:val="1"/>
      <w:numFmt w:val="bullet"/>
      <w:lvlText w:val=""/>
      <w:lvlJc w:val="left"/>
      <w:pPr>
        <w:tabs>
          <w:tab w:val="num" w:pos="1506"/>
        </w:tabs>
        <w:ind w:left="1506" w:hanging="360"/>
      </w:pPr>
      <w:rPr>
        <w:rFonts w:ascii="Wingdings" w:hAnsi="Wingdings" w:hint="default"/>
      </w:rPr>
    </w:lvl>
    <w:lvl w:ilvl="1" w:tplc="0003040C" w:tentative="1">
      <w:start w:val="1"/>
      <w:numFmt w:val="bullet"/>
      <w:lvlText w:val="o"/>
      <w:lvlJc w:val="left"/>
      <w:pPr>
        <w:tabs>
          <w:tab w:val="num" w:pos="1506"/>
        </w:tabs>
        <w:ind w:left="1506" w:hanging="360"/>
      </w:pPr>
      <w:rPr>
        <w:rFonts w:ascii="Courier New" w:hAnsi="Courier New" w:hint="default"/>
      </w:rPr>
    </w:lvl>
    <w:lvl w:ilvl="2" w:tplc="0005040C" w:tentative="1">
      <w:start w:val="1"/>
      <w:numFmt w:val="bullet"/>
      <w:lvlText w:val=""/>
      <w:lvlJc w:val="left"/>
      <w:pPr>
        <w:tabs>
          <w:tab w:val="num" w:pos="2226"/>
        </w:tabs>
        <w:ind w:left="2226" w:hanging="360"/>
      </w:pPr>
      <w:rPr>
        <w:rFonts w:ascii="Wingdings" w:hAnsi="Wingdings" w:hint="default"/>
      </w:rPr>
    </w:lvl>
    <w:lvl w:ilvl="3" w:tplc="0001040C" w:tentative="1">
      <w:start w:val="1"/>
      <w:numFmt w:val="bullet"/>
      <w:lvlText w:val=""/>
      <w:lvlJc w:val="left"/>
      <w:pPr>
        <w:tabs>
          <w:tab w:val="num" w:pos="2946"/>
        </w:tabs>
        <w:ind w:left="2946" w:hanging="360"/>
      </w:pPr>
      <w:rPr>
        <w:rFonts w:ascii="Symbol" w:hAnsi="Symbol" w:hint="default"/>
      </w:rPr>
    </w:lvl>
    <w:lvl w:ilvl="4" w:tplc="0003040C" w:tentative="1">
      <w:start w:val="1"/>
      <w:numFmt w:val="bullet"/>
      <w:lvlText w:val="o"/>
      <w:lvlJc w:val="left"/>
      <w:pPr>
        <w:tabs>
          <w:tab w:val="num" w:pos="3666"/>
        </w:tabs>
        <w:ind w:left="3666" w:hanging="360"/>
      </w:pPr>
      <w:rPr>
        <w:rFonts w:ascii="Courier New" w:hAnsi="Courier New" w:hint="default"/>
      </w:rPr>
    </w:lvl>
    <w:lvl w:ilvl="5" w:tplc="0005040C" w:tentative="1">
      <w:start w:val="1"/>
      <w:numFmt w:val="bullet"/>
      <w:lvlText w:val=""/>
      <w:lvlJc w:val="left"/>
      <w:pPr>
        <w:tabs>
          <w:tab w:val="num" w:pos="4386"/>
        </w:tabs>
        <w:ind w:left="4386" w:hanging="360"/>
      </w:pPr>
      <w:rPr>
        <w:rFonts w:ascii="Wingdings" w:hAnsi="Wingdings" w:hint="default"/>
      </w:rPr>
    </w:lvl>
    <w:lvl w:ilvl="6" w:tplc="0001040C" w:tentative="1">
      <w:start w:val="1"/>
      <w:numFmt w:val="bullet"/>
      <w:lvlText w:val=""/>
      <w:lvlJc w:val="left"/>
      <w:pPr>
        <w:tabs>
          <w:tab w:val="num" w:pos="5106"/>
        </w:tabs>
        <w:ind w:left="5106" w:hanging="360"/>
      </w:pPr>
      <w:rPr>
        <w:rFonts w:ascii="Symbol" w:hAnsi="Symbol" w:hint="default"/>
      </w:rPr>
    </w:lvl>
    <w:lvl w:ilvl="7" w:tplc="0003040C" w:tentative="1">
      <w:start w:val="1"/>
      <w:numFmt w:val="bullet"/>
      <w:lvlText w:val="o"/>
      <w:lvlJc w:val="left"/>
      <w:pPr>
        <w:tabs>
          <w:tab w:val="num" w:pos="5826"/>
        </w:tabs>
        <w:ind w:left="5826" w:hanging="360"/>
      </w:pPr>
      <w:rPr>
        <w:rFonts w:ascii="Courier New" w:hAnsi="Courier New" w:hint="default"/>
      </w:rPr>
    </w:lvl>
    <w:lvl w:ilvl="8" w:tplc="0005040C" w:tentative="1">
      <w:start w:val="1"/>
      <w:numFmt w:val="bullet"/>
      <w:lvlText w:val=""/>
      <w:lvlJc w:val="left"/>
      <w:pPr>
        <w:tabs>
          <w:tab w:val="num" w:pos="6546"/>
        </w:tabs>
        <w:ind w:left="6546" w:hanging="360"/>
      </w:pPr>
      <w:rPr>
        <w:rFonts w:ascii="Wingdings" w:hAnsi="Wingdings" w:hint="default"/>
      </w:rPr>
    </w:lvl>
  </w:abstractNum>
  <w:abstractNum w:abstractNumId="10" w15:restartNumberingAfterBreak="0">
    <w:nsid w:val="51AB515F"/>
    <w:multiLevelType w:val="hybridMultilevel"/>
    <w:tmpl w:val="B73CF1F4"/>
    <w:lvl w:ilvl="0" w:tplc="32944088">
      <w:start w:val="1"/>
      <w:numFmt w:val="decimal"/>
      <w:lvlText w:val="%1."/>
      <w:lvlJc w:val="left"/>
      <w:pPr>
        <w:tabs>
          <w:tab w:val="num" w:pos="720"/>
        </w:tabs>
        <w:ind w:left="720" w:hanging="360"/>
      </w:pPr>
      <w:rPr>
        <w:rFonts w:hint="default"/>
      </w:rPr>
    </w:lvl>
    <w:lvl w:ilvl="1" w:tplc="D18C7AE2">
      <w:start w:val="4"/>
      <w:numFmt w:val="decimal"/>
      <w:lvlText w:val="%2."/>
      <w:lvlJc w:val="left"/>
      <w:pPr>
        <w:tabs>
          <w:tab w:val="num" w:pos="1440"/>
        </w:tabs>
        <w:ind w:left="1440" w:hanging="360"/>
      </w:pPr>
      <w:rPr>
        <w:rFonts w:hint="default"/>
      </w:r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1" w15:restartNumberingAfterBreak="0">
    <w:nsid w:val="67602DA2"/>
    <w:multiLevelType w:val="hybridMultilevel"/>
    <w:tmpl w:val="ACA4904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8D178D5"/>
    <w:multiLevelType w:val="hybridMultilevel"/>
    <w:tmpl w:val="B636AE54"/>
    <w:lvl w:ilvl="0" w:tplc="040C000F">
      <w:start w:val="1"/>
      <w:numFmt w:val="decimal"/>
      <w:lvlText w:val="%1."/>
      <w:lvlJc w:val="left"/>
      <w:pPr>
        <w:ind w:left="3600" w:hanging="360"/>
      </w:p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13" w15:restartNumberingAfterBreak="0">
    <w:nsid w:val="6D356434"/>
    <w:multiLevelType w:val="hybridMultilevel"/>
    <w:tmpl w:val="F830D8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F331C5"/>
    <w:multiLevelType w:val="hybridMultilevel"/>
    <w:tmpl w:val="FE049250"/>
    <w:lvl w:ilvl="0" w:tplc="32944088">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6" w15:restartNumberingAfterBreak="0">
    <w:nsid w:val="740C4D50"/>
    <w:multiLevelType w:val="hybridMultilevel"/>
    <w:tmpl w:val="219A6498"/>
    <w:lvl w:ilvl="0" w:tplc="000F040C">
      <w:start w:val="1"/>
      <w:numFmt w:val="decimal"/>
      <w:lvlText w:val="%1."/>
      <w:lvlJc w:val="left"/>
      <w:pPr>
        <w:tabs>
          <w:tab w:val="num" w:pos="720"/>
        </w:tabs>
        <w:ind w:left="720" w:hanging="360"/>
      </w:pPr>
    </w:lvl>
    <w:lvl w:ilvl="1" w:tplc="0007040C">
      <w:start w:val="1"/>
      <w:numFmt w:val="bullet"/>
      <w:lvlText w:val=""/>
      <w:lvlPicBulletId w:val="0"/>
      <w:lvlJc w:val="left"/>
      <w:pPr>
        <w:tabs>
          <w:tab w:val="num" w:pos="1440"/>
        </w:tabs>
        <w:ind w:left="1440" w:hanging="360"/>
      </w:pPr>
      <w:rPr>
        <w:rFonts w:ascii="Symbol" w:hAnsi="Symbol" w:hint="default"/>
      </w:r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7" w15:restartNumberingAfterBreak="0">
    <w:nsid w:val="760573CC"/>
    <w:multiLevelType w:val="hybridMultilevel"/>
    <w:tmpl w:val="E06640FE"/>
    <w:lvl w:ilvl="0" w:tplc="000F040C">
      <w:start w:val="1"/>
      <w:numFmt w:val="decimal"/>
      <w:lvlText w:val="%1."/>
      <w:lvlJc w:val="left"/>
      <w:pPr>
        <w:tabs>
          <w:tab w:val="num" w:pos="1068"/>
        </w:tabs>
        <w:ind w:left="1068" w:hanging="360"/>
      </w:pPr>
    </w:lvl>
    <w:lvl w:ilvl="1" w:tplc="24681A38">
      <w:start w:val="1"/>
      <w:numFmt w:val="bullet"/>
      <w:lvlText w:val=""/>
      <w:lvlJc w:val="left"/>
      <w:pPr>
        <w:tabs>
          <w:tab w:val="num" w:pos="1788"/>
        </w:tabs>
        <w:ind w:left="1788" w:hanging="360"/>
      </w:pPr>
      <w:rPr>
        <w:rFonts w:ascii="Wingdings" w:hAnsi="Wingdings" w:hint="default"/>
      </w:rPr>
    </w:lvl>
    <w:lvl w:ilvl="2" w:tplc="001B040C" w:tentative="1">
      <w:start w:val="1"/>
      <w:numFmt w:val="lowerRoman"/>
      <w:lvlText w:val="%3."/>
      <w:lvlJc w:val="right"/>
      <w:pPr>
        <w:tabs>
          <w:tab w:val="num" w:pos="2508"/>
        </w:tabs>
        <w:ind w:left="2508" w:hanging="180"/>
      </w:pPr>
    </w:lvl>
    <w:lvl w:ilvl="3" w:tplc="000F040C" w:tentative="1">
      <w:start w:val="1"/>
      <w:numFmt w:val="decimal"/>
      <w:lvlText w:val="%4."/>
      <w:lvlJc w:val="left"/>
      <w:pPr>
        <w:tabs>
          <w:tab w:val="num" w:pos="3228"/>
        </w:tabs>
        <w:ind w:left="3228" w:hanging="360"/>
      </w:pPr>
    </w:lvl>
    <w:lvl w:ilvl="4" w:tplc="0019040C" w:tentative="1">
      <w:start w:val="1"/>
      <w:numFmt w:val="lowerLetter"/>
      <w:lvlText w:val="%5."/>
      <w:lvlJc w:val="left"/>
      <w:pPr>
        <w:tabs>
          <w:tab w:val="num" w:pos="3948"/>
        </w:tabs>
        <w:ind w:left="3948" w:hanging="360"/>
      </w:pPr>
    </w:lvl>
    <w:lvl w:ilvl="5" w:tplc="001B040C" w:tentative="1">
      <w:start w:val="1"/>
      <w:numFmt w:val="lowerRoman"/>
      <w:lvlText w:val="%6."/>
      <w:lvlJc w:val="right"/>
      <w:pPr>
        <w:tabs>
          <w:tab w:val="num" w:pos="4668"/>
        </w:tabs>
        <w:ind w:left="4668" w:hanging="180"/>
      </w:pPr>
    </w:lvl>
    <w:lvl w:ilvl="6" w:tplc="000F040C" w:tentative="1">
      <w:start w:val="1"/>
      <w:numFmt w:val="decimal"/>
      <w:lvlText w:val="%7."/>
      <w:lvlJc w:val="left"/>
      <w:pPr>
        <w:tabs>
          <w:tab w:val="num" w:pos="5388"/>
        </w:tabs>
        <w:ind w:left="5388" w:hanging="360"/>
      </w:pPr>
    </w:lvl>
    <w:lvl w:ilvl="7" w:tplc="0019040C" w:tentative="1">
      <w:start w:val="1"/>
      <w:numFmt w:val="lowerLetter"/>
      <w:lvlText w:val="%8."/>
      <w:lvlJc w:val="left"/>
      <w:pPr>
        <w:tabs>
          <w:tab w:val="num" w:pos="6108"/>
        </w:tabs>
        <w:ind w:left="6108" w:hanging="360"/>
      </w:pPr>
    </w:lvl>
    <w:lvl w:ilvl="8" w:tplc="001B040C" w:tentative="1">
      <w:start w:val="1"/>
      <w:numFmt w:val="lowerRoman"/>
      <w:lvlText w:val="%9."/>
      <w:lvlJc w:val="right"/>
      <w:pPr>
        <w:tabs>
          <w:tab w:val="num" w:pos="6828"/>
        </w:tabs>
        <w:ind w:left="6828" w:hanging="180"/>
      </w:pPr>
    </w:lvl>
  </w:abstractNum>
  <w:num w:numId="1">
    <w:abstractNumId w:val="7"/>
  </w:num>
  <w:num w:numId="2">
    <w:abstractNumId w:val="8"/>
  </w:num>
  <w:num w:numId="3">
    <w:abstractNumId w:val="10"/>
  </w:num>
  <w:num w:numId="4">
    <w:abstractNumId w:val="17"/>
  </w:num>
  <w:num w:numId="5">
    <w:abstractNumId w:val="16"/>
  </w:num>
  <w:num w:numId="6">
    <w:abstractNumId w:val="15"/>
  </w:num>
  <w:num w:numId="7">
    <w:abstractNumId w:val="2"/>
  </w:num>
  <w:num w:numId="8">
    <w:abstractNumId w:val="5"/>
  </w:num>
  <w:num w:numId="9">
    <w:abstractNumId w:val="9"/>
  </w:num>
  <w:num w:numId="10">
    <w:abstractNumId w:val="14"/>
  </w:num>
  <w:num w:numId="11">
    <w:abstractNumId w:val="13"/>
  </w:num>
  <w:num w:numId="12">
    <w:abstractNumId w:val="0"/>
  </w:num>
  <w:num w:numId="13">
    <w:abstractNumId w:val="6"/>
  </w:num>
  <w:num w:numId="14">
    <w:abstractNumId w:val="4"/>
  </w:num>
  <w:num w:numId="15">
    <w:abstractNumId w:val="11"/>
  </w:num>
  <w:num w:numId="16">
    <w:abstractNumId w:val="1"/>
  </w:num>
  <w:num w:numId="17">
    <w:abstractNumId w:val="12"/>
  </w:num>
  <w:num w:numId="18">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A20"/>
    <w:rsid w:val="00001970"/>
    <w:rsid w:val="00006700"/>
    <w:rsid w:val="00051731"/>
    <w:rsid w:val="00060ADD"/>
    <w:rsid w:val="000711BB"/>
    <w:rsid w:val="000D2FE4"/>
    <w:rsid w:val="00103EA6"/>
    <w:rsid w:val="001241A5"/>
    <w:rsid w:val="00163B7B"/>
    <w:rsid w:val="00171005"/>
    <w:rsid w:val="00194422"/>
    <w:rsid w:val="001D1DD6"/>
    <w:rsid w:val="001E578D"/>
    <w:rsid w:val="00323ABF"/>
    <w:rsid w:val="00335990"/>
    <w:rsid w:val="00343677"/>
    <w:rsid w:val="003624D5"/>
    <w:rsid w:val="00393364"/>
    <w:rsid w:val="003A6DC8"/>
    <w:rsid w:val="00437D47"/>
    <w:rsid w:val="00444CC3"/>
    <w:rsid w:val="00457AC3"/>
    <w:rsid w:val="004672B4"/>
    <w:rsid w:val="00473B80"/>
    <w:rsid w:val="00480C13"/>
    <w:rsid w:val="004979B8"/>
    <w:rsid w:val="004E58D1"/>
    <w:rsid w:val="00502B4D"/>
    <w:rsid w:val="00514C48"/>
    <w:rsid w:val="00515098"/>
    <w:rsid w:val="00537B0D"/>
    <w:rsid w:val="0054163E"/>
    <w:rsid w:val="005448DD"/>
    <w:rsid w:val="00592FE2"/>
    <w:rsid w:val="005A1703"/>
    <w:rsid w:val="005C1714"/>
    <w:rsid w:val="005E1C24"/>
    <w:rsid w:val="005E559B"/>
    <w:rsid w:val="006202B8"/>
    <w:rsid w:val="00641AEB"/>
    <w:rsid w:val="0066185A"/>
    <w:rsid w:val="0066340F"/>
    <w:rsid w:val="00667DF8"/>
    <w:rsid w:val="006A2236"/>
    <w:rsid w:val="006B4DD3"/>
    <w:rsid w:val="006F00F9"/>
    <w:rsid w:val="007179E1"/>
    <w:rsid w:val="00717DC9"/>
    <w:rsid w:val="00724752"/>
    <w:rsid w:val="00764D21"/>
    <w:rsid w:val="00793AFE"/>
    <w:rsid w:val="007951F5"/>
    <w:rsid w:val="007A6B9E"/>
    <w:rsid w:val="007C1AE6"/>
    <w:rsid w:val="007C51F7"/>
    <w:rsid w:val="007D2F4F"/>
    <w:rsid w:val="007E34D4"/>
    <w:rsid w:val="007E3EC4"/>
    <w:rsid w:val="00846305"/>
    <w:rsid w:val="008737BD"/>
    <w:rsid w:val="00886A25"/>
    <w:rsid w:val="00965837"/>
    <w:rsid w:val="009F38B7"/>
    <w:rsid w:val="00A17A5F"/>
    <w:rsid w:val="00A44C53"/>
    <w:rsid w:val="00A46A20"/>
    <w:rsid w:val="00A52B42"/>
    <w:rsid w:val="00A53369"/>
    <w:rsid w:val="00A77834"/>
    <w:rsid w:val="00A9153B"/>
    <w:rsid w:val="00AB6F5D"/>
    <w:rsid w:val="00AC1C7B"/>
    <w:rsid w:val="00B06204"/>
    <w:rsid w:val="00B33C34"/>
    <w:rsid w:val="00B62A22"/>
    <w:rsid w:val="00B76002"/>
    <w:rsid w:val="00BA1C63"/>
    <w:rsid w:val="00BC5835"/>
    <w:rsid w:val="00BD100D"/>
    <w:rsid w:val="00C14A6B"/>
    <w:rsid w:val="00C203B3"/>
    <w:rsid w:val="00C4763A"/>
    <w:rsid w:val="00C5237E"/>
    <w:rsid w:val="00CA366C"/>
    <w:rsid w:val="00CC752E"/>
    <w:rsid w:val="00CF33A4"/>
    <w:rsid w:val="00D1046E"/>
    <w:rsid w:val="00D300D0"/>
    <w:rsid w:val="00D6261C"/>
    <w:rsid w:val="00DB6BB5"/>
    <w:rsid w:val="00DE1705"/>
    <w:rsid w:val="00DE4AD9"/>
    <w:rsid w:val="00E41653"/>
    <w:rsid w:val="00E448E6"/>
    <w:rsid w:val="00E6382B"/>
    <w:rsid w:val="00E655CA"/>
    <w:rsid w:val="00E86B40"/>
    <w:rsid w:val="00F80DC8"/>
    <w:rsid w:val="00FA2455"/>
    <w:rsid w:val="00FB17BA"/>
    <w:rsid w:val="00FB62AE"/>
    <w:rsid w:val="00FD06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1904133"/>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jc w:val="center"/>
      <w:outlineLvl w:val="5"/>
    </w:pPr>
    <w:rPr>
      <w:b/>
      <w:sz w:val="48"/>
    </w:rPr>
  </w:style>
  <w:style w:type="paragraph" w:styleId="Titre7">
    <w:name w:val="heading 7"/>
    <w:basedOn w:val="Normal"/>
    <w:next w:val="Normal"/>
    <w:qFormat/>
    <w:rsid w:val="00A46A20"/>
    <w:pPr>
      <w:keepNext/>
      <w:widowControl w:val="0"/>
      <w:spacing w:line="360" w:lineRule="auto"/>
      <w:jc w:val="center"/>
      <w:outlineLvl w:val="6"/>
    </w:pPr>
    <w:rPr>
      <w:rFonts w:ascii="Times New Roman" w:eastAsia="SimSun" w:hAnsi="Times New Roman"/>
      <w:b/>
      <w:bCs/>
      <w:kern w:val="2"/>
      <w:sz w:val="20"/>
      <w:szCs w:val="24"/>
      <w:lang w:val="en-US" w:eastAsia="zh-CN"/>
    </w:rPr>
  </w:style>
  <w:style w:type="paragraph" w:styleId="Titre8">
    <w:name w:val="heading 8"/>
    <w:basedOn w:val="Normal"/>
    <w:next w:val="Normal"/>
    <w:qFormat/>
    <w:rsid w:val="00A46A20"/>
    <w:pPr>
      <w:keepNext/>
      <w:widowControl w:val="0"/>
      <w:jc w:val="both"/>
      <w:outlineLvl w:val="7"/>
    </w:pPr>
    <w:rPr>
      <w:rFonts w:ascii="Times New Roman" w:eastAsia="SimSun" w:hAnsi="Times New Roman"/>
      <w:b/>
      <w:bCs/>
      <w:kern w:val="2"/>
      <w:sz w:val="14"/>
      <w:szCs w:val="24"/>
      <w:lang w:val="en-US"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SimSun"/>
      <w:kern w:val="2"/>
      <w:lang w:eastAsia="zh-CN"/>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styleId="En-tte">
    <w:name w:val="header"/>
    <w:basedOn w:val="Normal"/>
    <w:rsid w:val="00A46A20"/>
    <w:pPr>
      <w:widowControl w:val="0"/>
      <w:pBdr>
        <w:bottom w:val="single" w:sz="6" w:space="1" w:color="auto"/>
      </w:pBdr>
      <w:tabs>
        <w:tab w:val="center" w:pos="4153"/>
        <w:tab w:val="right" w:pos="8306"/>
      </w:tabs>
      <w:snapToGrid w:val="0"/>
      <w:jc w:val="center"/>
    </w:pPr>
    <w:rPr>
      <w:rFonts w:ascii="Times New Roman" w:eastAsia="SimSun" w:hAnsi="Times New Roman"/>
      <w:kern w:val="2"/>
      <w:sz w:val="18"/>
      <w:szCs w:val="18"/>
      <w:lang w:val="en-US" w:eastAsia="zh-CN"/>
    </w:rPr>
  </w:style>
  <w:style w:type="character" w:styleId="Numrodepage">
    <w:name w:val="page number"/>
    <w:basedOn w:val="Policepardfaut"/>
    <w:rsid w:val="00A46A20"/>
  </w:style>
  <w:style w:type="paragraph" w:styleId="Pieddepage">
    <w:name w:val="footer"/>
    <w:basedOn w:val="Normal"/>
    <w:rsid w:val="00A46A20"/>
    <w:pPr>
      <w:widowControl w:val="0"/>
      <w:tabs>
        <w:tab w:val="center" w:pos="4153"/>
        <w:tab w:val="right" w:pos="8306"/>
      </w:tabs>
      <w:snapToGrid w:val="0"/>
    </w:pPr>
    <w:rPr>
      <w:rFonts w:ascii="Times New Roman" w:eastAsia="SimSun" w:hAnsi="Times New Roman"/>
      <w:kern w:val="2"/>
      <w:sz w:val="18"/>
      <w:szCs w:val="18"/>
      <w:lang w:val="en-US" w:eastAsia="zh-CN"/>
    </w:rPr>
  </w:style>
  <w:style w:type="paragraph" w:styleId="Retraitcorpsdetexte">
    <w:name w:val="Body Text Indent"/>
    <w:basedOn w:val="Normal"/>
    <w:rsid w:val="00A46A20"/>
    <w:pPr>
      <w:ind w:left="720"/>
    </w:pPr>
    <w:rPr>
      <w:rFonts w:ascii="Times New Roman" w:eastAsia="SimSun" w:hAnsi="Times New Roman"/>
      <w:szCs w:val="24"/>
      <w:lang w:val="en-US" w:eastAsia="en-US"/>
    </w:rPr>
  </w:style>
  <w:style w:type="character" w:styleId="Lienhypertexte">
    <w:name w:val="Hyperlink"/>
    <w:uiPriority w:val="99"/>
    <w:unhideWhenUsed/>
    <w:rsid w:val="00724752"/>
    <w:rPr>
      <w:color w:val="0000FF"/>
      <w:u w:val="single"/>
    </w:rPr>
  </w:style>
  <w:style w:type="paragraph" w:styleId="NormalWeb">
    <w:name w:val="Normal (Web)"/>
    <w:basedOn w:val="Normal"/>
    <w:uiPriority w:val="99"/>
    <w:unhideWhenUsed/>
    <w:rsid w:val="00724752"/>
    <w:pPr>
      <w:spacing w:before="100" w:beforeAutospacing="1" w:after="100" w:afterAutospacing="1"/>
    </w:pPr>
    <w:rPr>
      <w:sz w:val="20"/>
    </w:rPr>
  </w:style>
  <w:style w:type="character" w:styleId="Marquedecommentaire">
    <w:name w:val="annotation reference"/>
    <w:uiPriority w:val="99"/>
    <w:semiHidden/>
    <w:unhideWhenUsed/>
    <w:rsid w:val="004672B4"/>
    <w:rPr>
      <w:sz w:val="16"/>
      <w:szCs w:val="16"/>
    </w:rPr>
  </w:style>
  <w:style w:type="paragraph" w:styleId="Commentaire">
    <w:name w:val="annotation text"/>
    <w:basedOn w:val="Normal"/>
    <w:link w:val="CommentaireCar"/>
    <w:uiPriority w:val="99"/>
    <w:semiHidden/>
    <w:unhideWhenUsed/>
    <w:rsid w:val="004672B4"/>
    <w:rPr>
      <w:sz w:val="20"/>
    </w:rPr>
  </w:style>
  <w:style w:type="character" w:customStyle="1" w:styleId="CommentaireCar">
    <w:name w:val="Commentaire Car"/>
    <w:link w:val="Commentaire"/>
    <w:uiPriority w:val="99"/>
    <w:semiHidden/>
    <w:rsid w:val="004672B4"/>
    <w:rPr>
      <w:lang w:val="fr-FR" w:eastAsia="fr-FR"/>
    </w:rPr>
  </w:style>
  <w:style w:type="paragraph" w:styleId="Objetducommentaire">
    <w:name w:val="annotation subject"/>
    <w:basedOn w:val="Commentaire"/>
    <w:next w:val="Commentaire"/>
    <w:link w:val="ObjetducommentaireCar"/>
    <w:uiPriority w:val="99"/>
    <w:semiHidden/>
    <w:unhideWhenUsed/>
    <w:rsid w:val="004672B4"/>
    <w:rPr>
      <w:b/>
      <w:bCs/>
    </w:rPr>
  </w:style>
  <w:style w:type="character" w:customStyle="1" w:styleId="ObjetducommentaireCar">
    <w:name w:val="Objet du commentaire Car"/>
    <w:link w:val="Objetducommentaire"/>
    <w:uiPriority w:val="99"/>
    <w:semiHidden/>
    <w:rsid w:val="004672B4"/>
    <w:rPr>
      <w:b/>
      <w:bCs/>
      <w:lang w:val="fr-FR" w:eastAsia="fr-FR"/>
    </w:rPr>
  </w:style>
  <w:style w:type="paragraph" w:styleId="Textedebulles">
    <w:name w:val="Balloon Text"/>
    <w:basedOn w:val="Normal"/>
    <w:link w:val="TextedebullesCar"/>
    <w:uiPriority w:val="99"/>
    <w:semiHidden/>
    <w:unhideWhenUsed/>
    <w:rsid w:val="004672B4"/>
    <w:rPr>
      <w:rFonts w:ascii="Tahoma" w:hAnsi="Tahoma" w:cs="Tahoma"/>
      <w:sz w:val="16"/>
      <w:szCs w:val="16"/>
    </w:rPr>
  </w:style>
  <w:style w:type="character" w:customStyle="1" w:styleId="TextedebullesCar">
    <w:name w:val="Texte de bulles Car"/>
    <w:link w:val="Textedebulles"/>
    <w:uiPriority w:val="99"/>
    <w:semiHidden/>
    <w:rsid w:val="004672B4"/>
    <w:rPr>
      <w:rFonts w:ascii="Tahoma" w:hAnsi="Tahoma" w:cs="Tahoma"/>
      <w:sz w:val="16"/>
      <w:szCs w:val="16"/>
      <w:lang w:val="fr-FR" w:eastAsia="fr-FR"/>
    </w:rPr>
  </w:style>
  <w:style w:type="paragraph" w:styleId="Paragraphedeliste">
    <w:name w:val="List Paragraph"/>
    <w:basedOn w:val="Normal"/>
    <w:uiPriority w:val="72"/>
    <w:qFormat/>
    <w:rsid w:val="00C523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40.jpeg"/><Relationship Id="rId18" Type="http://schemas.openxmlformats.org/officeDocument/2006/relationships/image" Target="media/image8.emf"/><Relationship Id="rId26"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image" Target="media/image80.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60.jpeg"/><Relationship Id="rId25"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emf"/><Relationship Id="rId24" Type="http://schemas.openxmlformats.org/officeDocument/2006/relationships/image" Target="media/image11.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image" Target="media/image10.jpg"/><Relationship Id="rId28" Type="http://schemas.openxmlformats.org/officeDocument/2006/relationships/image" Target="media/image15.emf"/><Relationship Id="rId10" Type="http://schemas.openxmlformats.org/officeDocument/2006/relationships/image" Target="media/image4.emf"/><Relationship Id="rId19" Type="http://schemas.openxmlformats.org/officeDocument/2006/relationships/image" Target="media/image70.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hyperlink" Target="http://www.quefairedemesdechets.fr" TargetMode="External"/><Relationship Id="rId27" Type="http://schemas.openxmlformats.org/officeDocument/2006/relationships/image" Target="media/image14.jpg"/><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8</Pages>
  <Words>1295</Words>
  <Characters>7123</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8402</CharactersWithSpaces>
  <SharedDoc>false</SharedDoc>
  <HLinks>
    <vt:vector size="48" baseType="variant">
      <vt:variant>
        <vt:i4>7536663</vt:i4>
      </vt:variant>
      <vt:variant>
        <vt:i4>0</vt:i4>
      </vt:variant>
      <vt:variant>
        <vt:i4>0</vt:i4>
      </vt:variant>
      <vt:variant>
        <vt:i4>5</vt:i4>
      </vt:variant>
      <vt:variant>
        <vt:lpwstr>http://www.quefairedemesdechets.fr/</vt:lpwstr>
      </vt:variant>
      <vt:variant>
        <vt:lpwstr/>
      </vt:variant>
      <vt:variant>
        <vt:i4>4587602</vt:i4>
      </vt:variant>
      <vt:variant>
        <vt:i4>9720</vt:i4>
      </vt:variant>
      <vt:variant>
        <vt:i4>1032</vt:i4>
      </vt:variant>
      <vt:variant>
        <vt:i4>1</vt:i4>
      </vt:variant>
      <vt:variant>
        <vt:lpwstr>Word Work File L_41551280</vt:lpwstr>
      </vt:variant>
      <vt:variant>
        <vt:lpwstr/>
      </vt:variant>
      <vt:variant>
        <vt:i4>2228295</vt:i4>
      </vt:variant>
      <vt:variant>
        <vt:i4>9785</vt:i4>
      </vt:variant>
      <vt:variant>
        <vt:i4>1025</vt:i4>
      </vt:variant>
      <vt:variant>
        <vt:i4>1</vt:i4>
      </vt:variant>
      <vt:variant>
        <vt:lpwstr>TECHWOOD LOGO black</vt:lpwstr>
      </vt:variant>
      <vt:variant>
        <vt:lpwstr/>
      </vt:variant>
      <vt:variant>
        <vt:i4>262157</vt:i4>
      </vt:variant>
      <vt:variant>
        <vt:i4>10114</vt:i4>
      </vt:variant>
      <vt:variant>
        <vt:i4>1027</vt:i4>
      </vt:variant>
      <vt:variant>
        <vt:i4>1</vt:i4>
      </vt:variant>
      <vt:variant>
        <vt:lpwstr>BOOK</vt:lpwstr>
      </vt:variant>
      <vt:variant>
        <vt:lpwstr/>
      </vt:variant>
      <vt:variant>
        <vt:i4>2097156</vt:i4>
      </vt:variant>
      <vt:variant>
        <vt:i4>10117</vt:i4>
      </vt:variant>
      <vt:variant>
        <vt:i4>1028</vt:i4>
      </vt:variant>
      <vt:variant>
        <vt:i4>1</vt:i4>
      </vt:variant>
      <vt:variant>
        <vt:lpwstr>Trash détouré</vt:lpwstr>
      </vt:variant>
      <vt:variant>
        <vt:lpwstr/>
      </vt:variant>
      <vt:variant>
        <vt:i4>1835074</vt:i4>
      </vt:variant>
      <vt:variant>
        <vt:i4>10120</vt:i4>
      </vt:variant>
      <vt:variant>
        <vt:i4>1029</vt:i4>
      </vt:variant>
      <vt:variant>
        <vt:i4>1</vt:i4>
      </vt:variant>
      <vt:variant>
        <vt:lpwstr>CE détouré</vt:lpwstr>
      </vt:variant>
      <vt:variant>
        <vt:lpwstr/>
      </vt:variant>
      <vt:variant>
        <vt:i4>6619195</vt:i4>
      </vt:variant>
      <vt:variant>
        <vt:i4>10123</vt:i4>
      </vt:variant>
      <vt:variant>
        <vt:i4>1030</vt:i4>
      </vt:variant>
      <vt:variant>
        <vt:i4>1</vt:i4>
      </vt:variant>
      <vt:variant>
        <vt:lpwstr>Rohs détouré</vt:lpwstr>
      </vt:variant>
      <vt:variant>
        <vt:lpwstr/>
      </vt:variant>
      <vt:variant>
        <vt:i4>7405692</vt:i4>
      </vt:variant>
      <vt:variant>
        <vt:i4>10126</vt:i4>
      </vt:variant>
      <vt:variant>
        <vt:i4>1031</vt:i4>
      </vt:variant>
      <vt:variant>
        <vt:i4>1</vt:i4>
      </vt:variant>
      <vt:variant>
        <vt:lpwstr>TRIMAN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Utilisateur Microsoft Office</cp:lastModifiedBy>
  <cp:revision>9</cp:revision>
  <cp:lastPrinted>2012-09-05T07:59:00Z</cp:lastPrinted>
  <dcterms:created xsi:type="dcterms:W3CDTF">2020-07-15T16:05:00Z</dcterms:created>
  <dcterms:modified xsi:type="dcterms:W3CDTF">2020-07-24T09:16:00Z</dcterms:modified>
</cp:coreProperties>
</file>