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CA90F" w14:textId="7B1D19C6" w:rsidR="00B62A22" w:rsidRPr="002877E7" w:rsidRDefault="00FB17BA" w:rsidP="00B62A22">
      <w:r>
        <w:rPr>
          <w:rFonts w:ascii="Arial" w:hAnsi="Arial" w:cs="Arial"/>
          <w:b/>
          <w:noProof/>
          <w:color w:val="0000FF"/>
          <w:sz w:val="36"/>
          <w:szCs w:val="36"/>
        </w:rPr>
        <mc:AlternateContent>
          <mc:Choice Requires="wps">
            <w:drawing>
              <wp:anchor distT="0" distB="0" distL="114300" distR="114300" simplePos="0" relativeHeight="251658752" behindDoc="0" locked="0" layoutInCell="1" allowOverlap="1" wp14:anchorId="7B8361D4" wp14:editId="54E96177">
                <wp:simplePos x="0" y="0"/>
                <wp:positionH relativeFrom="column">
                  <wp:posOffset>4785360</wp:posOffset>
                </wp:positionH>
                <wp:positionV relativeFrom="paragraph">
                  <wp:posOffset>1270</wp:posOffset>
                </wp:positionV>
                <wp:extent cx="1219200" cy="537845"/>
                <wp:effectExtent l="0" t="0" r="0" b="0"/>
                <wp:wrapThrough wrapText="bothSides">
                  <wp:wrapPolygon edited="0">
                    <wp:start x="450" y="1020"/>
                    <wp:lineTo x="450" y="19381"/>
                    <wp:lineTo x="20700" y="19381"/>
                    <wp:lineTo x="20700" y="1020"/>
                    <wp:lineTo x="450" y="1020"/>
                  </wp:wrapPolygon>
                </wp:wrapThrough>
                <wp:docPr id="1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4A3E" w14:textId="77777777" w:rsidR="00965837" w:rsidRDefault="00965837" w:rsidP="00D6261C">
                            <w:pPr>
                              <w:rPr>
                                <w:rFonts w:ascii="Arial" w:hAnsi="Arial" w:cs="Arial"/>
                                <w:b/>
                                <w:sz w:val="40"/>
                                <w:szCs w:val="40"/>
                              </w:rPr>
                            </w:pPr>
                            <w:r>
                              <w:rPr>
                                <w:rFonts w:ascii="Arial" w:hAnsi="Arial" w:cs="Arial"/>
                                <w:b/>
                                <w:sz w:val="40"/>
                                <w:szCs w:val="40"/>
                              </w:rPr>
                              <w:t>TPS-262</w:t>
                            </w:r>
                          </w:p>
                          <w:p w14:paraId="5AA167E7" w14:textId="77777777" w:rsidR="00965837" w:rsidRPr="00965837" w:rsidRDefault="00965837" w:rsidP="00D6261C">
                            <w:pPr>
                              <w:rPr>
                                <w:rFonts w:ascii="Arial" w:hAnsi="Arial" w:cs="Arial"/>
                                <w:b/>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361D4" id="_x0000_t202" coordsize="21600,21600" o:spt="202" path="m0,0l0,21600,21600,21600,21600,0xe">
                <v:stroke joinstyle="miter"/>
                <v:path gradientshapeok="t" o:connecttype="rect"/>
              </v:shapetype>
              <v:shape id="Text Box 147" o:spid="_x0000_s1026" type="#_x0000_t202" style="position:absolute;margin-left:376.8pt;margin-top:.1pt;width:96pt;height:4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" filled="f" stroked="f">
                <v:textbox inset=",7.2pt,,7.2pt">
                  <w:txbxContent>
                    <w:p w14:paraId="7EAD4A3E" w14:textId="77777777" w:rsidR="00965837" w:rsidRDefault="00965837" w:rsidP="00D6261C">
                      <w:pPr>
                        <w:rPr>
                          <w:rFonts w:ascii="Arial" w:hAnsi="Arial" w:cs="Arial"/>
                          <w:b/>
                          <w:sz w:val="40"/>
                          <w:szCs w:val="40"/>
                        </w:rPr>
                      </w:pPr>
                      <w:r>
                        <w:rPr>
                          <w:rFonts w:ascii="Arial" w:hAnsi="Arial" w:cs="Arial"/>
                          <w:b/>
                          <w:sz w:val="40"/>
                          <w:szCs w:val="40"/>
                        </w:rPr>
                        <w:t>TPS-262</w:t>
                      </w:r>
                    </w:p>
                    <w:p w14:paraId="5AA167E7" w14:textId="77777777" w:rsidR="00965837" w:rsidRPr="00965837" w:rsidRDefault="00965837" w:rsidP="00D6261C">
                      <w:pPr>
                        <w:rPr>
                          <w:rFonts w:ascii="Arial" w:hAnsi="Arial" w:cs="Arial"/>
                          <w:b/>
                          <w:sz w:val="40"/>
                          <w:szCs w:val="40"/>
                        </w:rPr>
                      </w:pPr>
                    </w:p>
                  </w:txbxContent>
                </v:textbox>
                <w10:wrap type="through"/>
              </v:shape>
            </w:pict>
          </mc:Fallback>
        </mc:AlternateContent>
      </w:r>
      <w:r>
        <w:rPr>
          <w:noProof/>
        </w:rPr>
        <mc:AlternateContent>
          <mc:Choice Requires="wps">
            <w:drawing>
              <wp:anchor distT="0" distB="0" distL="114300" distR="114300" simplePos="0" relativeHeight="251654656" behindDoc="1" locked="0" layoutInCell="1" allowOverlap="1" wp14:anchorId="7A4CFA0C" wp14:editId="65C6E3BB">
                <wp:simplePos x="0" y="0"/>
                <wp:positionH relativeFrom="column">
                  <wp:posOffset>-210820</wp:posOffset>
                </wp:positionH>
                <wp:positionV relativeFrom="paragraph">
                  <wp:posOffset>-374650</wp:posOffset>
                </wp:positionV>
                <wp:extent cx="3314065" cy="905510"/>
                <wp:effectExtent l="5080" t="6350" r="0" b="2540"/>
                <wp:wrapNone/>
                <wp:docPr id="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CFA0C" id="Text Box 141" o:spid="_x0000_s1027" type="#_x0000_t202" style="position:absolute;margin-left:-16.6pt;margin-top:-29.45pt;width:260.95pt;height:71.3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" filled="f" stroked="f">
                <v:textbox style="mso-fit-shape-to-text:t" inset=",7.2pt,,7.2pt">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v:textbox>
              </v:shape>
            </w:pict>
          </mc:Fallback>
        </mc:AlternateContent>
      </w:r>
    </w:p>
    <w:p w14:paraId="046E91D9" w14:textId="77777777" w:rsidR="005A1703" w:rsidRPr="00BB38FC" w:rsidRDefault="005A1703" w:rsidP="005A1703">
      <w:pPr>
        <w:pStyle w:val="Titre"/>
        <w:rPr>
          <w:rFonts w:ascii="Arial" w:hAnsi="Arial"/>
        </w:rPr>
      </w:pPr>
    </w:p>
    <w:p w14:paraId="20DDECCE" w14:textId="7C8BDA63" w:rsidR="004979B8" w:rsidRDefault="004979B8" w:rsidP="005A1703">
      <w:pPr>
        <w:tabs>
          <w:tab w:val="left" w:pos="3828"/>
        </w:tabs>
        <w:jc w:val="center"/>
        <w:rPr>
          <w:rFonts w:ascii="Arial Black" w:hAnsi="Arial Black"/>
          <w:sz w:val="44"/>
        </w:rPr>
      </w:pPr>
    </w:p>
    <w:p w14:paraId="7CD24C6F" w14:textId="324C754C" w:rsidR="00965837" w:rsidRDefault="00965837" w:rsidP="005A1703">
      <w:pPr>
        <w:tabs>
          <w:tab w:val="left" w:pos="3828"/>
        </w:tabs>
        <w:jc w:val="center"/>
        <w:rPr>
          <w:rFonts w:ascii="Arial" w:hAnsi="Arial" w:cs="Arial"/>
          <w:b/>
          <w:color w:val="0000FF"/>
          <w:sz w:val="36"/>
          <w:szCs w:val="36"/>
        </w:rPr>
      </w:pPr>
    </w:p>
    <w:p w14:paraId="6984B467" w14:textId="129DF02F" w:rsidR="00A52B42" w:rsidRDefault="00A52B42" w:rsidP="005A1703">
      <w:pPr>
        <w:tabs>
          <w:tab w:val="left" w:pos="3828"/>
        </w:tabs>
        <w:jc w:val="center"/>
        <w:rPr>
          <w:rFonts w:ascii="Arial" w:hAnsi="Arial" w:cs="Arial"/>
          <w:b/>
          <w:color w:val="0000FF"/>
          <w:sz w:val="36"/>
          <w:szCs w:val="36"/>
        </w:rPr>
      </w:pPr>
    </w:p>
    <w:p w14:paraId="2ACB47F8" w14:textId="74F2103E" w:rsidR="005A1703" w:rsidRPr="008737BD" w:rsidRDefault="00A52B42" w:rsidP="005A1703">
      <w:pPr>
        <w:tabs>
          <w:tab w:val="left" w:pos="3828"/>
        </w:tabs>
        <w:jc w:val="center"/>
        <w:rPr>
          <w:rFonts w:ascii="Arial" w:hAnsi="Arial" w:cs="Arial"/>
          <w:b/>
          <w:color w:val="0000FF"/>
          <w:sz w:val="36"/>
          <w:szCs w:val="36"/>
        </w:rPr>
      </w:pPr>
      <w:r>
        <w:rPr>
          <w:rFonts w:ascii="Arial" w:hAnsi="Arial" w:cs="Arial"/>
          <w:b/>
          <w:color w:val="0000FF"/>
          <w:sz w:val="36"/>
          <w:szCs w:val="36"/>
        </w:rPr>
        <w:t>MOULIN ELECTRIQUE A POIVRE OU SEL</w:t>
      </w:r>
    </w:p>
    <w:p w14:paraId="5394C27E" w14:textId="526DEBA3" w:rsidR="005A1703" w:rsidRPr="00537B0D" w:rsidRDefault="005A1703" w:rsidP="005A1703">
      <w:pPr>
        <w:pStyle w:val="Titre6"/>
        <w:rPr>
          <w:rFonts w:ascii="Arial" w:hAnsi="Arial" w:cs="Arial"/>
          <w:color w:val="0000FF"/>
          <w:sz w:val="36"/>
          <w:szCs w:val="36"/>
        </w:rPr>
      </w:pPr>
    </w:p>
    <w:p w14:paraId="0CF64DF8" w14:textId="158D02FC" w:rsidR="005A1703" w:rsidRPr="00537B0D" w:rsidRDefault="005A1703" w:rsidP="005A1703">
      <w:pPr>
        <w:pStyle w:val="Titre1"/>
        <w:rPr>
          <w:rFonts w:ascii="Arial" w:hAnsi="Arial" w:cs="Arial"/>
          <w:color w:val="0000FF"/>
          <w:sz w:val="36"/>
          <w:szCs w:val="36"/>
        </w:rPr>
      </w:pPr>
      <w:r w:rsidRPr="00537B0D">
        <w:rPr>
          <w:rFonts w:ascii="Arial" w:hAnsi="Arial" w:cs="Arial"/>
          <w:color w:val="0000FF"/>
          <w:sz w:val="36"/>
          <w:szCs w:val="36"/>
        </w:rPr>
        <w:t>Manuel d’utilisation</w:t>
      </w:r>
    </w:p>
    <w:p w14:paraId="6019CFAD" w14:textId="5852517E" w:rsidR="00AC1C7B" w:rsidRPr="00537B0D" w:rsidRDefault="00717DC9" w:rsidP="00AC1C7B">
      <w:pPr>
        <w:tabs>
          <w:tab w:val="left" w:pos="284"/>
        </w:tabs>
        <w:jc w:val="center"/>
        <w:rPr>
          <w:rFonts w:ascii="Arial" w:hAnsi="Arial" w:cs="Arial"/>
          <w:b/>
          <w:color w:val="0000FF"/>
          <w:sz w:val="36"/>
          <w:szCs w:val="36"/>
        </w:rPr>
      </w:pPr>
      <w:r>
        <w:rPr>
          <w:rFonts w:ascii="Arial" w:hAnsi="Arial" w:cs="Arial"/>
          <w:b/>
          <w:noProof/>
          <w:color w:val="0000FF"/>
          <w:sz w:val="36"/>
          <w:szCs w:val="36"/>
        </w:rPr>
        <w:drawing>
          <wp:anchor distT="0" distB="0" distL="114300" distR="114300" simplePos="0" relativeHeight="251674112" behindDoc="1" locked="0" layoutInCell="1" allowOverlap="1" wp14:anchorId="617BAE31" wp14:editId="5EE0611A">
            <wp:simplePos x="0" y="0"/>
            <wp:positionH relativeFrom="column">
              <wp:posOffset>2572753</wp:posOffset>
            </wp:positionH>
            <wp:positionV relativeFrom="paragraph">
              <wp:posOffset>461110</wp:posOffset>
            </wp:positionV>
            <wp:extent cx="1371065" cy="4861905"/>
            <wp:effectExtent l="0" t="0" r="63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PS-262-N.jpg"/>
                    <pic:cNvPicPr/>
                  </pic:nvPicPr>
                  <pic:blipFill>
                    <a:blip r:embed="rId9">
                      <a:extLst>
                        <a:ext uri="{28A0092B-C50C-407E-A947-70E740481C1C}">
                          <a14:useLocalDpi xmlns:a14="http://schemas.microsoft.com/office/drawing/2010/main" val="0"/>
                        </a:ext>
                      </a:extLst>
                    </a:blip>
                    <a:stretch>
                      <a:fillRect/>
                    </a:stretch>
                  </pic:blipFill>
                  <pic:spPr>
                    <a:xfrm>
                      <a:off x="0" y="0"/>
                      <a:ext cx="1371065" cy="4861905"/>
                    </a:xfrm>
                    <a:prstGeom prst="rect">
                      <a:avLst/>
                    </a:prstGeom>
                  </pic:spPr>
                </pic:pic>
              </a:graphicData>
            </a:graphic>
            <wp14:sizeRelH relativeFrom="margin">
              <wp14:pctWidth>0</wp14:pctWidth>
            </wp14:sizeRelH>
            <wp14:sizeRelV relativeFrom="margin">
              <wp14:pctHeight>0</wp14:pctHeight>
            </wp14:sizeRelV>
          </wp:anchor>
        </w:drawing>
      </w:r>
      <w:r w:rsidRPr="00537B0D">
        <w:rPr>
          <w:rFonts w:ascii="Arial" w:hAnsi="Arial" w:cs="Arial"/>
          <w:b/>
          <w:noProof/>
          <w:color w:val="0000FF"/>
          <w:sz w:val="36"/>
          <w:szCs w:val="36"/>
        </w:rPr>
        <mc:AlternateContent>
          <mc:Choice Requires="wps">
            <w:drawing>
              <wp:anchor distT="0" distB="0" distL="114300" distR="114300" simplePos="0" relativeHeight="251649536" behindDoc="0" locked="0" layoutInCell="1" allowOverlap="1" wp14:anchorId="4CA39452" wp14:editId="690D2730">
                <wp:simplePos x="0" y="0"/>
                <wp:positionH relativeFrom="column">
                  <wp:posOffset>474345</wp:posOffset>
                </wp:positionH>
                <wp:positionV relativeFrom="paragraph">
                  <wp:posOffset>5795656</wp:posOffset>
                </wp:positionV>
                <wp:extent cx="6057900" cy="1137920"/>
                <wp:effectExtent l="0" t="0" r="38100" b="30480"/>
                <wp:wrapNone/>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9452" id="Text Box 119" o:spid="_x0000_s1028" type="#_x0000_t202" style="position:absolute;left:0;text-align:left;margin-left:37.35pt;margin-top:456.35pt;width:477pt;height:8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">
                <v:textbo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v:textbox>
              </v:shape>
            </w:pict>
          </mc:Fallback>
        </mc:AlternateContent>
      </w:r>
      <w:r w:rsidR="00FB17BA" w:rsidRPr="00537B0D">
        <w:rPr>
          <w:rFonts w:ascii="Arial" w:hAnsi="Arial" w:cs="Arial"/>
          <w:b/>
          <w:noProof/>
          <w:color w:val="0000FF"/>
          <w:sz w:val="36"/>
          <w:szCs w:val="36"/>
        </w:rPr>
        <mc:AlternateContent>
          <mc:Choice Requires="wps">
            <w:drawing>
              <wp:anchor distT="0" distB="0" distL="114300" distR="114300" simplePos="0" relativeHeight="251650560" behindDoc="0" locked="0" layoutInCell="1" allowOverlap="1" wp14:anchorId="02C14C95" wp14:editId="4046CE41">
                <wp:simplePos x="0" y="0"/>
                <wp:positionH relativeFrom="column">
                  <wp:posOffset>-401955</wp:posOffset>
                </wp:positionH>
                <wp:positionV relativeFrom="paragraph">
                  <wp:posOffset>6379210</wp:posOffset>
                </wp:positionV>
                <wp:extent cx="691515" cy="601345"/>
                <wp:effectExtent l="4445" t="3810" r="0" b="1905"/>
                <wp:wrapThrough wrapText="bothSides">
                  <wp:wrapPolygon edited="0">
                    <wp:start x="0" y="0"/>
                    <wp:lineTo x="21600" y="0"/>
                    <wp:lineTo x="21600" y="21600"/>
                    <wp:lineTo x="0" y="21600"/>
                    <wp:lineTo x="0" y="0"/>
                  </wp:wrapPolygon>
                </wp:wrapThrough>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C14C95" id="Text Box 123" o:spid="_x0000_s1032" type="#_x0000_t202" style="position:absolute;left:0;text-align:left;margin-left:-31.65pt;margin-top:502.3pt;width:54.45pt;height:47.3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" filled="f" stroked="f">
                <v:textbox style="mso-fit-shape-to-text:t" inset=",7.2pt,,7.2pt">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v:textbox>
                <w10:wrap type="through"/>
              </v:shape>
            </w:pict>
          </mc:Fallback>
        </mc:AlternateContent>
      </w:r>
      <w:r w:rsidR="005A1703" w:rsidRPr="00537B0D">
        <w:rPr>
          <w:rFonts w:ascii="Arial" w:hAnsi="Arial" w:cs="Arial"/>
          <w:b/>
          <w:color w:val="0000FF"/>
          <w:sz w:val="36"/>
          <w:szCs w:val="36"/>
        </w:rPr>
        <w:br w:type="page"/>
      </w:r>
      <w:r w:rsidR="00AC1C7B" w:rsidRPr="00537B0D">
        <w:rPr>
          <w:rFonts w:ascii="Arial" w:hAnsi="Arial" w:cs="Arial"/>
          <w:b/>
          <w:color w:val="0000FF"/>
          <w:sz w:val="36"/>
          <w:szCs w:val="36"/>
        </w:rPr>
        <w:lastRenderedPageBreak/>
        <w:t>MISES EN GARDE IMPORTANTES</w:t>
      </w:r>
    </w:p>
    <w:p w14:paraId="5940FC9C" w14:textId="77777777" w:rsidR="00AC1C7B" w:rsidRPr="00537B0D" w:rsidRDefault="00AC1C7B" w:rsidP="00AC1C7B">
      <w:pPr>
        <w:tabs>
          <w:tab w:val="left" w:pos="284"/>
        </w:tabs>
        <w:rPr>
          <w:rFonts w:ascii="Arial" w:hAnsi="Arial" w:cs="Arial"/>
          <w:color w:val="0000FF"/>
          <w:sz w:val="36"/>
          <w:szCs w:val="36"/>
        </w:rPr>
      </w:pPr>
    </w:p>
    <w:p w14:paraId="2D27C191"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Lire attentivement le manuel d'instructions avant de vous servir de cet appareil.</w:t>
      </w:r>
    </w:p>
    <w:p w14:paraId="6939A9C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Conserver le présent manuel d’instructions.</w:t>
      </w:r>
    </w:p>
    <w:p w14:paraId="3356C6C7" w14:textId="77777777" w:rsidR="00AC1C7B" w:rsidRPr="00537B0D" w:rsidRDefault="00AC1C7B" w:rsidP="00AC1C7B">
      <w:pPr>
        <w:numPr>
          <w:ilvl w:val="0"/>
          <w:numId w:val="7"/>
        </w:numPr>
        <w:tabs>
          <w:tab w:val="left" w:pos="284"/>
        </w:tabs>
        <w:ind w:left="0" w:right="-285" w:firstLine="0"/>
        <w:rPr>
          <w:rFonts w:ascii="Arial" w:hAnsi="Arial" w:cs="Arial"/>
          <w:color w:val="0000FF"/>
          <w:sz w:val="36"/>
          <w:szCs w:val="36"/>
        </w:rPr>
      </w:pPr>
      <w:r w:rsidRPr="00537B0D">
        <w:rPr>
          <w:rFonts w:ascii="Arial" w:hAnsi="Arial" w:cs="Arial"/>
          <w:color w:val="0000FF"/>
          <w:sz w:val="36"/>
          <w:szCs w:val="36"/>
        </w:rPr>
        <w:t xml:space="preserve">Cet appareil est destiné, uniquement, à un usage ménager et utilisations semblables comme : </w:t>
      </w:r>
    </w:p>
    <w:p w14:paraId="23148E4C"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cuisines du personnel, dans les magasins, les bureaux et autres lieux de travail.</w:t>
      </w:r>
    </w:p>
    <w:p w14:paraId="66A3B074" w14:textId="77777777" w:rsidR="00724752" w:rsidRDefault="004979B8" w:rsidP="004979B8">
      <w:pPr>
        <w:ind w:firstLine="426"/>
        <w:rPr>
          <w:rFonts w:ascii="Arial" w:hAnsi="Arial" w:cs="Arial"/>
          <w:color w:val="0000FF"/>
          <w:sz w:val="36"/>
          <w:szCs w:val="36"/>
        </w:rPr>
      </w:pPr>
      <w:r w:rsidRPr="00537B0D">
        <w:rPr>
          <w:rFonts w:ascii="Arial" w:hAnsi="Arial" w:cs="Arial"/>
          <w:color w:val="0000FF"/>
          <w:sz w:val="36"/>
          <w:szCs w:val="36"/>
        </w:rPr>
        <w:t xml:space="preserve">- Un environnement de type : </w:t>
      </w:r>
    </w:p>
    <w:p w14:paraId="30B550D8" w14:textId="77777777" w:rsidR="004979B8" w:rsidRPr="00537B0D" w:rsidRDefault="00724752" w:rsidP="004979B8">
      <w:pPr>
        <w:ind w:firstLine="426"/>
        <w:rPr>
          <w:rFonts w:ascii="Arial" w:hAnsi="Arial" w:cs="Arial"/>
          <w:color w:val="0000FF"/>
          <w:sz w:val="36"/>
          <w:szCs w:val="36"/>
        </w:rPr>
      </w:pPr>
      <w:r>
        <w:rPr>
          <w:rFonts w:ascii="Arial" w:hAnsi="Arial" w:cs="Arial"/>
          <w:color w:val="0000FF"/>
          <w:sz w:val="36"/>
          <w:szCs w:val="36"/>
        </w:rPr>
        <w:t xml:space="preserve">      </w:t>
      </w:r>
      <w:r w:rsidR="004979B8" w:rsidRPr="00537B0D">
        <w:rPr>
          <w:rFonts w:ascii="Arial" w:hAnsi="Arial" w:cs="Arial"/>
          <w:color w:val="0000FF"/>
          <w:sz w:val="36"/>
          <w:szCs w:val="36"/>
        </w:rPr>
        <w:t>• Maisons de ferme • Chambres d’hôtes.</w:t>
      </w:r>
    </w:p>
    <w:p w14:paraId="36EB4E3A"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clients dans les hôtels, les motels et tout autre type d’environnement résidentiel.</w:t>
      </w:r>
    </w:p>
    <w:p w14:paraId="7C24E62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L’utiliser en suivant les indications de la notice. </w:t>
      </w:r>
    </w:p>
    <w:p w14:paraId="2E9E5344" w14:textId="1C282E79"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L'appareil doit être utilis</w:t>
      </w:r>
      <w:r w:rsidR="006202B8">
        <w:rPr>
          <w:rFonts w:ascii="Arial" w:hAnsi="Arial" w:cs="Arial"/>
          <w:color w:val="0000FF"/>
          <w:sz w:val="36"/>
          <w:szCs w:val="36"/>
        </w:rPr>
        <w:t>é conformément à sa destination</w:t>
      </w:r>
      <w:r w:rsidRPr="00537B0D">
        <w:rPr>
          <w:rFonts w:ascii="Arial" w:hAnsi="Arial" w:cs="Arial"/>
          <w:color w:val="0000FF"/>
          <w:sz w:val="36"/>
          <w:szCs w:val="36"/>
        </w:rPr>
        <w:t>. Aucune responsabilité ne saurait être engagée pour tout dommage, éventuellement, causé par une utilisation incorrecte ou une mauvaise manipulation.</w:t>
      </w:r>
    </w:p>
    <w:p w14:paraId="0AED1D2A"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peut être utilisé par des enfants âgés de 8 ans et plus, et par des adultes, ayant, des capacités physiques, sensorielles ou mentales réduites, ou un manque d'expérience et de connaissances, s’ils ont été formés et encadrés pour son utilisation, en toute sécurité et en comprenant les risques encourus.</w:t>
      </w:r>
    </w:p>
    <w:p w14:paraId="45849658"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Il convient de surveiller les enfants pour s’assurer qu’ils ne jouent pas avec l’appareil.</w:t>
      </w:r>
    </w:p>
    <w:p w14:paraId="0A888FC1"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Nettoyage et entretien ne doivent pas être faits par des enfants, sans surveillance.</w:t>
      </w:r>
    </w:p>
    <w:p w14:paraId="33FF942A"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Cet appareil n’est pas un jouet, ne pas laisser de petits enfants ou des personnes handicapées jouer avec. </w:t>
      </w:r>
    </w:p>
    <w:p w14:paraId="6EE3D9CF" w14:textId="77777777" w:rsidR="00537B0D" w:rsidRDefault="00AC1C7B"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Afin de protéger les enfants, ne pas laisser traîner les emballages (sac en plastique, carton, polystyrène . . .)  </w:t>
      </w:r>
      <w:proofErr w:type="gramStart"/>
      <w:r w:rsidRPr="00537B0D">
        <w:rPr>
          <w:rFonts w:ascii="Arial" w:hAnsi="Arial" w:cs="Arial"/>
          <w:color w:val="0000FF"/>
          <w:sz w:val="36"/>
          <w:szCs w:val="36"/>
        </w:rPr>
        <w:t>et</w:t>
      </w:r>
      <w:proofErr w:type="gramEnd"/>
      <w:r w:rsidRPr="00537B0D">
        <w:rPr>
          <w:rFonts w:ascii="Arial" w:hAnsi="Arial" w:cs="Arial"/>
          <w:color w:val="0000FF"/>
          <w:sz w:val="36"/>
          <w:szCs w:val="36"/>
        </w:rPr>
        <w:t xml:space="preserve"> ne jamais les laisser jouer avec les films en plastique : </w:t>
      </w:r>
      <w:r w:rsidR="004979B8" w:rsidRPr="00537B0D">
        <w:rPr>
          <w:rFonts w:ascii="Arial" w:hAnsi="Arial" w:cs="Arial"/>
          <w:color w:val="0000FF"/>
          <w:sz w:val="36"/>
          <w:szCs w:val="36"/>
        </w:rPr>
        <w:t xml:space="preserve">     </w:t>
      </w:r>
    </w:p>
    <w:p w14:paraId="3627D023" w14:textId="77777777" w:rsidR="00AC1C7B" w:rsidRPr="00537B0D" w:rsidRDefault="00537B0D" w:rsidP="00537B0D">
      <w:pPr>
        <w:tabs>
          <w:tab w:val="left" w:pos="284"/>
        </w:tabs>
        <w:rPr>
          <w:rFonts w:ascii="Arial" w:hAnsi="Arial" w:cs="Arial"/>
          <w:color w:val="0000FF"/>
          <w:sz w:val="36"/>
          <w:szCs w:val="36"/>
        </w:rPr>
      </w:pPr>
      <w:r>
        <w:rPr>
          <w:rFonts w:ascii="Arial" w:hAnsi="Arial" w:cs="Arial"/>
          <w:color w:val="0000FF"/>
          <w:sz w:val="36"/>
          <w:szCs w:val="36"/>
        </w:rPr>
        <w:t xml:space="preserve">     </w:t>
      </w:r>
      <w:r w:rsidR="00724752">
        <w:rPr>
          <w:rFonts w:ascii="Arial" w:hAnsi="Arial" w:cs="Arial"/>
          <w:color w:val="0000FF"/>
          <w:sz w:val="36"/>
          <w:szCs w:val="36"/>
        </w:rPr>
        <w:t xml:space="preserve">       </w:t>
      </w:r>
      <w:r>
        <w:rPr>
          <w:rFonts w:ascii="Arial" w:hAnsi="Arial" w:cs="Arial"/>
          <w:color w:val="0000FF"/>
          <w:sz w:val="36"/>
          <w:szCs w:val="36"/>
        </w:rPr>
        <w:t xml:space="preserve"> </w:t>
      </w:r>
      <w:r w:rsidR="00AC1C7B" w:rsidRPr="00537B0D">
        <w:rPr>
          <w:rFonts w:ascii="Arial" w:hAnsi="Arial" w:cs="Arial"/>
          <w:b/>
          <w:color w:val="0000FF"/>
          <w:sz w:val="36"/>
          <w:szCs w:val="36"/>
        </w:rPr>
        <w:t>IL Y A RISQUE D’ETOUFFEMENT</w:t>
      </w:r>
      <w:r w:rsidR="00AC1C7B" w:rsidRPr="00537B0D">
        <w:rPr>
          <w:rFonts w:ascii="Arial" w:hAnsi="Arial" w:cs="Arial"/>
          <w:color w:val="0000FF"/>
          <w:sz w:val="36"/>
          <w:szCs w:val="36"/>
        </w:rPr>
        <w:t>.</w:t>
      </w:r>
    </w:p>
    <w:p w14:paraId="3068A4F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lastRenderedPageBreak/>
        <w:t xml:space="preserve">Ne jamais plonger l’appareil dans l'eau ou dans un autre liquide, et ce, pour quelque raison que ce soit. </w:t>
      </w:r>
    </w:p>
    <w:p w14:paraId="398D277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mettre l’appareil dans un lave-vaisselle.</w:t>
      </w:r>
    </w:p>
    <w:p w14:paraId="772FDF9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Ne jamais installer l'appareil à proximité de surfaces chaudes. </w:t>
      </w:r>
    </w:p>
    <w:p w14:paraId="02A26CA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2C2EAAEB" w14:textId="77777777" w:rsidR="00AC1C7B"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conforme aux normes en vigueur, relatives à ce type de produit.</w:t>
      </w:r>
    </w:p>
    <w:p w14:paraId="00ED178B" w14:textId="42CFCCD0" w:rsidR="00A52B42" w:rsidRPr="00A52B42" w:rsidRDefault="00A52B42" w:rsidP="00A52B42">
      <w:pPr>
        <w:numPr>
          <w:ilvl w:val="0"/>
          <w:numId w:val="7"/>
        </w:numPr>
        <w:tabs>
          <w:tab w:val="left" w:pos="284"/>
        </w:tabs>
        <w:ind w:left="0" w:firstLine="0"/>
        <w:rPr>
          <w:rFonts w:ascii="Arial" w:hAnsi="Arial" w:cs="Arial"/>
          <w:color w:val="0000FF"/>
          <w:sz w:val="36"/>
          <w:szCs w:val="36"/>
        </w:rPr>
      </w:pPr>
      <w:r>
        <w:rPr>
          <w:rFonts w:ascii="Arial" w:hAnsi="Arial" w:cs="Arial"/>
          <w:color w:val="0000FF"/>
          <w:sz w:val="36"/>
          <w:szCs w:val="36"/>
        </w:rPr>
        <w:t>Garder</w:t>
      </w:r>
      <w:r w:rsidRPr="00A52B42">
        <w:rPr>
          <w:rFonts w:ascii="Arial" w:hAnsi="Arial" w:cs="Arial"/>
          <w:color w:val="0000FF"/>
          <w:sz w:val="36"/>
          <w:szCs w:val="36"/>
        </w:rPr>
        <w:t xml:space="preserve"> l'appareil au sec.</w:t>
      </w:r>
    </w:p>
    <w:p w14:paraId="0649F46A" w14:textId="22ACD6B0" w:rsidR="00A52B42" w:rsidRPr="00537B0D" w:rsidRDefault="00A52B42" w:rsidP="00A52B42">
      <w:pPr>
        <w:numPr>
          <w:ilvl w:val="0"/>
          <w:numId w:val="7"/>
        </w:numPr>
        <w:tabs>
          <w:tab w:val="left" w:pos="284"/>
        </w:tabs>
        <w:ind w:left="0" w:firstLine="0"/>
        <w:rPr>
          <w:rFonts w:ascii="Arial" w:hAnsi="Arial" w:cs="Arial"/>
          <w:color w:val="0000FF"/>
          <w:sz w:val="36"/>
          <w:szCs w:val="36"/>
        </w:rPr>
      </w:pPr>
      <w:r w:rsidRPr="00A52B42">
        <w:rPr>
          <w:rFonts w:ascii="Arial" w:hAnsi="Arial" w:cs="Arial"/>
          <w:color w:val="0000FF"/>
          <w:sz w:val="36"/>
          <w:szCs w:val="36"/>
        </w:rPr>
        <w:t>L'article ne doit pas être utilisé s'il est tombé ou s'il y a des signes visibles de dommages ou s'il fuit.</w:t>
      </w:r>
    </w:p>
    <w:p w14:paraId="155FBCF6"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En ce qui concerne les instructions de nettoyage de l’appareil, se référer au paragraphe ci-après de la notice.</w:t>
      </w:r>
    </w:p>
    <w:p w14:paraId="14E0EDB4"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destiné exclusivement à un usage domestique.</w:t>
      </w:r>
    </w:p>
    <w:p w14:paraId="140BDF0C" w14:textId="77777777" w:rsidR="005A1703" w:rsidRPr="007E3EC4" w:rsidRDefault="005A1703" w:rsidP="00AC1C7B">
      <w:pPr>
        <w:tabs>
          <w:tab w:val="left" w:pos="284"/>
        </w:tabs>
        <w:jc w:val="center"/>
        <w:rPr>
          <w:rFonts w:ascii="Arial" w:hAnsi="Arial" w:cs="Arial"/>
          <w:sz w:val="28"/>
          <w:szCs w:val="28"/>
        </w:rPr>
      </w:pPr>
    </w:p>
    <w:p w14:paraId="26787BDE" w14:textId="77777777" w:rsidR="00724752" w:rsidRPr="00582F72" w:rsidRDefault="00724752" w:rsidP="00724752">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7734C970" w14:textId="77777777" w:rsidR="00724752" w:rsidRPr="00582F72" w:rsidRDefault="00724752" w:rsidP="00724752">
      <w:pPr>
        <w:ind w:right="1308"/>
        <w:rPr>
          <w:rFonts w:ascii="Arial" w:hAnsi="Arial" w:cs="Arial"/>
          <w:color w:val="0000FF"/>
          <w:sz w:val="36"/>
          <w:szCs w:val="36"/>
        </w:rPr>
      </w:pPr>
    </w:p>
    <w:p w14:paraId="3F20CD11" w14:textId="49FD3569"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776" behindDoc="1" locked="0" layoutInCell="1" allowOverlap="1" wp14:anchorId="3A7DDD5E" wp14:editId="74B7CB3F">
                <wp:simplePos x="0" y="0"/>
                <wp:positionH relativeFrom="column">
                  <wp:posOffset>5645150</wp:posOffset>
                </wp:positionH>
                <wp:positionV relativeFrom="paragraph">
                  <wp:posOffset>-214630</wp:posOffset>
                </wp:positionV>
                <wp:extent cx="996315" cy="872490"/>
                <wp:effectExtent l="6350" t="1270" r="6350" b="635"/>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7DDD5E" id="Text Box 148" o:spid="_x0000_s1031" type="#_x0000_t202" style="position:absolute;margin-left:444.5pt;margin-top:-16.85pt;width:78.45pt;height:68.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Rub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" filled="f" stroked="f">
                <v:textbox style="mso-fit-shape-to-text:t" inset=",7.2pt,,7.2pt">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«LIVRE</w:t>
      </w:r>
      <w:proofErr w:type="gramEnd"/>
      <w:r w:rsidR="00724752" w:rsidRPr="00582F72">
        <w:rPr>
          <w:rFonts w:ascii="Arial" w:hAnsi="Arial" w:cs="Arial"/>
          <w:color w:val="0000FF"/>
          <w:sz w:val="36"/>
          <w:szCs w:val="36"/>
        </w:rPr>
        <w:t xml:space="preserve"> OUVERT» signifie une recommandation de lire des choses importantes contenues dans la notice.</w:t>
      </w:r>
    </w:p>
    <w:p w14:paraId="6867D6EC" w14:textId="77777777" w:rsidR="00724752" w:rsidRPr="00582F72" w:rsidRDefault="00724752" w:rsidP="00724752">
      <w:pPr>
        <w:ind w:right="1557"/>
        <w:rPr>
          <w:rFonts w:ascii="Arial" w:hAnsi="Arial" w:cs="Arial"/>
          <w:color w:val="0000FF"/>
          <w:sz w:val="36"/>
          <w:szCs w:val="36"/>
        </w:rPr>
      </w:pPr>
    </w:p>
    <w:p w14:paraId="72ACFC17" w14:textId="4BCE9ED2"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14:anchorId="09A225E2" wp14:editId="15146E0D">
                <wp:simplePos x="0" y="0"/>
                <wp:positionH relativeFrom="column">
                  <wp:posOffset>5645150</wp:posOffset>
                </wp:positionH>
                <wp:positionV relativeFrom="paragraph">
                  <wp:posOffset>235585</wp:posOffset>
                </wp:positionV>
                <wp:extent cx="996315" cy="995680"/>
                <wp:effectExtent l="6350" t="0" r="6350" b="5715"/>
                <wp:wrapNone/>
                <wp:docPr id="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A225E2" id="Text Box 149" o:spid="_x0000_s1032" type="#_x0000_t202" style="position:absolute;margin-left:444.5pt;margin-top:18.5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C7VAHCzAgAAvwUA&#10;AA4AAAAAAAAAAAAAAAAALAIAAGRycy9lMm9Eb2MueG1sUEsBAi0AFAAGAAgAAAAhAN3v4jPhAAAA&#10;CwEAAA8AAAAAAAAAAAAAAAAACwUAAGRycy9kb3ducmV2LnhtbFBLBQYAAAAABAAEAPMAAAAZBgAA&#10;AAA=&#10;" filled="f" stroked="f">
                <v:textbox style="mso-fit-shape-to-text:t" inset=",7.2pt,,7.2pt">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«POUBELLE</w:t>
      </w:r>
      <w:proofErr w:type="gramEnd"/>
      <w:r w:rsidR="00724752"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14FEED2" w14:textId="77777777" w:rsidR="00724752" w:rsidRPr="00582F72" w:rsidRDefault="00724752" w:rsidP="00724752">
      <w:pPr>
        <w:ind w:right="1557"/>
        <w:rPr>
          <w:rFonts w:ascii="Arial" w:hAnsi="Arial" w:cs="Arial"/>
          <w:color w:val="0000FF"/>
          <w:sz w:val="36"/>
          <w:szCs w:val="36"/>
        </w:rPr>
      </w:pPr>
    </w:p>
    <w:p w14:paraId="2289E0DB" w14:textId="522FF460"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14:anchorId="2C941490" wp14:editId="246FEDC7">
                <wp:simplePos x="0" y="0"/>
                <wp:positionH relativeFrom="column">
                  <wp:posOffset>5541645</wp:posOffset>
                </wp:positionH>
                <wp:positionV relativeFrom="paragraph">
                  <wp:posOffset>238760</wp:posOffset>
                </wp:positionV>
                <wp:extent cx="1072515" cy="817880"/>
                <wp:effectExtent l="635" t="1905" r="0" b="0"/>
                <wp:wrapNone/>
                <wp:docPr id="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941490" id="Text Box 150" o:spid="_x0000_s1033" type="#_x0000_t202" style="position:absolute;margin-left:436.35pt;margin-top:18.8pt;width:84.45pt;height:64.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" filled="f" stroked="f">
                <v:textbox style="mso-fit-shape-to-text:t" inset=",7.2pt,,7.2pt">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 xml:space="preserve">Le symbole "marquage CE" est la garantie du respect des Normes Européennes harmonisées, facultatives, qui traduisent les exigences essentielles en spécifications techniques. Ces </w:t>
      </w:r>
      <w:r w:rsidR="00724752" w:rsidRPr="00582F72">
        <w:rPr>
          <w:rFonts w:ascii="Arial" w:hAnsi="Arial" w:cs="Arial"/>
          <w:color w:val="0000FF"/>
          <w:sz w:val="36"/>
          <w:szCs w:val="36"/>
        </w:rPr>
        <w:lastRenderedPageBreak/>
        <w:t>normes ne sont pas obligatoires mais sont garantes de la conformité aux exigences essentielles.</w:t>
      </w:r>
    </w:p>
    <w:p w14:paraId="1E84010F" w14:textId="0D30861F" w:rsidR="00724752" w:rsidRPr="00582F72" w:rsidRDefault="00724752" w:rsidP="00724752">
      <w:pPr>
        <w:ind w:right="1840"/>
        <w:rPr>
          <w:rFonts w:ascii="Arial" w:hAnsi="Arial" w:cs="Arial"/>
          <w:color w:val="0000FF"/>
          <w:sz w:val="36"/>
          <w:szCs w:val="36"/>
        </w:rPr>
      </w:pPr>
    </w:p>
    <w:p w14:paraId="49296B93" w14:textId="20AD7879" w:rsidR="00724752" w:rsidRPr="00582F72" w:rsidRDefault="00FB17BA" w:rsidP="00724752">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0" locked="0" layoutInCell="1" allowOverlap="1" wp14:anchorId="47E59A66" wp14:editId="4BEABF4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59A66" id="Text Box 154" o:spid="_x0000_s1034" type="#_x0000_t202" style="position:absolute;margin-left:438.5pt;margin-top:38.05pt;width:81pt;height:80.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DYeoNmwAgAAwQUAAA4A&#10;AAAAAAAAAAAAAAAALAIAAGRycy9lMm9Eb2MueG1sUEsBAi0AFAAGAAgAAAAhAPuTuS7hAAAACwEA&#10;AA8AAAAAAAAAAAAAAAAACAUAAGRycy9kb3ducmV2LnhtbFBLBQYAAAAABAAEAPMAAAAWBgAAAAA=&#10;" filled="f" stroked="f">
                <v:textbox style="mso-fit-shape-to-text:t" inset=",7.2pt,,7.2pt">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v:textbox>
                <w10:wrap type="tight"/>
              </v:shape>
            </w:pict>
          </mc:Fallback>
        </mc:AlternateContent>
      </w:r>
      <w:r w:rsidR="00724752" w:rsidRPr="00582F72">
        <w:rPr>
          <w:rFonts w:ascii="Arial" w:hAnsi="Arial" w:cs="Arial"/>
          <w:color w:val="0000FF"/>
          <w:sz w:val="36"/>
          <w:szCs w:val="36"/>
        </w:rPr>
        <w:t xml:space="preserve">Le symbole ROHS (Restriction of use of certain </w:t>
      </w:r>
      <w:proofErr w:type="spellStart"/>
      <w:r w:rsidR="00724752" w:rsidRPr="00582F72">
        <w:rPr>
          <w:rFonts w:ascii="Arial" w:hAnsi="Arial" w:cs="Arial"/>
          <w:color w:val="0000FF"/>
          <w:sz w:val="36"/>
          <w:szCs w:val="36"/>
        </w:rPr>
        <w:t>Hazardous</w:t>
      </w:r>
      <w:proofErr w:type="spellEnd"/>
      <w:r w:rsidR="00724752"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724752" w:rsidRPr="00582F72">
        <w:rPr>
          <w:rFonts w:ascii="Arial" w:hAnsi="Arial" w:cs="Arial"/>
          <w:color w:val="0000FF"/>
          <w:sz w:val="36"/>
          <w:szCs w:val="36"/>
        </w:rPr>
        <w:t>hexavalent</w:t>
      </w:r>
      <w:proofErr w:type="spellEnd"/>
      <w:r w:rsidR="00724752"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724752" w:rsidRPr="00582F72">
        <w:rPr>
          <w:rFonts w:ascii="Arial" w:hAnsi="Arial" w:cs="Arial"/>
          <w:color w:val="0000FF"/>
          <w:sz w:val="36"/>
          <w:szCs w:val="36"/>
          <w:vertAlign w:val="superscript"/>
        </w:rPr>
        <w:t>ème</w:t>
      </w:r>
      <w:r w:rsidR="00724752" w:rsidRPr="00582F72">
        <w:rPr>
          <w:rFonts w:ascii="Arial" w:hAnsi="Arial" w:cs="Arial"/>
          <w:color w:val="0000FF"/>
          <w:sz w:val="36"/>
          <w:szCs w:val="36"/>
        </w:rPr>
        <w:t xml:space="preserve"> • le cadmium.</w:t>
      </w:r>
    </w:p>
    <w:p w14:paraId="5510B90C" w14:textId="24BC6F95" w:rsidR="00724752" w:rsidRPr="00582F72" w:rsidRDefault="00FB17BA" w:rsidP="00724752">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4E611CD6" wp14:editId="722F4E12">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611CD6" id="Text Box 153" o:spid="_x0000_s1035"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jr7ACAADB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A0sCOvsAIAAMEFAAAOAAAA&#10;AAAAAAAAAAAAACwCAABkcnMvZTJvRG9jLnhtbFBLAQItABQABgAIAAAAIQCkDlc83wAAAAoBAAAP&#10;AAAAAAAAAAAAAAAAAAgFAABkcnMvZG93bnJldi54bWxQSwUGAAAAAAQABADzAAAAFAYAAAAA&#10;" filled="f" stroked="f">
                <v:textbox style="mso-fit-shape-to-text:t" inset=",7.2pt,,7.2pt">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v:textbox>
                <w10:wrap type="through"/>
              </v:shape>
            </w:pict>
          </mc:Fallback>
        </mc:AlternateContent>
      </w:r>
      <w:r w:rsidR="00724752"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7D97E89B" w14:textId="7E04372E" w:rsidR="00724752" w:rsidRDefault="00724752" w:rsidP="00724752">
      <w:pPr>
        <w:ind w:right="1840"/>
        <w:rPr>
          <w:rFonts w:ascii="Arial" w:hAnsi="Arial" w:cs="Arial"/>
          <w:color w:val="0000FF"/>
          <w:sz w:val="36"/>
          <w:szCs w:val="36"/>
        </w:rPr>
      </w:pPr>
    </w:p>
    <w:p w14:paraId="47C38E0D" w14:textId="6B678016" w:rsidR="00724752" w:rsidRPr="00582F72" w:rsidRDefault="00724752" w:rsidP="00724752">
      <w:pPr>
        <w:ind w:left="-142"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4" w:history="1">
        <w:r w:rsidRPr="00582F72">
          <w:rPr>
            <w:rStyle w:val="Lienhypertexte"/>
            <w:rFonts w:ascii="Arial" w:hAnsi="Arial" w:cs="Arial"/>
            <w:sz w:val="36"/>
            <w:szCs w:val="36"/>
          </w:rPr>
          <w:t>http://www.quefairedemesdechets.fr</w:t>
        </w:r>
      </w:hyperlink>
    </w:p>
    <w:p w14:paraId="342D596C" w14:textId="737C21D7" w:rsidR="00965837" w:rsidRPr="00965837" w:rsidRDefault="00A52B42" w:rsidP="00965837">
      <w:pPr>
        <w:tabs>
          <w:tab w:val="left" w:pos="3828"/>
        </w:tabs>
        <w:rPr>
          <w:rFonts w:ascii="Arial" w:hAnsi="Arial" w:cs="Arial"/>
          <w:sz w:val="28"/>
          <w:szCs w:val="28"/>
        </w:rPr>
      </w:pPr>
      <w:r>
        <w:rPr>
          <w:rFonts w:ascii="Arial" w:hAnsi="Arial" w:cs="Arial"/>
          <w:b/>
          <w:noProof/>
          <w:sz w:val="28"/>
          <w:szCs w:val="28"/>
        </w:rPr>
        <w:drawing>
          <wp:anchor distT="0" distB="0" distL="114300" distR="114300" simplePos="0" relativeHeight="251664896" behindDoc="1" locked="0" layoutInCell="1" allowOverlap="1" wp14:anchorId="49FFD128" wp14:editId="1C7B998F">
            <wp:simplePos x="0" y="0"/>
            <wp:positionH relativeFrom="column">
              <wp:posOffset>588010</wp:posOffset>
            </wp:positionH>
            <wp:positionV relativeFrom="paragraph">
              <wp:posOffset>168275</wp:posOffset>
            </wp:positionV>
            <wp:extent cx="5205095" cy="4046220"/>
            <wp:effectExtent l="0" t="0" r="190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jpg"/>
                    <pic:cNvPicPr/>
                  </pic:nvPicPr>
                  <pic:blipFill>
                    <a:blip r:embed="rId25">
                      <a:extLst>
                        <a:ext uri="{28A0092B-C50C-407E-A947-70E740481C1C}">
                          <a14:useLocalDpi xmlns:a14="http://schemas.microsoft.com/office/drawing/2010/main" val="0"/>
                        </a:ext>
                      </a:extLst>
                    </a:blip>
                    <a:stretch>
                      <a:fillRect/>
                    </a:stretch>
                  </pic:blipFill>
                  <pic:spPr>
                    <a:xfrm>
                      <a:off x="0" y="0"/>
                      <a:ext cx="5205095" cy="4046220"/>
                    </a:xfrm>
                    <a:prstGeom prst="rect">
                      <a:avLst/>
                    </a:prstGeom>
                  </pic:spPr>
                </pic:pic>
              </a:graphicData>
            </a:graphic>
            <wp14:sizeRelH relativeFrom="margin">
              <wp14:pctWidth>0</wp14:pctWidth>
            </wp14:sizeRelH>
            <wp14:sizeRelV relativeFrom="margin">
              <wp14:pctHeight>0</wp14:pctHeight>
            </wp14:sizeRelV>
          </wp:anchor>
        </w:drawing>
      </w:r>
    </w:p>
    <w:p w14:paraId="6B83115C" w14:textId="2F734072" w:rsidR="0054163E" w:rsidRDefault="0054163E" w:rsidP="0054163E">
      <w:pPr>
        <w:pStyle w:val="Titre5"/>
        <w:rPr>
          <w:rFonts w:ascii="Arial" w:hAnsi="Arial" w:cs="Arial"/>
          <w:b w:val="0"/>
          <w:sz w:val="28"/>
          <w:szCs w:val="28"/>
        </w:rPr>
      </w:pPr>
    </w:p>
    <w:p w14:paraId="1E3DD68F" w14:textId="773F0820" w:rsidR="0054163E" w:rsidRDefault="0054163E" w:rsidP="0054163E">
      <w:pPr>
        <w:pStyle w:val="Titre5"/>
        <w:rPr>
          <w:rFonts w:ascii="Arial" w:hAnsi="Arial" w:cs="Arial"/>
          <w:b w:val="0"/>
          <w:sz w:val="28"/>
          <w:szCs w:val="28"/>
        </w:rPr>
      </w:pPr>
    </w:p>
    <w:p w14:paraId="455CE139" w14:textId="77777777" w:rsidR="0054163E" w:rsidRDefault="0054163E" w:rsidP="0054163E">
      <w:pPr>
        <w:pStyle w:val="Titre5"/>
        <w:rPr>
          <w:rFonts w:ascii="Arial" w:hAnsi="Arial" w:cs="Arial"/>
          <w:b w:val="0"/>
          <w:sz w:val="28"/>
          <w:szCs w:val="28"/>
        </w:rPr>
      </w:pPr>
    </w:p>
    <w:p w14:paraId="1739272B" w14:textId="77777777" w:rsidR="0054163E" w:rsidRDefault="0054163E" w:rsidP="0054163E">
      <w:pPr>
        <w:pStyle w:val="Titre5"/>
        <w:rPr>
          <w:rFonts w:ascii="Arial" w:hAnsi="Arial" w:cs="Arial"/>
          <w:b w:val="0"/>
          <w:sz w:val="28"/>
          <w:szCs w:val="28"/>
        </w:rPr>
      </w:pPr>
    </w:p>
    <w:p w14:paraId="06A05FD6" w14:textId="77777777" w:rsidR="0054163E" w:rsidRDefault="0054163E" w:rsidP="0054163E">
      <w:pPr>
        <w:pStyle w:val="Titre5"/>
        <w:rPr>
          <w:rFonts w:ascii="Arial" w:hAnsi="Arial" w:cs="Arial"/>
          <w:b w:val="0"/>
          <w:sz w:val="28"/>
          <w:szCs w:val="28"/>
        </w:rPr>
      </w:pPr>
    </w:p>
    <w:p w14:paraId="51894598" w14:textId="77777777" w:rsidR="0054163E" w:rsidRDefault="0054163E" w:rsidP="0054163E">
      <w:pPr>
        <w:pStyle w:val="Titre5"/>
        <w:rPr>
          <w:rFonts w:ascii="Arial" w:hAnsi="Arial" w:cs="Arial"/>
          <w:b w:val="0"/>
          <w:sz w:val="28"/>
          <w:szCs w:val="28"/>
        </w:rPr>
      </w:pPr>
    </w:p>
    <w:p w14:paraId="1A3FC28B" w14:textId="77777777" w:rsidR="0054163E" w:rsidRDefault="0054163E" w:rsidP="0054163E">
      <w:pPr>
        <w:pStyle w:val="Titre5"/>
        <w:rPr>
          <w:rFonts w:ascii="Arial" w:hAnsi="Arial" w:cs="Arial"/>
          <w:b w:val="0"/>
          <w:sz w:val="28"/>
          <w:szCs w:val="28"/>
        </w:rPr>
      </w:pPr>
    </w:p>
    <w:p w14:paraId="61006D98" w14:textId="77777777" w:rsidR="0054163E" w:rsidRDefault="0054163E">
      <w:pPr>
        <w:rPr>
          <w:rFonts w:ascii="Arial" w:hAnsi="Arial" w:cs="Arial"/>
          <w:color w:val="000000"/>
          <w:sz w:val="28"/>
          <w:szCs w:val="28"/>
        </w:rPr>
      </w:pPr>
      <w:r>
        <w:rPr>
          <w:rFonts w:ascii="Arial" w:hAnsi="Arial" w:cs="Arial"/>
          <w:b/>
          <w:sz w:val="28"/>
          <w:szCs w:val="28"/>
        </w:rPr>
        <w:br w:type="page"/>
      </w:r>
    </w:p>
    <w:p w14:paraId="55424862" w14:textId="5BFBC960" w:rsidR="00103EA6" w:rsidRPr="00103EA6" w:rsidRDefault="00103EA6" w:rsidP="00103EA6">
      <w:pPr>
        <w:pStyle w:val="Titre5"/>
        <w:ind w:left="720"/>
        <w:jc w:val="center"/>
        <w:rPr>
          <w:rFonts w:ascii="Arial" w:hAnsi="Arial" w:cs="Arial"/>
          <w:sz w:val="28"/>
          <w:szCs w:val="28"/>
        </w:rPr>
      </w:pPr>
      <w:r w:rsidRPr="00103EA6">
        <w:rPr>
          <w:rFonts w:ascii="Arial" w:hAnsi="Arial" w:cs="Arial"/>
          <w:sz w:val="28"/>
          <w:szCs w:val="28"/>
        </w:rPr>
        <w:lastRenderedPageBreak/>
        <w:t>MISE EN ŒUVRE</w:t>
      </w:r>
    </w:p>
    <w:p w14:paraId="2489F7FF" w14:textId="77777777" w:rsidR="00103EA6" w:rsidRPr="00103EA6" w:rsidRDefault="00103EA6" w:rsidP="00103EA6"/>
    <w:p w14:paraId="7876B3A9" w14:textId="5CEA92B2"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 xml:space="preserve">TOURNER LA PARTIE </w:t>
      </w:r>
      <w:r w:rsidRPr="0054163E">
        <w:rPr>
          <w:rFonts w:ascii="Arial" w:hAnsi="Arial" w:cs="Arial"/>
          <w:b w:val="0"/>
          <w:sz w:val="28"/>
          <w:szCs w:val="28"/>
        </w:rPr>
        <w:t>SUPÉRIEUR</w:t>
      </w:r>
      <w:r>
        <w:rPr>
          <w:rFonts w:ascii="Arial" w:hAnsi="Arial" w:cs="Arial"/>
          <w:b w:val="0"/>
          <w:sz w:val="28"/>
          <w:szCs w:val="28"/>
        </w:rPr>
        <w:t>E (1)</w:t>
      </w:r>
      <w:r w:rsidRPr="0054163E">
        <w:rPr>
          <w:rFonts w:ascii="Arial" w:hAnsi="Arial" w:cs="Arial"/>
          <w:b w:val="0"/>
          <w:sz w:val="28"/>
          <w:szCs w:val="28"/>
        </w:rPr>
        <w:t xml:space="preserve"> </w:t>
      </w:r>
      <w:r w:rsidR="00103EA6">
        <w:rPr>
          <w:rFonts w:ascii="Arial" w:hAnsi="Arial" w:cs="Arial"/>
          <w:b w:val="0"/>
          <w:sz w:val="28"/>
          <w:szCs w:val="28"/>
        </w:rPr>
        <w:t>DANS LE SENS HORAIRE (</w:t>
      </w:r>
      <w:r w:rsidRPr="0054163E">
        <w:rPr>
          <w:rFonts w:ascii="Arial" w:hAnsi="Arial" w:cs="Arial"/>
          <w:b w:val="0"/>
          <w:sz w:val="28"/>
          <w:szCs w:val="28"/>
        </w:rPr>
        <w:t xml:space="preserve">VERS LA </w:t>
      </w:r>
      <w:r w:rsidR="00103EA6">
        <w:rPr>
          <w:rFonts w:ascii="Arial" w:hAnsi="Arial" w:cs="Arial"/>
          <w:b w:val="0"/>
          <w:sz w:val="28"/>
          <w:szCs w:val="28"/>
        </w:rPr>
        <w:t>GAUCHE)</w:t>
      </w:r>
      <w:r>
        <w:rPr>
          <w:rFonts w:ascii="Arial" w:hAnsi="Arial" w:cs="Arial"/>
          <w:b w:val="0"/>
          <w:sz w:val="28"/>
          <w:szCs w:val="28"/>
        </w:rPr>
        <w:t>.</w:t>
      </w:r>
    </w:p>
    <w:p w14:paraId="494921A0" w14:textId="2E0A9779"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SOULEVER LE COUVERCLE</w:t>
      </w:r>
      <w:r w:rsidR="00103EA6">
        <w:rPr>
          <w:rFonts w:ascii="Arial" w:hAnsi="Arial" w:cs="Arial"/>
          <w:b w:val="0"/>
          <w:sz w:val="28"/>
          <w:szCs w:val="28"/>
        </w:rPr>
        <w:t xml:space="preserve"> </w:t>
      </w:r>
      <w:r>
        <w:rPr>
          <w:rFonts w:ascii="Arial" w:hAnsi="Arial" w:cs="Arial"/>
          <w:b w:val="0"/>
          <w:sz w:val="28"/>
          <w:szCs w:val="28"/>
        </w:rPr>
        <w:t>(2).</w:t>
      </w:r>
    </w:p>
    <w:p w14:paraId="23BE309A" w14:textId="37BFC75B"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 xml:space="preserve">INTRODUIRE </w:t>
      </w:r>
      <w:r w:rsidR="001206CD">
        <w:rPr>
          <w:rFonts w:ascii="Arial" w:hAnsi="Arial" w:cs="Arial"/>
          <w:b w:val="0"/>
          <w:sz w:val="28"/>
          <w:szCs w:val="28"/>
        </w:rPr>
        <w:t>6</w:t>
      </w:r>
      <w:r w:rsidRPr="0054163E">
        <w:rPr>
          <w:rFonts w:ascii="Arial" w:hAnsi="Arial" w:cs="Arial"/>
          <w:b w:val="0"/>
          <w:sz w:val="28"/>
          <w:szCs w:val="28"/>
        </w:rPr>
        <w:t xml:space="preserve"> PILES </w:t>
      </w:r>
      <w:r w:rsidR="001206CD">
        <w:rPr>
          <w:rFonts w:ascii="Arial" w:hAnsi="Arial" w:cs="Arial"/>
          <w:b w:val="0"/>
          <w:sz w:val="28"/>
          <w:szCs w:val="28"/>
        </w:rPr>
        <w:t>LR3</w:t>
      </w:r>
      <w:r>
        <w:rPr>
          <w:rFonts w:ascii="Arial" w:hAnsi="Arial" w:cs="Arial"/>
          <w:b w:val="0"/>
          <w:sz w:val="28"/>
          <w:szCs w:val="28"/>
        </w:rPr>
        <w:t xml:space="preserve"> OU </w:t>
      </w:r>
      <w:r w:rsidR="001206CD">
        <w:rPr>
          <w:rFonts w:ascii="Arial" w:hAnsi="Arial" w:cs="Arial"/>
          <w:b w:val="0"/>
          <w:sz w:val="28"/>
          <w:szCs w:val="28"/>
        </w:rPr>
        <w:t>A</w:t>
      </w:r>
      <w:r>
        <w:rPr>
          <w:rFonts w:ascii="Arial" w:hAnsi="Arial" w:cs="Arial"/>
          <w:b w:val="0"/>
          <w:sz w:val="28"/>
          <w:szCs w:val="28"/>
        </w:rPr>
        <w:t>AA DANS L’APPAREIL (3).</w:t>
      </w:r>
    </w:p>
    <w:p w14:paraId="347FC106" w14:textId="336D8FA1" w:rsidR="0054163E" w:rsidRPr="00103EA6" w:rsidRDefault="0054163E" w:rsidP="00103EA6">
      <w:pPr>
        <w:pStyle w:val="Titre5"/>
        <w:tabs>
          <w:tab w:val="left" w:pos="1276"/>
        </w:tabs>
        <w:rPr>
          <w:rFonts w:ascii="Arial" w:hAnsi="Arial" w:cs="Arial"/>
          <w:b w:val="0"/>
          <w:i/>
          <w:sz w:val="28"/>
          <w:szCs w:val="28"/>
        </w:rPr>
      </w:pPr>
      <w:r w:rsidRPr="00103EA6">
        <w:rPr>
          <w:rFonts w:ascii="Arial" w:hAnsi="Arial" w:cs="Arial"/>
          <w:b w:val="0"/>
          <w:i/>
          <w:sz w:val="28"/>
          <w:szCs w:val="28"/>
        </w:rPr>
        <w:t>NOTES :  RESPECTER LA POLARITÉ.</w:t>
      </w:r>
    </w:p>
    <w:p w14:paraId="2F0E9165"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RESPECTER LES FLÈCHES POUR QUE LES DEUX FILS </w:t>
      </w:r>
    </w:p>
    <w:p w14:paraId="218C634B"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MÉTALLIQUES SE CONNECTENT À LA VIS DE LA BASE POUR </w:t>
      </w:r>
    </w:p>
    <w:p w14:paraId="241CDD78" w14:textId="5F23B851" w:rsidR="0054163E" w:rsidRP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LE FONCTIONNEMENT DE LA LUMIÈRE.</w:t>
      </w:r>
    </w:p>
    <w:p w14:paraId="026919B7" w14:textId="6CFBC559" w:rsidR="0054163E" w:rsidRDefault="007179E1" w:rsidP="00103EA6">
      <w:pPr>
        <w:pStyle w:val="Titre5"/>
        <w:numPr>
          <w:ilvl w:val="0"/>
          <w:numId w:val="14"/>
        </w:numPr>
        <w:rPr>
          <w:rFonts w:ascii="Arial" w:hAnsi="Arial" w:cs="Arial"/>
          <w:b w:val="0"/>
          <w:sz w:val="28"/>
          <w:szCs w:val="28"/>
        </w:rPr>
      </w:pPr>
      <w:r>
        <w:rPr>
          <w:rFonts w:ascii="Arial" w:hAnsi="Arial" w:cs="Arial"/>
          <w:noProof/>
          <w:sz w:val="28"/>
          <w:szCs w:val="28"/>
        </w:rPr>
        <w:drawing>
          <wp:anchor distT="0" distB="0" distL="114300" distR="114300" simplePos="0" relativeHeight="251665920" behindDoc="1" locked="0" layoutInCell="1" allowOverlap="1" wp14:anchorId="2CAD94CA" wp14:editId="169CE799">
            <wp:simplePos x="0" y="0"/>
            <wp:positionH relativeFrom="column">
              <wp:posOffset>5048702</wp:posOffset>
            </wp:positionH>
            <wp:positionV relativeFrom="paragraph">
              <wp:posOffset>508000</wp:posOffset>
            </wp:positionV>
            <wp:extent cx="1103687" cy="2204308"/>
            <wp:effectExtent l="0" t="0" r="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3.jpg"/>
                    <pic:cNvPicPr/>
                  </pic:nvPicPr>
                  <pic:blipFill>
                    <a:blip r:embed="rId26">
                      <a:extLst>
                        <a:ext uri="{28A0092B-C50C-407E-A947-70E740481C1C}">
                          <a14:useLocalDpi xmlns:a14="http://schemas.microsoft.com/office/drawing/2010/main" val="0"/>
                        </a:ext>
                      </a:extLst>
                    </a:blip>
                    <a:stretch>
                      <a:fillRect/>
                    </a:stretch>
                  </pic:blipFill>
                  <pic:spPr>
                    <a:xfrm>
                      <a:off x="0" y="0"/>
                      <a:ext cx="1103687" cy="2204308"/>
                    </a:xfrm>
                    <a:prstGeom prst="rect">
                      <a:avLst/>
                    </a:prstGeom>
                  </pic:spPr>
                </pic:pic>
              </a:graphicData>
            </a:graphic>
            <wp14:sizeRelH relativeFrom="margin">
              <wp14:pctWidth>0</wp14:pctWidth>
            </wp14:sizeRelH>
            <wp14:sizeRelV relativeFrom="margin">
              <wp14:pctHeight>0</wp14:pctHeight>
            </wp14:sizeRelV>
          </wp:anchor>
        </w:drawing>
      </w:r>
      <w:r w:rsidR="00103EA6">
        <w:rPr>
          <w:rFonts w:ascii="Arial" w:hAnsi="Arial" w:cs="Arial"/>
          <w:b w:val="0"/>
          <w:sz w:val="28"/>
          <w:szCs w:val="28"/>
        </w:rPr>
        <w:t xml:space="preserve">REMETTRE </w:t>
      </w:r>
      <w:r w:rsidR="0054163E" w:rsidRPr="0054163E">
        <w:rPr>
          <w:rFonts w:ascii="Arial" w:hAnsi="Arial" w:cs="Arial"/>
          <w:b w:val="0"/>
          <w:sz w:val="28"/>
          <w:szCs w:val="28"/>
        </w:rPr>
        <w:t xml:space="preserve">LE COUVERCLE SUPÉRIEUR SUR </w:t>
      </w:r>
      <w:r w:rsidR="00103EA6">
        <w:rPr>
          <w:rFonts w:ascii="Arial" w:hAnsi="Arial" w:cs="Arial"/>
          <w:b w:val="0"/>
          <w:sz w:val="28"/>
          <w:szCs w:val="28"/>
        </w:rPr>
        <w:t>L’APPAREIL</w:t>
      </w:r>
      <w:r w:rsidR="0054163E" w:rsidRPr="0054163E">
        <w:rPr>
          <w:rFonts w:ascii="Arial" w:hAnsi="Arial" w:cs="Arial"/>
          <w:b w:val="0"/>
          <w:sz w:val="28"/>
          <w:szCs w:val="28"/>
        </w:rPr>
        <w:t xml:space="preserve"> </w:t>
      </w:r>
      <w:r w:rsidR="00103EA6">
        <w:rPr>
          <w:rFonts w:ascii="Arial" w:hAnsi="Arial" w:cs="Arial"/>
          <w:b w:val="0"/>
          <w:sz w:val="28"/>
          <w:szCs w:val="28"/>
        </w:rPr>
        <w:t xml:space="preserve">(4) </w:t>
      </w:r>
      <w:r w:rsidR="0054163E" w:rsidRPr="0054163E">
        <w:rPr>
          <w:rFonts w:ascii="Arial" w:hAnsi="Arial" w:cs="Arial"/>
          <w:b w:val="0"/>
          <w:sz w:val="28"/>
          <w:szCs w:val="28"/>
        </w:rPr>
        <w:t xml:space="preserve">ET </w:t>
      </w:r>
      <w:r w:rsidR="00103EA6">
        <w:rPr>
          <w:rFonts w:ascii="Arial" w:hAnsi="Arial" w:cs="Arial"/>
          <w:b w:val="0"/>
          <w:sz w:val="28"/>
          <w:szCs w:val="28"/>
        </w:rPr>
        <w:t>TOURNER DANS LE SENS ANTI HORAIRE (VERS LA</w:t>
      </w:r>
      <w:r w:rsidR="0054163E" w:rsidRPr="0054163E">
        <w:rPr>
          <w:rFonts w:ascii="Arial" w:hAnsi="Arial" w:cs="Arial"/>
          <w:b w:val="0"/>
          <w:sz w:val="28"/>
          <w:szCs w:val="28"/>
        </w:rPr>
        <w:t xml:space="preserve"> DROITE</w:t>
      </w:r>
      <w:r w:rsidR="00103EA6">
        <w:rPr>
          <w:rFonts w:ascii="Arial" w:hAnsi="Arial" w:cs="Arial"/>
          <w:b w:val="0"/>
          <w:sz w:val="28"/>
          <w:szCs w:val="28"/>
        </w:rPr>
        <w:t>) (4)</w:t>
      </w:r>
      <w:r w:rsidR="0054163E" w:rsidRPr="0054163E">
        <w:rPr>
          <w:rFonts w:ascii="Arial" w:hAnsi="Arial" w:cs="Arial"/>
          <w:b w:val="0"/>
          <w:sz w:val="28"/>
          <w:szCs w:val="28"/>
        </w:rPr>
        <w:t xml:space="preserve"> POUR LE VERROUILLER.</w:t>
      </w:r>
    </w:p>
    <w:p w14:paraId="362F284B" w14:textId="6CDCC844" w:rsidR="007179E1" w:rsidRDefault="007179E1" w:rsidP="007179E1"/>
    <w:p w14:paraId="4A2991F9" w14:textId="2EAA72C1" w:rsidR="007179E1" w:rsidRPr="007179E1" w:rsidRDefault="007179E1" w:rsidP="007179E1">
      <w:pPr>
        <w:ind w:right="1977"/>
        <w:rPr>
          <w:rFonts w:ascii="Arial" w:hAnsi="Arial" w:cs="Arial"/>
          <w:sz w:val="28"/>
          <w:szCs w:val="28"/>
        </w:rPr>
      </w:pPr>
      <w:r w:rsidRPr="007179E1">
        <w:rPr>
          <w:rFonts w:ascii="Arial" w:hAnsi="Arial" w:cs="Arial"/>
          <w:sz w:val="28"/>
          <w:szCs w:val="28"/>
        </w:rPr>
        <w:t>REMPLIR LE RÉSERVOIR DE POIVRE, DE 5 B</w:t>
      </w:r>
      <w:r>
        <w:rPr>
          <w:rFonts w:ascii="Arial" w:hAnsi="Arial" w:cs="Arial"/>
          <w:sz w:val="28"/>
          <w:szCs w:val="28"/>
        </w:rPr>
        <w:t>AIES OU DE SEL</w:t>
      </w:r>
      <w:r w:rsidRPr="007179E1">
        <w:rPr>
          <w:rFonts w:ascii="Arial" w:hAnsi="Arial" w:cs="Arial"/>
          <w:sz w:val="28"/>
          <w:szCs w:val="28"/>
        </w:rPr>
        <w:t>.</w:t>
      </w:r>
    </w:p>
    <w:p w14:paraId="41DFCE0A" w14:textId="77777777" w:rsidR="007179E1" w:rsidRDefault="00103EA6" w:rsidP="007179E1">
      <w:pPr>
        <w:pStyle w:val="Titre5"/>
        <w:tabs>
          <w:tab w:val="left" w:pos="993"/>
        </w:tabs>
        <w:ind w:right="1977"/>
        <w:rPr>
          <w:rFonts w:ascii="Arial" w:hAnsi="Arial" w:cs="Arial"/>
          <w:b w:val="0"/>
          <w:i/>
          <w:sz w:val="28"/>
          <w:szCs w:val="28"/>
        </w:rPr>
      </w:pPr>
      <w:r w:rsidRPr="00103EA6">
        <w:rPr>
          <w:rFonts w:ascii="Arial" w:hAnsi="Arial" w:cs="Arial"/>
          <w:b w:val="0"/>
          <w:i/>
          <w:sz w:val="28"/>
          <w:szCs w:val="28"/>
        </w:rPr>
        <w:t xml:space="preserve">NOTE : IL EST </w:t>
      </w:r>
      <w:r w:rsidR="0054163E" w:rsidRPr="00103EA6">
        <w:rPr>
          <w:rFonts w:ascii="Arial" w:hAnsi="Arial" w:cs="Arial"/>
          <w:b w:val="0"/>
          <w:i/>
          <w:sz w:val="28"/>
          <w:szCs w:val="28"/>
        </w:rPr>
        <w:t>RECOM</w:t>
      </w:r>
      <w:r w:rsidRPr="00103EA6">
        <w:rPr>
          <w:rFonts w:ascii="Arial" w:hAnsi="Arial" w:cs="Arial"/>
          <w:b w:val="0"/>
          <w:i/>
          <w:sz w:val="28"/>
          <w:szCs w:val="28"/>
        </w:rPr>
        <w:t xml:space="preserve">MANDÉ DE GARDER LE </w:t>
      </w:r>
    </w:p>
    <w:p w14:paraId="45064D2E" w14:textId="77777777" w:rsidR="007179E1" w:rsidRDefault="007179E1" w:rsidP="007179E1">
      <w:pPr>
        <w:pStyle w:val="Titre5"/>
        <w:tabs>
          <w:tab w:val="left" w:pos="993"/>
        </w:tabs>
        <w:ind w:right="1977"/>
        <w:rPr>
          <w:rFonts w:ascii="Arial" w:hAnsi="Arial" w:cs="Arial"/>
          <w:b w:val="0"/>
          <w:i/>
          <w:sz w:val="28"/>
          <w:szCs w:val="28"/>
        </w:rPr>
      </w:pPr>
      <w:r>
        <w:rPr>
          <w:rFonts w:ascii="Arial" w:hAnsi="Arial" w:cs="Arial"/>
          <w:b w:val="0"/>
          <w:i/>
          <w:sz w:val="28"/>
          <w:szCs w:val="28"/>
        </w:rPr>
        <w:tab/>
      </w:r>
      <w:r w:rsidR="00103EA6" w:rsidRPr="00103EA6">
        <w:rPr>
          <w:rFonts w:ascii="Arial" w:hAnsi="Arial" w:cs="Arial"/>
          <w:b w:val="0"/>
          <w:i/>
          <w:sz w:val="28"/>
          <w:szCs w:val="28"/>
        </w:rPr>
        <w:t xml:space="preserve">RÉSERVOIR REMPLI À 80% </w:t>
      </w:r>
      <w:r w:rsidR="0054163E" w:rsidRPr="00103EA6">
        <w:rPr>
          <w:rFonts w:ascii="Arial" w:hAnsi="Arial" w:cs="Arial"/>
          <w:b w:val="0"/>
          <w:i/>
          <w:sz w:val="28"/>
          <w:szCs w:val="28"/>
        </w:rPr>
        <w:t>DE POIVRE OU DE</w:t>
      </w:r>
    </w:p>
    <w:p w14:paraId="143BD315" w14:textId="3B95F315" w:rsidR="00103EA6" w:rsidRDefault="007179E1" w:rsidP="007179E1">
      <w:pPr>
        <w:pStyle w:val="Titre5"/>
        <w:tabs>
          <w:tab w:val="left" w:pos="993"/>
        </w:tabs>
        <w:ind w:right="1977"/>
        <w:rPr>
          <w:rFonts w:ascii="Arial" w:hAnsi="Arial" w:cs="Arial"/>
          <w:b w:val="0"/>
          <w:i/>
          <w:sz w:val="28"/>
          <w:szCs w:val="28"/>
        </w:rPr>
      </w:pPr>
      <w:r>
        <w:rPr>
          <w:rFonts w:ascii="Arial" w:hAnsi="Arial" w:cs="Arial"/>
          <w:b w:val="0"/>
          <w:noProof/>
          <w:sz w:val="28"/>
          <w:szCs w:val="28"/>
        </w:rPr>
        <w:drawing>
          <wp:anchor distT="0" distB="0" distL="114300" distR="114300" simplePos="0" relativeHeight="251666944" behindDoc="1" locked="0" layoutInCell="1" allowOverlap="1" wp14:anchorId="2E9F663D" wp14:editId="26E27B3A">
            <wp:simplePos x="0" y="0"/>
            <wp:positionH relativeFrom="column">
              <wp:posOffset>-401955</wp:posOffset>
            </wp:positionH>
            <wp:positionV relativeFrom="paragraph">
              <wp:posOffset>271662</wp:posOffset>
            </wp:positionV>
            <wp:extent cx="2170800" cy="319680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2.jpg"/>
                    <pic:cNvPicPr/>
                  </pic:nvPicPr>
                  <pic:blipFill>
                    <a:blip r:embed="rId27">
                      <a:extLst>
                        <a:ext uri="{28A0092B-C50C-407E-A947-70E740481C1C}">
                          <a14:useLocalDpi xmlns:a14="http://schemas.microsoft.com/office/drawing/2010/main" val="0"/>
                        </a:ext>
                      </a:extLst>
                    </a:blip>
                    <a:stretch>
                      <a:fillRect/>
                    </a:stretch>
                  </pic:blipFill>
                  <pic:spPr>
                    <a:xfrm>
                      <a:off x="0" y="0"/>
                      <a:ext cx="2170800" cy="3196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i/>
          <w:sz w:val="28"/>
          <w:szCs w:val="28"/>
        </w:rPr>
        <w:tab/>
      </w:r>
      <w:r w:rsidR="0054163E" w:rsidRPr="00103EA6">
        <w:rPr>
          <w:rFonts w:ascii="Arial" w:hAnsi="Arial" w:cs="Arial"/>
          <w:b w:val="0"/>
          <w:i/>
          <w:sz w:val="28"/>
          <w:szCs w:val="28"/>
        </w:rPr>
        <w:t xml:space="preserve"> </w:t>
      </w:r>
      <w:r w:rsidR="00103EA6" w:rsidRPr="00103EA6">
        <w:rPr>
          <w:rFonts w:ascii="Arial" w:hAnsi="Arial" w:cs="Arial"/>
          <w:b w:val="0"/>
          <w:i/>
          <w:sz w:val="28"/>
          <w:szCs w:val="28"/>
        </w:rPr>
        <w:t>SEL POUR UN FONCTIONNEMENT OPTIMAL</w:t>
      </w:r>
      <w:r w:rsidR="0054163E" w:rsidRPr="00103EA6">
        <w:rPr>
          <w:rFonts w:ascii="Arial" w:hAnsi="Arial" w:cs="Arial"/>
          <w:b w:val="0"/>
          <w:i/>
          <w:sz w:val="28"/>
          <w:szCs w:val="28"/>
        </w:rPr>
        <w:t>.</w:t>
      </w:r>
    </w:p>
    <w:p w14:paraId="6A44BF4E" w14:textId="5DD1256F" w:rsidR="00103EA6" w:rsidRPr="00103EA6" w:rsidRDefault="00103EA6" w:rsidP="00103EA6"/>
    <w:p w14:paraId="3C72A87D" w14:textId="77777777" w:rsidR="00343677" w:rsidRDefault="00343677" w:rsidP="007179E1">
      <w:pPr>
        <w:ind w:left="2977" w:right="1410"/>
        <w:rPr>
          <w:rFonts w:ascii="Arial" w:hAnsi="Arial" w:cs="Arial"/>
          <w:sz w:val="28"/>
          <w:szCs w:val="28"/>
        </w:rPr>
      </w:pPr>
    </w:p>
    <w:p w14:paraId="0ECFB692" w14:textId="0622511E" w:rsidR="007179E1" w:rsidRDefault="00A17A5F" w:rsidP="007179E1">
      <w:pPr>
        <w:ind w:left="2977" w:right="1410"/>
        <w:rPr>
          <w:rFonts w:ascii="Arial" w:hAnsi="Arial" w:cs="Arial"/>
          <w:sz w:val="28"/>
          <w:szCs w:val="28"/>
        </w:rPr>
      </w:pPr>
      <w:r>
        <w:rPr>
          <w:rFonts w:ascii="Arial" w:hAnsi="Arial" w:cs="Arial"/>
          <w:sz w:val="28"/>
          <w:szCs w:val="28"/>
        </w:rPr>
        <w:t>ASSEMBLER LA PARTIE SUPER</w:t>
      </w:r>
      <w:r w:rsidR="007179E1" w:rsidRPr="007179E1">
        <w:rPr>
          <w:rFonts w:ascii="Arial" w:hAnsi="Arial" w:cs="Arial"/>
          <w:sz w:val="28"/>
          <w:szCs w:val="28"/>
        </w:rPr>
        <w:t>I</w:t>
      </w:r>
      <w:r>
        <w:rPr>
          <w:rFonts w:ascii="Arial" w:hAnsi="Arial" w:cs="Arial"/>
          <w:sz w:val="28"/>
          <w:szCs w:val="28"/>
        </w:rPr>
        <w:t>E</w:t>
      </w:r>
      <w:r w:rsidR="00DE1705">
        <w:rPr>
          <w:rFonts w:ascii="Arial" w:hAnsi="Arial" w:cs="Arial"/>
          <w:sz w:val="28"/>
          <w:szCs w:val="28"/>
        </w:rPr>
        <w:t>URE ET</w:t>
      </w:r>
      <w:r w:rsidR="007179E1" w:rsidRPr="007179E1">
        <w:rPr>
          <w:rFonts w:ascii="Arial" w:hAnsi="Arial" w:cs="Arial"/>
          <w:sz w:val="28"/>
          <w:szCs w:val="28"/>
        </w:rPr>
        <w:t xml:space="preserve"> LE RÉSERVOIR</w:t>
      </w:r>
      <w:r w:rsidR="007179E1">
        <w:rPr>
          <w:rFonts w:ascii="Arial" w:hAnsi="Arial" w:cs="Arial"/>
          <w:sz w:val="28"/>
          <w:szCs w:val="28"/>
        </w:rPr>
        <w:t>.</w:t>
      </w:r>
    </w:p>
    <w:p w14:paraId="22F2F5EB" w14:textId="77777777" w:rsidR="007179E1" w:rsidRDefault="007179E1" w:rsidP="007179E1">
      <w:pPr>
        <w:ind w:left="2977" w:right="1410"/>
        <w:rPr>
          <w:rFonts w:ascii="Arial" w:hAnsi="Arial" w:cs="Arial"/>
          <w:sz w:val="28"/>
          <w:szCs w:val="28"/>
        </w:rPr>
      </w:pPr>
    </w:p>
    <w:p w14:paraId="3530BBC5" w14:textId="3DD9B228" w:rsidR="007179E1" w:rsidRDefault="007179E1" w:rsidP="00343677">
      <w:pPr>
        <w:ind w:left="2977" w:right="-7"/>
        <w:rPr>
          <w:rFonts w:ascii="Arial" w:hAnsi="Arial" w:cs="Arial"/>
          <w:sz w:val="28"/>
          <w:szCs w:val="28"/>
        </w:rPr>
      </w:pPr>
      <w:r>
        <w:rPr>
          <w:rFonts w:ascii="Arial" w:hAnsi="Arial" w:cs="Arial"/>
          <w:sz w:val="28"/>
          <w:szCs w:val="28"/>
        </w:rPr>
        <w:t xml:space="preserve">INTRODUIRE L’AXE </w:t>
      </w:r>
      <w:r w:rsidR="00DE1705">
        <w:rPr>
          <w:rFonts w:ascii="Arial" w:hAnsi="Arial" w:cs="Arial"/>
          <w:sz w:val="28"/>
          <w:szCs w:val="28"/>
        </w:rPr>
        <w:t xml:space="preserve">AU CENTRE </w:t>
      </w:r>
      <w:r>
        <w:rPr>
          <w:rFonts w:ascii="Arial" w:hAnsi="Arial" w:cs="Arial"/>
          <w:sz w:val="28"/>
          <w:szCs w:val="28"/>
        </w:rPr>
        <w:t>ET L’</w:t>
      </w:r>
      <w:r w:rsidR="00DE1705">
        <w:rPr>
          <w:rFonts w:ascii="Arial" w:hAnsi="Arial" w:cs="Arial"/>
          <w:sz w:val="28"/>
          <w:szCs w:val="28"/>
        </w:rPr>
        <w:t>ERGOT DANS LA PARTIE EVIDÉE EN</w:t>
      </w:r>
      <w:r>
        <w:rPr>
          <w:rFonts w:ascii="Arial" w:hAnsi="Arial" w:cs="Arial"/>
          <w:sz w:val="28"/>
          <w:szCs w:val="28"/>
        </w:rPr>
        <w:t xml:space="preserve"> HAUT DU RÉSERVOIR (1).</w:t>
      </w:r>
    </w:p>
    <w:p w14:paraId="6B15D1AA" w14:textId="24914AB9" w:rsidR="007179E1" w:rsidRPr="007179E1" w:rsidRDefault="007179E1" w:rsidP="00343677">
      <w:pPr>
        <w:ind w:left="2977" w:right="-7"/>
        <w:rPr>
          <w:rFonts w:ascii="Arial" w:hAnsi="Arial" w:cs="Arial"/>
          <w:sz w:val="28"/>
          <w:szCs w:val="28"/>
        </w:rPr>
      </w:pPr>
      <w:r>
        <w:rPr>
          <w:rFonts w:ascii="Arial" w:hAnsi="Arial" w:cs="Arial"/>
          <w:sz w:val="28"/>
          <w:szCs w:val="28"/>
        </w:rPr>
        <w:t>TOURNER LA PARTIE SUPÉRIEURE VERS LA GAUCHE POUR LA VERROUILLER.</w:t>
      </w:r>
    </w:p>
    <w:p w14:paraId="4672792F" w14:textId="522C75C3" w:rsidR="00343677" w:rsidRPr="00343677" w:rsidRDefault="00343677" w:rsidP="00DE1705">
      <w:pPr>
        <w:pStyle w:val="Titre5"/>
        <w:ind w:left="2977"/>
        <w:rPr>
          <w:rFonts w:ascii="Arial" w:hAnsi="Arial" w:cs="Arial"/>
          <w:b w:val="0"/>
          <w:i/>
          <w:sz w:val="28"/>
          <w:szCs w:val="28"/>
        </w:rPr>
      </w:pPr>
      <w:r w:rsidRPr="00343677">
        <w:rPr>
          <w:rFonts w:ascii="Arial" w:hAnsi="Arial" w:cs="Arial"/>
          <w:b w:val="0"/>
          <w:i/>
          <w:sz w:val="28"/>
          <w:szCs w:val="28"/>
        </w:rPr>
        <w:t>NOTE : LA VIS SOUS LA BASE (3) SERT A CHOISIR LA MOUTURE DU POIVRE.</w:t>
      </w:r>
      <w:r w:rsidR="00DE1705">
        <w:rPr>
          <w:rFonts w:ascii="Arial" w:hAnsi="Arial" w:cs="Arial"/>
          <w:b w:val="0"/>
          <w:i/>
          <w:sz w:val="28"/>
          <w:szCs w:val="28"/>
        </w:rPr>
        <w:t xml:space="preserve"> </w:t>
      </w:r>
      <w:r w:rsidRPr="00343677">
        <w:rPr>
          <w:rFonts w:ascii="Arial" w:hAnsi="Arial" w:cs="Arial"/>
          <w:b w:val="0"/>
          <w:i/>
          <w:sz w:val="28"/>
          <w:szCs w:val="28"/>
        </w:rPr>
        <w:t>SI ELLE EST TRÉS SERRÉE, LA MOUTURE SERA PLUS FINE.</w:t>
      </w:r>
    </w:p>
    <w:p w14:paraId="795CCDEA" w14:textId="6224A4D2" w:rsidR="00343677" w:rsidRPr="0054163E" w:rsidRDefault="00343677" w:rsidP="00343677">
      <w:pPr>
        <w:pStyle w:val="Titre5"/>
        <w:ind w:left="2977"/>
        <w:rPr>
          <w:rFonts w:ascii="Arial" w:hAnsi="Arial" w:cs="Arial"/>
          <w:b w:val="0"/>
          <w:sz w:val="28"/>
          <w:szCs w:val="28"/>
        </w:rPr>
      </w:pPr>
      <w:r w:rsidRPr="00343677">
        <w:rPr>
          <w:rFonts w:ascii="Arial" w:hAnsi="Arial" w:cs="Arial"/>
          <w:b w:val="0"/>
          <w:i/>
          <w:sz w:val="28"/>
          <w:szCs w:val="28"/>
        </w:rPr>
        <w:t>AJUSTER LA VIS SOUS LA BASE SELON VOS BESOINS</w:t>
      </w:r>
      <w:r w:rsidRPr="0054163E">
        <w:rPr>
          <w:rFonts w:ascii="Arial" w:hAnsi="Arial" w:cs="Arial"/>
          <w:b w:val="0"/>
          <w:sz w:val="28"/>
          <w:szCs w:val="28"/>
        </w:rPr>
        <w:t>.</w:t>
      </w:r>
    </w:p>
    <w:p w14:paraId="18E86819" w14:textId="77777777" w:rsidR="007179E1" w:rsidRDefault="007179E1" w:rsidP="00103EA6">
      <w:pPr>
        <w:jc w:val="center"/>
        <w:rPr>
          <w:rFonts w:ascii="Arial" w:hAnsi="Arial" w:cs="Arial"/>
          <w:b/>
          <w:sz w:val="28"/>
          <w:szCs w:val="28"/>
        </w:rPr>
      </w:pPr>
    </w:p>
    <w:p w14:paraId="561D8DBE" w14:textId="65695C9C" w:rsidR="00103EA6" w:rsidRDefault="00103EA6" w:rsidP="00103EA6">
      <w:pPr>
        <w:jc w:val="center"/>
        <w:rPr>
          <w:rFonts w:ascii="Arial" w:hAnsi="Arial" w:cs="Arial"/>
          <w:b/>
          <w:sz w:val="28"/>
          <w:szCs w:val="28"/>
        </w:rPr>
      </w:pPr>
      <w:r w:rsidRPr="00103EA6">
        <w:rPr>
          <w:rFonts w:ascii="Arial" w:hAnsi="Arial" w:cs="Arial"/>
          <w:b/>
          <w:sz w:val="28"/>
          <w:szCs w:val="28"/>
        </w:rPr>
        <w:t>UTILISATION</w:t>
      </w:r>
    </w:p>
    <w:p w14:paraId="6A6BF4F7" w14:textId="77777777" w:rsidR="00103EA6" w:rsidRPr="00103EA6" w:rsidRDefault="00103EA6" w:rsidP="00103EA6">
      <w:pPr>
        <w:jc w:val="center"/>
        <w:rPr>
          <w:rFonts w:ascii="Arial" w:hAnsi="Arial" w:cs="Arial"/>
          <w:b/>
          <w:sz w:val="28"/>
          <w:szCs w:val="28"/>
        </w:rPr>
      </w:pPr>
    </w:p>
    <w:p w14:paraId="2CD9C51A" w14:textId="7DA80BFE" w:rsidR="00103EA6" w:rsidRPr="007179E1" w:rsidRDefault="00103EA6" w:rsidP="0054163E">
      <w:pPr>
        <w:pStyle w:val="Titre5"/>
        <w:rPr>
          <w:rFonts w:ascii="Arial" w:hAnsi="Arial" w:cs="Arial"/>
          <w:b w:val="0"/>
          <w:sz w:val="28"/>
          <w:szCs w:val="28"/>
        </w:rPr>
      </w:pPr>
      <w:r w:rsidRPr="007179E1">
        <w:rPr>
          <w:rFonts w:ascii="Arial" w:hAnsi="Arial" w:cs="Arial"/>
          <w:b w:val="0"/>
          <w:sz w:val="28"/>
          <w:szCs w:val="28"/>
        </w:rPr>
        <w:t xml:space="preserve">APPUYER SUR </w:t>
      </w:r>
      <w:r w:rsidR="0054163E" w:rsidRPr="007179E1">
        <w:rPr>
          <w:rFonts w:ascii="Arial" w:hAnsi="Arial" w:cs="Arial"/>
          <w:b w:val="0"/>
          <w:sz w:val="28"/>
          <w:szCs w:val="28"/>
        </w:rPr>
        <w:t xml:space="preserve">LE BOUTON </w:t>
      </w:r>
      <w:r w:rsidRPr="007179E1">
        <w:rPr>
          <w:rFonts w:ascii="Arial" w:hAnsi="Arial" w:cs="Arial"/>
          <w:b w:val="0"/>
          <w:sz w:val="28"/>
          <w:szCs w:val="28"/>
        </w:rPr>
        <w:t>SITUÉ SUR LE DESSUS DE L’APPAREIL POUR ACTIONNER LA DI</w:t>
      </w:r>
      <w:r w:rsidR="005E1C24">
        <w:rPr>
          <w:rFonts w:ascii="Arial" w:hAnsi="Arial" w:cs="Arial"/>
          <w:b w:val="0"/>
          <w:sz w:val="28"/>
          <w:szCs w:val="28"/>
        </w:rPr>
        <w:t>F</w:t>
      </w:r>
      <w:r w:rsidRPr="007179E1">
        <w:rPr>
          <w:rFonts w:ascii="Arial" w:hAnsi="Arial" w:cs="Arial"/>
          <w:b w:val="0"/>
          <w:sz w:val="28"/>
          <w:szCs w:val="28"/>
        </w:rPr>
        <w:t>FUSION</w:t>
      </w:r>
      <w:r w:rsidR="006202B8">
        <w:rPr>
          <w:rFonts w:ascii="Arial" w:hAnsi="Arial" w:cs="Arial"/>
          <w:b w:val="0"/>
          <w:sz w:val="28"/>
          <w:szCs w:val="28"/>
        </w:rPr>
        <w:t xml:space="preserve"> DU SEL OU DU POIVRE CONTENU DANS LE MOULIN</w:t>
      </w:r>
      <w:r w:rsidRPr="007179E1">
        <w:rPr>
          <w:rFonts w:ascii="Arial" w:hAnsi="Arial" w:cs="Arial"/>
          <w:b w:val="0"/>
          <w:sz w:val="28"/>
          <w:szCs w:val="28"/>
        </w:rPr>
        <w:t>.</w:t>
      </w:r>
    </w:p>
    <w:p w14:paraId="0F538AD5" w14:textId="12FFE2AF" w:rsidR="00343677" w:rsidRDefault="00103EA6" w:rsidP="00343677">
      <w:pPr>
        <w:rPr>
          <w:rFonts w:ascii="Arial" w:hAnsi="Arial" w:cs="Arial"/>
          <w:sz w:val="28"/>
          <w:szCs w:val="28"/>
        </w:rPr>
      </w:pPr>
      <w:r w:rsidRPr="007179E1">
        <w:rPr>
          <w:rFonts w:ascii="Arial" w:hAnsi="Arial" w:cs="Arial"/>
          <w:sz w:val="28"/>
          <w:szCs w:val="28"/>
        </w:rPr>
        <w:t>ARRÊTER D’APPUYER POUR</w:t>
      </w:r>
      <w:r w:rsidR="005E1C24">
        <w:rPr>
          <w:rFonts w:ascii="Arial" w:hAnsi="Arial" w:cs="Arial"/>
          <w:sz w:val="28"/>
          <w:szCs w:val="28"/>
        </w:rPr>
        <w:t xml:space="preserve"> STO</w:t>
      </w:r>
      <w:r w:rsidR="006202B8">
        <w:rPr>
          <w:rFonts w:ascii="Arial" w:hAnsi="Arial" w:cs="Arial"/>
          <w:sz w:val="28"/>
          <w:szCs w:val="28"/>
        </w:rPr>
        <w:t xml:space="preserve">PPER </w:t>
      </w:r>
      <w:r w:rsidR="006202B8" w:rsidRPr="007179E1">
        <w:rPr>
          <w:rFonts w:ascii="Arial" w:hAnsi="Arial" w:cs="Arial"/>
          <w:sz w:val="28"/>
          <w:szCs w:val="28"/>
        </w:rPr>
        <w:t>LA</w:t>
      </w:r>
      <w:r w:rsidR="006202B8">
        <w:rPr>
          <w:rFonts w:ascii="Arial" w:hAnsi="Arial" w:cs="Arial"/>
          <w:sz w:val="28"/>
          <w:szCs w:val="28"/>
        </w:rPr>
        <w:t xml:space="preserve"> DI</w:t>
      </w:r>
      <w:r w:rsidR="005E1C24">
        <w:rPr>
          <w:rFonts w:ascii="Arial" w:hAnsi="Arial" w:cs="Arial"/>
          <w:sz w:val="28"/>
          <w:szCs w:val="28"/>
        </w:rPr>
        <w:t>F</w:t>
      </w:r>
      <w:r w:rsidR="006202B8">
        <w:rPr>
          <w:rFonts w:ascii="Arial" w:hAnsi="Arial" w:cs="Arial"/>
          <w:sz w:val="28"/>
          <w:szCs w:val="28"/>
        </w:rPr>
        <w:t>FUSION</w:t>
      </w:r>
      <w:r w:rsidRPr="007179E1">
        <w:rPr>
          <w:rFonts w:ascii="Arial" w:hAnsi="Arial" w:cs="Arial"/>
          <w:sz w:val="28"/>
          <w:szCs w:val="28"/>
        </w:rPr>
        <w:t>.</w:t>
      </w:r>
    </w:p>
    <w:p w14:paraId="22B37F94" w14:textId="77777777" w:rsidR="00343677" w:rsidRDefault="00103EA6" w:rsidP="00343677">
      <w:pPr>
        <w:tabs>
          <w:tab w:val="left" w:pos="993"/>
        </w:tabs>
        <w:rPr>
          <w:rFonts w:ascii="Arial" w:hAnsi="Arial" w:cs="Arial"/>
          <w:i/>
          <w:sz w:val="28"/>
          <w:szCs w:val="28"/>
        </w:rPr>
      </w:pPr>
      <w:r w:rsidRPr="00343677">
        <w:rPr>
          <w:rFonts w:ascii="Arial" w:hAnsi="Arial" w:cs="Arial"/>
          <w:i/>
          <w:sz w:val="28"/>
          <w:szCs w:val="28"/>
        </w:rPr>
        <w:t>NOTE : SI L’APPAREIL SE BLOQUE</w:t>
      </w:r>
      <w:r w:rsidR="0054163E" w:rsidRPr="00343677">
        <w:rPr>
          <w:rFonts w:ascii="Arial" w:hAnsi="Arial" w:cs="Arial"/>
          <w:i/>
          <w:sz w:val="28"/>
          <w:szCs w:val="28"/>
        </w:rPr>
        <w:t xml:space="preserve"> PENDANT L'UTILISATION, </w:t>
      </w:r>
      <w:r w:rsidRPr="00343677">
        <w:rPr>
          <w:rFonts w:ascii="Arial" w:hAnsi="Arial" w:cs="Arial"/>
          <w:i/>
          <w:sz w:val="28"/>
          <w:szCs w:val="28"/>
        </w:rPr>
        <w:t>SECOUER</w:t>
      </w:r>
      <w:r w:rsidR="0054163E" w:rsidRPr="00343677">
        <w:rPr>
          <w:rFonts w:ascii="Arial" w:hAnsi="Arial" w:cs="Arial"/>
          <w:i/>
          <w:sz w:val="28"/>
          <w:szCs w:val="28"/>
        </w:rPr>
        <w:t xml:space="preserve"> </w:t>
      </w:r>
    </w:p>
    <w:p w14:paraId="63014CFE" w14:textId="77777777" w:rsidR="00343677" w:rsidRDefault="00343677" w:rsidP="00343677">
      <w:pPr>
        <w:tabs>
          <w:tab w:val="left" w:pos="993"/>
        </w:tabs>
        <w:rPr>
          <w:rFonts w:ascii="Arial" w:hAnsi="Arial" w:cs="Arial"/>
          <w:i/>
          <w:sz w:val="28"/>
          <w:szCs w:val="28"/>
        </w:rPr>
      </w:pPr>
      <w:r>
        <w:rPr>
          <w:rFonts w:ascii="Arial" w:hAnsi="Arial" w:cs="Arial"/>
          <w:i/>
          <w:sz w:val="28"/>
          <w:szCs w:val="28"/>
        </w:rPr>
        <w:tab/>
      </w:r>
      <w:r w:rsidR="0054163E" w:rsidRPr="00343677">
        <w:rPr>
          <w:rFonts w:ascii="Arial" w:hAnsi="Arial" w:cs="Arial"/>
          <w:i/>
          <w:sz w:val="28"/>
          <w:szCs w:val="28"/>
        </w:rPr>
        <w:t xml:space="preserve">DOUCEMENT LE MOULIN À POIVRE </w:t>
      </w:r>
      <w:r>
        <w:rPr>
          <w:rFonts w:ascii="Arial" w:hAnsi="Arial" w:cs="Arial"/>
          <w:i/>
          <w:sz w:val="28"/>
          <w:szCs w:val="28"/>
        </w:rPr>
        <w:t xml:space="preserve">POUR </w:t>
      </w:r>
      <w:r w:rsidR="00103EA6" w:rsidRPr="00343677">
        <w:rPr>
          <w:rFonts w:ascii="Arial" w:hAnsi="Arial" w:cs="Arial"/>
          <w:i/>
          <w:sz w:val="28"/>
          <w:szCs w:val="28"/>
        </w:rPr>
        <w:t>DÉ</w:t>
      </w:r>
      <w:r w:rsidR="007179E1" w:rsidRPr="00343677">
        <w:rPr>
          <w:rFonts w:ascii="Arial" w:hAnsi="Arial" w:cs="Arial"/>
          <w:i/>
          <w:sz w:val="28"/>
          <w:szCs w:val="28"/>
        </w:rPr>
        <w:t xml:space="preserve">COLLER LES </w:t>
      </w:r>
    </w:p>
    <w:p w14:paraId="359B4A9A" w14:textId="7571BE65" w:rsidR="00965837" w:rsidRPr="00343677" w:rsidRDefault="00343677" w:rsidP="00343677">
      <w:pPr>
        <w:tabs>
          <w:tab w:val="left" w:pos="993"/>
        </w:tabs>
        <w:rPr>
          <w:rFonts w:ascii="Arial" w:hAnsi="Arial" w:cs="Arial"/>
          <w:sz w:val="28"/>
          <w:szCs w:val="28"/>
        </w:rPr>
      </w:pPr>
      <w:r>
        <w:rPr>
          <w:rFonts w:ascii="Arial" w:hAnsi="Arial" w:cs="Arial"/>
          <w:i/>
          <w:sz w:val="28"/>
          <w:szCs w:val="28"/>
        </w:rPr>
        <w:tab/>
      </w:r>
      <w:r w:rsidR="007179E1" w:rsidRPr="00343677">
        <w:rPr>
          <w:rFonts w:ascii="Arial" w:hAnsi="Arial" w:cs="Arial"/>
          <w:i/>
          <w:sz w:val="28"/>
          <w:szCs w:val="28"/>
        </w:rPr>
        <w:t>GRAINS</w:t>
      </w:r>
      <w:r w:rsidR="0054163E" w:rsidRPr="00343677">
        <w:rPr>
          <w:rFonts w:ascii="Arial" w:hAnsi="Arial" w:cs="Arial"/>
          <w:i/>
          <w:sz w:val="28"/>
          <w:szCs w:val="28"/>
        </w:rPr>
        <w:t>.</w:t>
      </w:r>
    </w:p>
    <w:p w14:paraId="27A227C6" w14:textId="77777777" w:rsidR="00343677" w:rsidRDefault="00343677" w:rsidP="005A1703">
      <w:pPr>
        <w:pStyle w:val="Titre5"/>
        <w:jc w:val="center"/>
        <w:rPr>
          <w:rFonts w:ascii="Arial" w:hAnsi="Arial" w:cs="Arial"/>
          <w:sz w:val="28"/>
          <w:szCs w:val="28"/>
        </w:rPr>
      </w:pPr>
    </w:p>
    <w:p w14:paraId="18F26A8D" w14:textId="77777777" w:rsidR="00BC5835" w:rsidRDefault="00BC5835">
      <w:pPr>
        <w:rPr>
          <w:rFonts w:ascii="Arial" w:hAnsi="Arial" w:cs="Arial"/>
          <w:sz w:val="28"/>
          <w:szCs w:val="28"/>
        </w:rPr>
      </w:pPr>
      <w:r>
        <w:rPr>
          <w:rFonts w:ascii="Arial" w:hAnsi="Arial" w:cs="Arial"/>
          <w:sz w:val="28"/>
          <w:szCs w:val="28"/>
        </w:rPr>
        <w:br w:type="page"/>
      </w:r>
    </w:p>
    <w:p w14:paraId="466F4CB5" w14:textId="59C941E9" w:rsidR="00BC5835" w:rsidRPr="00BC5835" w:rsidRDefault="005A1703" w:rsidP="00BC5835">
      <w:pPr>
        <w:widowControl w:val="0"/>
        <w:autoSpaceDE w:val="0"/>
        <w:autoSpaceDN w:val="0"/>
        <w:adjustRightInd w:val="0"/>
        <w:jc w:val="center"/>
        <w:rPr>
          <w:rFonts w:ascii="Arial" w:hAnsi="Arial" w:cs="Arial"/>
          <w:b/>
          <w:sz w:val="28"/>
          <w:szCs w:val="28"/>
        </w:rPr>
      </w:pPr>
      <w:r w:rsidRPr="00BC5835">
        <w:rPr>
          <w:rFonts w:ascii="Arial" w:hAnsi="Arial" w:cs="Arial"/>
          <w:b/>
          <w:sz w:val="28"/>
          <w:szCs w:val="28"/>
        </w:rPr>
        <w:lastRenderedPageBreak/>
        <w:t>NETTOYAGE</w:t>
      </w:r>
      <w:r w:rsidR="00BC5835" w:rsidRPr="00BC5835">
        <w:rPr>
          <w:rFonts w:ascii="Arial" w:hAnsi="Arial" w:cs="Arial"/>
          <w:b/>
          <w:sz w:val="28"/>
          <w:szCs w:val="28"/>
        </w:rPr>
        <w:t xml:space="preserve"> &amp; RANGEMENT</w:t>
      </w:r>
    </w:p>
    <w:p w14:paraId="26EE7412" w14:textId="77777777" w:rsidR="00BC5835" w:rsidRPr="007E3EC4" w:rsidRDefault="00BC5835" w:rsidP="00BC5835">
      <w:pPr>
        <w:widowControl w:val="0"/>
        <w:autoSpaceDE w:val="0"/>
        <w:autoSpaceDN w:val="0"/>
        <w:adjustRightInd w:val="0"/>
        <w:jc w:val="center"/>
        <w:rPr>
          <w:rFonts w:ascii="Arial" w:hAnsi="Arial" w:cs="Arial"/>
          <w:b/>
          <w:sz w:val="28"/>
          <w:szCs w:val="28"/>
        </w:rPr>
      </w:pPr>
    </w:p>
    <w:p w14:paraId="5326886C" w14:textId="77777777" w:rsidR="005A1703" w:rsidRPr="007E3EC4" w:rsidRDefault="005A1703" w:rsidP="004979B8">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 xml:space="preserve">Nettoyer l’extérieur de l’appareil avec une éponge ou un linge légèrement humide. </w:t>
      </w:r>
    </w:p>
    <w:p w14:paraId="084C88FB" w14:textId="77777777" w:rsidR="005A1703" w:rsidRPr="007E3EC4" w:rsidRDefault="005A1703" w:rsidP="004979B8">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Ne jamais plonger l’appareil dans l’eau ou tout autre liquide !</w:t>
      </w:r>
    </w:p>
    <w:p w14:paraId="22CC60BB" w14:textId="77777777" w:rsidR="00BC5835" w:rsidRDefault="005A1703" w:rsidP="005A1703">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Ne jamais utiliser produits abrasifs, de brosse métallique ou autre objet coupant.</w:t>
      </w:r>
    </w:p>
    <w:p w14:paraId="472A5E43" w14:textId="15A799F0" w:rsidR="005A1703" w:rsidRPr="00BC5835" w:rsidRDefault="005A1703" w:rsidP="005A1703">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BC5835">
        <w:rPr>
          <w:rFonts w:ascii="Arial" w:hAnsi="Arial" w:cs="Arial"/>
          <w:sz w:val="28"/>
          <w:szCs w:val="28"/>
        </w:rPr>
        <w:t>Garder l'appareil dans un endroit frais et sec, hors d’accès des enfants.</w:t>
      </w:r>
    </w:p>
    <w:p w14:paraId="3F6F1BA3" w14:textId="77777777" w:rsidR="005A1703" w:rsidRPr="007E3EC4" w:rsidRDefault="005A1703" w:rsidP="005A1703">
      <w:pPr>
        <w:widowControl w:val="0"/>
        <w:autoSpaceDE w:val="0"/>
        <w:autoSpaceDN w:val="0"/>
        <w:adjustRightInd w:val="0"/>
        <w:rPr>
          <w:rFonts w:ascii="Arial" w:hAnsi="Arial" w:cs="Arial"/>
          <w:b/>
          <w:color w:val="000000"/>
          <w:sz w:val="28"/>
          <w:szCs w:val="28"/>
        </w:rPr>
      </w:pPr>
    </w:p>
    <w:p w14:paraId="24841A40"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r w:rsidRPr="007E3EC4">
        <w:rPr>
          <w:rFonts w:ascii="Arial" w:hAnsi="Arial" w:cs="Arial"/>
          <w:b/>
          <w:color w:val="000000"/>
          <w:sz w:val="28"/>
          <w:szCs w:val="28"/>
        </w:rPr>
        <w:t>GARANTIE</w:t>
      </w:r>
    </w:p>
    <w:p w14:paraId="7AEFE183"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p>
    <w:p w14:paraId="5FAB5DBE" w14:textId="77777777" w:rsidR="005A1703" w:rsidRPr="007E3EC4" w:rsidRDefault="005A1703">
      <w:pPr>
        <w:rPr>
          <w:rFonts w:ascii="Arial" w:hAnsi="Arial" w:cs="Arial"/>
          <w:sz w:val="28"/>
          <w:szCs w:val="28"/>
        </w:rPr>
      </w:pPr>
      <w:r w:rsidRPr="007E3EC4">
        <w:rPr>
          <w:rFonts w:ascii="Arial" w:hAnsi="Arial" w:cs="Arial"/>
          <w:sz w:val="28"/>
          <w:szCs w:val="28"/>
        </w:rPr>
        <w:t>Avant d’être livrés, tous nos produits sont soumis à un contrôle rigoureux.</w:t>
      </w:r>
    </w:p>
    <w:p w14:paraId="4C38254E" w14:textId="77777777" w:rsidR="005A1703" w:rsidRPr="007E3EC4" w:rsidRDefault="00537B0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5A1703" w:rsidRPr="007E3EC4">
        <w:rPr>
          <w:rFonts w:ascii="Arial" w:hAnsi="Arial" w:cs="Arial"/>
          <w:color w:val="000000"/>
          <w:sz w:val="28"/>
          <w:szCs w:val="28"/>
        </w:rPr>
        <w:t xml:space="preserve"> mois à partir de la date d’achat. </w:t>
      </w:r>
    </w:p>
    <w:p w14:paraId="20FBEEAA"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Les justificatifs de garantie sont : </w:t>
      </w:r>
    </w:p>
    <w:p w14:paraId="7BFFB49D"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xml:space="preserve">• la facture et </w:t>
      </w:r>
    </w:p>
    <w:p w14:paraId="1BC0E878"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xml:space="preserve">• le bon de garantie (situé sur le </w:t>
      </w:r>
      <w:proofErr w:type="spellStart"/>
      <w:r w:rsidRPr="007E3EC4">
        <w:rPr>
          <w:rFonts w:ascii="Arial" w:hAnsi="Arial" w:cs="Arial"/>
          <w:color w:val="000000"/>
          <w:sz w:val="28"/>
          <w:szCs w:val="28"/>
        </w:rPr>
        <w:t>coté</w:t>
      </w:r>
      <w:proofErr w:type="spellEnd"/>
      <w:r w:rsidRPr="007E3EC4">
        <w:rPr>
          <w:rFonts w:ascii="Arial" w:hAnsi="Arial" w:cs="Arial"/>
          <w:color w:val="000000"/>
          <w:sz w:val="28"/>
          <w:szCs w:val="28"/>
        </w:rPr>
        <w:t xml:space="preserve"> ou le fond de la boite) tamponné et rempli.</w:t>
      </w:r>
    </w:p>
    <w:p w14:paraId="52A2F9C4"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Sans ces justificatifs, aucun remplacement gratuit, ni aucune réparation gratuite, ne peut être effectué.</w:t>
      </w:r>
    </w:p>
    <w:p w14:paraId="5154BA8E"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A85B812"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Les prestations dans le cadre de la garantie n’entraînent aucune prorogation de la durée de garantie et ne donne pas droit à une nouvelle garantie !</w:t>
      </w:r>
    </w:p>
    <w:p w14:paraId="36F36641"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En cas de recours à la garantie, rapporter l’appareil complet à votre revendeur, </w:t>
      </w:r>
    </w:p>
    <w:p w14:paraId="32A68BAE" w14:textId="77777777" w:rsidR="005A1703" w:rsidRPr="007E3EC4" w:rsidRDefault="005A1703">
      <w:pPr>
        <w:widowControl w:val="0"/>
        <w:autoSpaceDE w:val="0"/>
        <w:autoSpaceDN w:val="0"/>
        <w:adjustRightInd w:val="0"/>
        <w:rPr>
          <w:rFonts w:ascii="Arial" w:hAnsi="Arial" w:cs="Arial"/>
          <w:color w:val="000000"/>
          <w:sz w:val="28"/>
          <w:szCs w:val="28"/>
        </w:rPr>
      </w:pPr>
      <w:proofErr w:type="gramStart"/>
      <w:r w:rsidRPr="007E3EC4">
        <w:rPr>
          <w:rFonts w:ascii="Arial" w:hAnsi="Arial" w:cs="Arial"/>
          <w:color w:val="000000"/>
          <w:sz w:val="28"/>
          <w:szCs w:val="28"/>
          <w:u w:val="single"/>
        </w:rPr>
        <w:t>dans</w:t>
      </w:r>
      <w:proofErr w:type="gramEnd"/>
      <w:r w:rsidRPr="007E3EC4">
        <w:rPr>
          <w:rFonts w:ascii="Arial" w:hAnsi="Arial" w:cs="Arial"/>
          <w:color w:val="000000"/>
          <w:sz w:val="28"/>
          <w:szCs w:val="28"/>
          <w:u w:val="single"/>
        </w:rPr>
        <w:t xml:space="preserve"> son emballage d‘origine</w:t>
      </w:r>
      <w:r w:rsidRPr="007E3EC4">
        <w:rPr>
          <w:rFonts w:ascii="Arial" w:hAnsi="Arial" w:cs="Arial"/>
          <w:color w:val="000000"/>
          <w:sz w:val="28"/>
          <w:szCs w:val="28"/>
        </w:rPr>
        <w:t>, accompagné de la preuve d‘achat.</w:t>
      </w:r>
    </w:p>
    <w:p w14:paraId="3A49514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La casse de pièces en verre ou en plastique est, dans tous les cas, à votre charge !</w:t>
      </w:r>
    </w:p>
    <w:p w14:paraId="29C0CE91"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Les défauts sur les accessoires ou les pièces d’usure (par exemple : les charbons de</w:t>
      </w:r>
      <w:r w:rsidR="007E3EC4">
        <w:rPr>
          <w:rFonts w:ascii="Arial" w:hAnsi="Arial" w:cs="Arial"/>
          <w:sz w:val="28"/>
          <w:szCs w:val="28"/>
        </w:rPr>
        <w:t xml:space="preserve"> </w:t>
      </w:r>
      <w:r w:rsidRPr="007E3EC4">
        <w:rPr>
          <w:rFonts w:ascii="Arial" w:hAnsi="Arial" w:cs="Arial"/>
          <w:sz w:val="28"/>
          <w:szCs w:val="28"/>
        </w:rPr>
        <w:t>moteurs, crochets, courroies d’entraînement, télécommande de rechange, brosses</w:t>
      </w:r>
      <w:r w:rsidR="007E3EC4">
        <w:rPr>
          <w:rFonts w:ascii="Arial" w:hAnsi="Arial" w:cs="Arial"/>
          <w:sz w:val="28"/>
          <w:szCs w:val="28"/>
        </w:rPr>
        <w:t xml:space="preserve"> </w:t>
      </w:r>
      <w:r w:rsidRPr="007E3EC4">
        <w:rPr>
          <w:rFonts w:ascii="Arial" w:hAnsi="Arial" w:cs="Arial"/>
          <w:sz w:val="28"/>
          <w:szCs w:val="28"/>
        </w:rPr>
        <w:t>à dents de rechange, lames de scies etc.) ainsi que le nettoyage, l’entretien ou le</w:t>
      </w:r>
      <w:r w:rsidR="007E3EC4">
        <w:rPr>
          <w:rFonts w:ascii="Arial" w:hAnsi="Arial" w:cs="Arial"/>
          <w:sz w:val="28"/>
          <w:szCs w:val="28"/>
        </w:rPr>
        <w:t xml:space="preserve"> </w:t>
      </w:r>
      <w:r w:rsidRPr="007E3EC4">
        <w:rPr>
          <w:rFonts w:ascii="Arial" w:hAnsi="Arial" w:cs="Arial"/>
          <w:sz w:val="28"/>
          <w:szCs w:val="28"/>
        </w:rPr>
        <w:t>remplacement de pièces d’usure ne sont pas garantis et sont donc payants !</w:t>
      </w:r>
    </w:p>
    <w:p w14:paraId="64C1511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En cas d’intervention étrangère, la garantie devient caduque.</w:t>
      </w:r>
    </w:p>
    <w:p w14:paraId="6751A777"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Après écoulement de la durée de garantie, les réparations peuvent être effectuées,</w:t>
      </w:r>
      <w:r w:rsidR="007E3EC4">
        <w:rPr>
          <w:rFonts w:ascii="Arial" w:hAnsi="Arial" w:cs="Arial"/>
          <w:sz w:val="28"/>
          <w:szCs w:val="28"/>
        </w:rPr>
        <w:t xml:space="preserve"> </w:t>
      </w:r>
      <w:r w:rsidRPr="007E3EC4">
        <w:rPr>
          <w:rFonts w:ascii="Arial" w:hAnsi="Arial" w:cs="Arial"/>
          <w:sz w:val="28"/>
          <w:szCs w:val="28"/>
        </w:rPr>
        <w:t>contre paiement, par le commerce spécialisé ou un service de réparation.</w:t>
      </w:r>
    </w:p>
    <w:p w14:paraId="42926994" w14:textId="77777777" w:rsidR="005A1703" w:rsidRPr="007E3EC4" w:rsidRDefault="005A1703" w:rsidP="005A1703">
      <w:pPr>
        <w:rPr>
          <w:rFonts w:ascii="Arial" w:hAnsi="Arial" w:cs="Arial"/>
          <w:sz w:val="28"/>
          <w:szCs w:val="28"/>
        </w:rPr>
      </w:pPr>
      <w:r w:rsidRPr="007E3EC4">
        <w:rPr>
          <w:rFonts w:ascii="Arial" w:hAnsi="Arial" w:cs="Arial"/>
          <w:sz w:val="28"/>
          <w:szCs w:val="28"/>
        </w:rPr>
        <w:t>En cas d’intervention étrangère, la garantie devient caduque.</w:t>
      </w:r>
    </w:p>
    <w:p w14:paraId="05E93B72" w14:textId="77777777" w:rsidR="005A1703" w:rsidRDefault="005A1703" w:rsidP="005A1703">
      <w:pPr>
        <w:tabs>
          <w:tab w:val="left" w:pos="3828"/>
        </w:tabs>
        <w:rPr>
          <w:rFonts w:ascii="Arial" w:hAnsi="Arial" w:cs="Arial"/>
          <w:sz w:val="28"/>
          <w:szCs w:val="28"/>
        </w:rPr>
      </w:pPr>
    </w:p>
    <w:p w14:paraId="38EF51E8" w14:textId="77777777" w:rsidR="001206CD" w:rsidRDefault="001206CD">
      <w:pPr>
        <w:rPr>
          <w:rFonts w:ascii="Arial" w:hAnsi="Arial"/>
          <w:b/>
          <w:sz w:val="28"/>
          <w:szCs w:val="28"/>
        </w:rPr>
      </w:pPr>
      <w:r>
        <w:rPr>
          <w:rFonts w:ascii="Arial" w:hAnsi="Arial"/>
          <w:b/>
          <w:sz w:val="28"/>
          <w:szCs w:val="28"/>
        </w:rPr>
        <w:br w:type="page"/>
      </w:r>
    </w:p>
    <w:p w14:paraId="71F498E0" w14:textId="7171E1C6" w:rsidR="00F105F1" w:rsidRDefault="00F105F1" w:rsidP="00F105F1">
      <w:pPr>
        <w:jc w:val="center"/>
        <w:rPr>
          <w:rFonts w:ascii="Arial" w:hAnsi="Arial"/>
          <w:b/>
          <w:sz w:val="28"/>
          <w:szCs w:val="28"/>
        </w:rPr>
      </w:pPr>
      <w:r w:rsidRPr="00E655CA">
        <w:rPr>
          <w:rFonts w:ascii="Arial" w:hAnsi="Arial"/>
          <w:b/>
          <w:sz w:val="28"/>
          <w:szCs w:val="28"/>
        </w:rPr>
        <w:lastRenderedPageBreak/>
        <w:t>CARACTÉRISTIQUES</w:t>
      </w:r>
    </w:p>
    <w:p w14:paraId="4F99C54E" w14:textId="77777777" w:rsidR="00F105F1" w:rsidRDefault="00F105F1" w:rsidP="00F105F1">
      <w:pPr>
        <w:jc w:val="center"/>
        <w:rPr>
          <w:rFonts w:ascii="Arial" w:hAnsi="Arial"/>
          <w:b/>
          <w:sz w:val="28"/>
          <w:szCs w:val="28"/>
        </w:rPr>
      </w:pPr>
    </w:p>
    <w:p w14:paraId="59332BF5" w14:textId="148C9D0E" w:rsidR="00F105F1" w:rsidRPr="00E655CA" w:rsidRDefault="001206CD" w:rsidP="00F105F1">
      <w:pPr>
        <w:rPr>
          <w:rFonts w:ascii="Arial" w:hAnsi="Arial"/>
          <w:sz w:val="28"/>
          <w:szCs w:val="28"/>
        </w:rPr>
      </w:pPr>
      <w:r>
        <w:rPr>
          <w:rFonts w:ascii="Arial" w:hAnsi="Arial"/>
          <w:sz w:val="28"/>
          <w:szCs w:val="28"/>
        </w:rPr>
        <w:t>Alimentation 6 piles 1,5 V LR03</w:t>
      </w:r>
      <w:r w:rsidR="00F105F1" w:rsidRPr="00E655CA">
        <w:rPr>
          <w:rFonts w:ascii="Arial" w:hAnsi="Arial"/>
          <w:sz w:val="28"/>
          <w:szCs w:val="28"/>
        </w:rPr>
        <w:t xml:space="preserve"> ou AA</w:t>
      </w:r>
      <w:r>
        <w:rPr>
          <w:rFonts w:ascii="Arial" w:hAnsi="Arial"/>
          <w:sz w:val="28"/>
          <w:szCs w:val="28"/>
        </w:rPr>
        <w:t>A</w:t>
      </w:r>
      <w:r w:rsidR="00F105F1" w:rsidRPr="00E655CA">
        <w:rPr>
          <w:rFonts w:ascii="Arial" w:hAnsi="Arial"/>
          <w:sz w:val="28"/>
          <w:szCs w:val="28"/>
        </w:rPr>
        <w:t xml:space="preserve"> (NON FOURNIES)</w:t>
      </w:r>
    </w:p>
    <w:p w14:paraId="1B2A420E" w14:textId="77777777" w:rsidR="00F105F1" w:rsidRPr="00E655CA" w:rsidRDefault="00F105F1" w:rsidP="00F105F1">
      <w:pPr>
        <w:jc w:val="center"/>
        <w:rPr>
          <w:rFonts w:ascii="Arial" w:hAnsi="Arial"/>
          <w:sz w:val="28"/>
          <w:szCs w:val="28"/>
        </w:rPr>
      </w:pPr>
      <w:r>
        <w:rPr>
          <w:rFonts w:ascii="Arial" w:hAnsi="Arial"/>
          <w:sz w:val="28"/>
          <w:szCs w:val="28"/>
        </w:rPr>
        <w:t>Fabriqué en RPC</w:t>
      </w:r>
    </w:p>
    <w:p w14:paraId="3F34C3B7" w14:textId="77777777" w:rsidR="00F105F1" w:rsidRPr="00E655CA" w:rsidRDefault="00F105F1" w:rsidP="00F105F1">
      <w:pPr>
        <w:jc w:val="center"/>
        <w:rPr>
          <w:rFonts w:ascii="Arial" w:hAnsi="Arial"/>
          <w:i/>
          <w:sz w:val="28"/>
          <w:szCs w:val="28"/>
          <w:u w:val="single"/>
        </w:rPr>
      </w:pPr>
      <w:r w:rsidRPr="00E655CA">
        <w:rPr>
          <w:rFonts w:ascii="Arial" w:hAnsi="Arial"/>
          <w:i/>
          <w:sz w:val="28"/>
          <w:szCs w:val="28"/>
          <w:u w:val="single"/>
        </w:rPr>
        <w:t>Les caractéristiques peuvent changer sans préavis</w:t>
      </w:r>
      <w:r>
        <w:rPr>
          <w:rFonts w:ascii="Arial" w:hAnsi="Arial"/>
          <w:i/>
          <w:sz w:val="28"/>
          <w:szCs w:val="28"/>
          <w:u w:val="single"/>
        </w:rPr>
        <w:t>.</w:t>
      </w:r>
    </w:p>
    <w:p w14:paraId="6FDBCC05" w14:textId="04739D11" w:rsidR="00060ADD" w:rsidRPr="007E6751" w:rsidRDefault="00060ADD" w:rsidP="00060ADD">
      <w:pPr>
        <w:jc w:val="center"/>
        <w:rPr>
          <w:rFonts w:ascii="Arial" w:hAnsi="Arial"/>
          <w:b/>
          <w:sz w:val="28"/>
          <w:szCs w:val="28"/>
        </w:rPr>
      </w:pPr>
      <w:r w:rsidRPr="007E6751">
        <w:rPr>
          <w:rFonts w:ascii="Arial" w:hAnsi="Arial"/>
          <w:b/>
          <w:sz w:val="28"/>
          <w:szCs w:val="28"/>
        </w:rPr>
        <w:t>PROTECTION DE L’ENVIRONNEMENT</w:t>
      </w:r>
    </w:p>
    <w:p w14:paraId="5E2EC3AA" w14:textId="5F7C04A9" w:rsidR="00060ADD" w:rsidRPr="007E6751" w:rsidRDefault="00060ADD" w:rsidP="00060ADD">
      <w:pPr>
        <w:jc w:val="center"/>
        <w:rPr>
          <w:rFonts w:ascii="Arial" w:hAnsi="Arial"/>
          <w:sz w:val="28"/>
          <w:szCs w:val="28"/>
        </w:rPr>
      </w:pPr>
      <w:r>
        <w:rPr>
          <w:rFonts w:ascii="Arial" w:hAnsi="Arial"/>
          <w:sz w:val="28"/>
          <w:szCs w:val="28"/>
        </w:rPr>
        <w:t>(Destruction des piles</w:t>
      </w:r>
      <w:r w:rsidRPr="007E6751">
        <w:rPr>
          <w:rFonts w:ascii="Arial" w:hAnsi="Arial"/>
          <w:sz w:val="28"/>
          <w:szCs w:val="28"/>
        </w:rPr>
        <w:t>)</w:t>
      </w:r>
    </w:p>
    <w:p w14:paraId="431547AB" w14:textId="77777777" w:rsidR="00060ADD" w:rsidRPr="007E6751" w:rsidRDefault="00060ADD" w:rsidP="00060ADD">
      <w:pPr>
        <w:jc w:val="center"/>
        <w:rPr>
          <w:rFonts w:ascii="Arial" w:hAnsi="Arial"/>
          <w:sz w:val="28"/>
          <w:szCs w:val="28"/>
        </w:rPr>
      </w:pPr>
    </w:p>
    <w:p w14:paraId="09C57195" w14:textId="77777777" w:rsidR="00060ADD" w:rsidRPr="007E6751" w:rsidRDefault="00060ADD" w:rsidP="00060ADD">
      <w:pPr>
        <w:rPr>
          <w:rFonts w:ascii="Arial" w:hAnsi="Arial"/>
          <w:sz w:val="28"/>
          <w:szCs w:val="28"/>
        </w:rPr>
      </w:pPr>
      <w:bookmarkStart w:id="0" w:name="_GoBack"/>
      <w:bookmarkEnd w:id="0"/>
      <w:r w:rsidRPr="007E6751">
        <w:rPr>
          <w:rFonts w:ascii="Arial" w:hAnsi="Arial"/>
          <w:sz w:val="28"/>
          <w:szCs w:val="28"/>
        </w:rPr>
        <w:t>• Désassembler l’appareil et récupérer les piles.</w:t>
      </w:r>
    </w:p>
    <w:p w14:paraId="76A32742" w14:textId="77777777" w:rsidR="00060ADD" w:rsidRPr="007E6751" w:rsidRDefault="00060ADD" w:rsidP="00060ADD">
      <w:pPr>
        <w:rPr>
          <w:rFonts w:ascii="Arial" w:hAnsi="Arial"/>
          <w:sz w:val="28"/>
          <w:szCs w:val="28"/>
        </w:rPr>
      </w:pPr>
      <w:r w:rsidRPr="007E6751">
        <w:rPr>
          <w:rFonts w:ascii="Arial" w:hAnsi="Arial"/>
          <w:sz w:val="28"/>
          <w:szCs w:val="28"/>
        </w:rPr>
        <w:t xml:space="preserve">- LES PILES DOIVENT ÊTRE RETIREES DE L’APPAREIL AVANT QUE </w:t>
      </w:r>
    </w:p>
    <w:p w14:paraId="6C260FC7" w14:textId="77777777" w:rsidR="00060ADD" w:rsidRPr="007E6751" w:rsidRDefault="00060ADD" w:rsidP="00060ADD">
      <w:pPr>
        <w:rPr>
          <w:rFonts w:ascii="Arial" w:hAnsi="Arial"/>
          <w:sz w:val="28"/>
          <w:szCs w:val="28"/>
        </w:rPr>
      </w:pPr>
      <w:r w:rsidRPr="007E6751">
        <w:rPr>
          <w:rFonts w:ascii="Arial" w:hAnsi="Arial"/>
          <w:sz w:val="28"/>
          <w:szCs w:val="28"/>
        </w:rPr>
        <w:t>CELUI-CI NE SOIT REMIS AU REBUS.</w:t>
      </w:r>
    </w:p>
    <w:p w14:paraId="33CBA907" w14:textId="77777777" w:rsidR="00060ADD" w:rsidRDefault="00060ADD" w:rsidP="00060ADD">
      <w:pPr>
        <w:rPr>
          <w:rFonts w:ascii="Arial" w:hAnsi="Arial"/>
          <w:sz w:val="28"/>
          <w:szCs w:val="28"/>
        </w:rPr>
      </w:pPr>
      <w:r w:rsidRPr="007E6751">
        <w:rPr>
          <w:rFonts w:ascii="Arial" w:hAnsi="Arial"/>
          <w:sz w:val="28"/>
          <w:szCs w:val="28"/>
        </w:rPr>
        <w:t xml:space="preserve">- LES PILES DOIVENT ÊTRE ELIMINEES DE FACON SURE. </w:t>
      </w:r>
    </w:p>
    <w:p w14:paraId="0B38286D" w14:textId="7A92D6DB" w:rsidR="00060ADD" w:rsidRPr="007E6751" w:rsidRDefault="00060ADD" w:rsidP="00060ADD">
      <w:pPr>
        <w:rPr>
          <w:rFonts w:ascii="Arial" w:hAnsi="Arial"/>
          <w:sz w:val="28"/>
          <w:szCs w:val="28"/>
        </w:rPr>
      </w:pPr>
      <w:r>
        <w:rPr>
          <w:rFonts w:ascii="Arial" w:hAnsi="Arial"/>
          <w:sz w:val="28"/>
          <w:szCs w:val="28"/>
        </w:rPr>
        <w:t xml:space="preserve">- </w:t>
      </w:r>
      <w:r w:rsidRPr="007E6751">
        <w:rPr>
          <w:rFonts w:ascii="Arial" w:hAnsi="Arial"/>
          <w:sz w:val="28"/>
          <w:szCs w:val="28"/>
        </w:rPr>
        <w:t>NE PAS LES JETER DANS UNE POUBELLE, MAIS LES DONNER DANS UN CENTRE DE TRAITEMENT DES DECHETS.</w:t>
      </w:r>
    </w:p>
    <w:p w14:paraId="5F9A2E5F" w14:textId="77777777" w:rsidR="00724752" w:rsidRPr="007E3EC4" w:rsidRDefault="00724752" w:rsidP="005A1703">
      <w:pPr>
        <w:tabs>
          <w:tab w:val="left" w:pos="3828"/>
        </w:tabs>
        <w:rPr>
          <w:rFonts w:ascii="Arial" w:hAnsi="Arial" w:cs="Arial"/>
          <w:sz w:val="28"/>
          <w:szCs w:val="28"/>
        </w:rPr>
      </w:pPr>
    </w:p>
    <w:p w14:paraId="38F1E7ED" w14:textId="45918A6F"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 xml:space="preserve">Produit importé par </w:t>
      </w:r>
      <w:r w:rsidR="006202B8" w:rsidRPr="00A41904">
        <w:rPr>
          <w:rFonts w:ascii="Arial" w:hAnsi="Arial" w:cs="Arial"/>
          <w:b/>
          <w:bCs/>
          <w:sz w:val="28"/>
          <w:szCs w:val="28"/>
        </w:rPr>
        <w:t>SoTech</w:t>
      </w:r>
      <w:r w:rsidRPr="00A41904">
        <w:rPr>
          <w:rFonts w:ascii="Arial" w:hAnsi="Arial" w:cs="Arial"/>
          <w:b/>
          <w:bCs/>
          <w:sz w:val="28"/>
          <w:szCs w:val="28"/>
        </w:rPr>
        <w:t xml:space="preserve"> International </w:t>
      </w:r>
    </w:p>
    <w:p w14:paraId="335B3AC7" w14:textId="5502446C"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 LE PERIPOLE " N°A-107</w:t>
      </w:r>
    </w:p>
    <w:p w14:paraId="4DEAA94D" w14:textId="5F70B908"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33, Avenue du Marechal de Lattre de Tassigny</w:t>
      </w:r>
    </w:p>
    <w:p w14:paraId="3E6DD3FA" w14:textId="77DC633E"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94120 Fontenay sous-</w:t>
      </w:r>
      <w:r w:rsidR="00724752" w:rsidRPr="00A41904">
        <w:rPr>
          <w:rFonts w:ascii="Arial" w:hAnsi="Arial" w:cs="Arial"/>
          <w:b/>
          <w:bCs/>
          <w:sz w:val="28"/>
          <w:szCs w:val="28"/>
        </w:rPr>
        <w:t>bois - France</w:t>
      </w:r>
    </w:p>
    <w:p w14:paraId="5025F730" w14:textId="436E76F7" w:rsidR="001206CD" w:rsidRDefault="001206CD" w:rsidP="00724752">
      <w:pPr>
        <w:ind w:right="-20"/>
        <w:jc w:val="center"/>
        <w:rPr>
          <w:rFonts w:ascii="Arial" w:hAnsi="Arial" w:cs="Arial"/>
          <w:sz w:val="28"/>
          <w:szCs w:val="28"/>
        </w:rPr>
      </w:pPr>
    </w:p>
    <w:p w14:paraId="5B88D855" w14:textId="767BB137" w:rsidR="001206CD" w:rsidRDefault="001206CD" w:rsidP="00724752">
      <w:pPr>
        <w:ind w:right="-20"/>
        <w:jc w:val="center"/>
        <w:rPr>
          <w:rFonts w:ascii="Arial" w:hAnsi="Arial" w:cs="Arial"/>
          <w:sz w:val="28"/>
          <w:szCs w:val="28"/>
        </w:rPr>
      </w:pPr>
    </w:p>
    <w:p w14:paraId="1669F1F8" w14:textId="5FC6F5EE" w:rsidR="00724752" w:rsidRPr="00A41904" w:rsidRDefault="00724752" w:rsidP="00724752">
      <w:pPr>
        <w:ind w:right="-20"/>
        <w:jc w:val="center"/>
        <w:rPr>
          <w:rFonts w:ascii="Arial" w:hAnsi="Arial" w:cs="Arial"/>
          <w:sz w:val="28"/>
          <w:szCs w:val="28"/>
        </w:rPr>
      </w:pPr>
      <w:r w:rsidRPr="00A41904">
        <w:rPr>
          <w:rFonts w:ascii="Arial" w:hAnsi="Arial" w:cs="Arial"/>
          <w:sz w:val="28"/>
          <w:szCs w:val="28"/>
        </w:rPr>
        <w:t xml:space="preserve"> </w:t>
      </w:r>
    </w:p>
    <w:p w14:paraId="2C8D27D4" w14:textId="6ED58898" w:rsidR="00F96182" w:rsidRDefault="001206CD" w:rsidP="00F96182">
      <w:pPr>
        <w:ind w:right="1127"/>
        <w:rPr>
          <w:rFonts w:ascii="Arial" w:hAnsi="Arial" w:cs="Arial"/>
          <w:color w:val="0000FF"/>
          <w:sz w:val="36"/>
          <w:szCs w:val="36"/>
        </w:rPr>
      </w:pPr>
      <w:r w:rsidRPr="00F6094B">
        <w:rPr>
          <w:rFonts w:ascii="Arial" w:hAnsi="Arial" w:cs="Arial"/>
          <w:noProof/>
          <w:color w:val="0000FF"/>
          <w:sz w:val="36"/>
          <w:szCs w:val="36"/>
        </w:rPr>
        <w:drawing>
          <wp:anchor distT="0" distB="0" distL="114300" distR="114300" simplePos="0" relativeHeight="251676160" behindDoc="0" locked="0" layoutInCell="1" allowOverlap="1" wp14:anchorId="60C6A723" wp14:editId="13C33D65">
            <wp:simplePos x="0" y="0"/>
            <wp:positionH relativeFrom="margin">
              <wp:posOffset>5619750</wp:posOffset>
            </wp:positionH>
            <wp:positionV relativeFrom="margin">
              <wp:posOffset>4883785</wp:posOffset>
            </wp:positionV>
            <wp:extent cx="602615" cy="803275"/>
            <wp:effectExtent l="0" t="0" r="6985"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00F96182" w:rsidRPr="00582F72">
        <w:rPr>
          <w:rFonts w:ascii="Arial" w:hAnsi="Arial" w:cs="Arial"/>
          <w:color w:val="0000FF"/>
          <w:sz w:val="36"/>
          <w:szCs w:val="36"/>
        </w:rPr>
        <w:t>Le symbole "</w:t>
      </w:r>
      <w:r w:rsidR="00F96182">
        <w:rPr>
          <w:rFonts w:ascii="Arial" w:hAnsi="Arial" w:cs="Arial"/>
          <w:color w:val="0000FF"/>
          <w:sz w:val="36"/>
          <w:szCs w:val="36"/>
        </w:rPr>
        <w:t xml:space="preserve"> CMIM </w:t>
      </w:r>
      <w:r w:rsidR="00F96182" w:rsidRPr="00582F72">
        <w:rPr>
          <w:rFonts w:ascii="Arial" w:hAnsi="Arial" w:cs="Arial"/>
          <w:color w:val="0000FF"/>
          <w:sz w:val="36"/>
          <w:szCs w:val="36"/>
        </w:rPr>
        <w:t>" est la garantie du respect</w:t>
      </w:r>
      <w:r w:rsidR="00F96182">
        <w:rPr>
          <w:rFonts w:ascii="Arial" w:hAnsi="Arial" w:cs="Arial"/>
          <w:color w:val="0000FF"/>
          <w:sz w:val="36"/>
          <w:szCs w:val="36"/>
        </w:rPr>
        <w:t xml:space="preserve"> </w:t>
      </w:r>
      <w:r w:rsidR="00F96182" w:rsidRPr="00582F72">
        <w:rPr>
          <w:rFonts w:ascii="Arial" w:hAnsi="Arial" w:cs="Arial"/>
          <w:color w:val="0000FF"/>
          <w:sz w:val="36"/>
          <w:szCs w:val="36"/>
        </w:rPr>
        <w:t xml:space="preserve">des Normes </w:t>
      </w:r>
      <w:r w:rsidR="00F96182" w:rsidRPr="00F569FB">
        <w:rPr>
          <w:rFonts w:ascii="Arial" w:hAnsi="Arial" w:cs="Arial"/>
          <w:b/>
          <w:color w:val="0000FF"/>
          <w:sz w:val="36"/>
          <w:szCs w:val="36"/>
        </w:rPr>
        <w:t>Marocaines</w:t>
      </w:r>
      <w:r w:rsidR="00F96182" w:rsidRPr="00582F72">
        <w:rPr>
          <w:rFonts w:ascii="Arial" w:hAnsi="Arial" w:cs="Arial"/>
          <w:color w:val="0000FF"/>
          <w:sz w:val="36"/>
          <w:szCs w:val="36"/>
        </w:rPr>
        <w:t xml:space="preserve"> harmonisées, facultatives, qui traduisent les exigences essentielles en spécifications techniques. </w:t>
      </w:r>
    </w:p>
    <w:p w14:paraId="3E3DB7F2" w14:textId="77777777" w:rsidR="00F96182" w:rsidRPr="003C2DBF" w:rsidRDefault="00F96182" w:rsidP="00F96182">
      <w:pPr>
        <w:ind w:right="-7"/>
        <w:rPr>
          <w:rFonts w:ascii="Arial" w:hAnsi="Arial" w:cs="Arial"/>
          <w:color w:val="0000FF"/>
          <w:sz w:val="36"/>
          <w:szCs w:val="36"/>
        </w:rPr>
      </w:pPr>
      <w:r w:rsidRPr="00582F72">
        <w:rPr>
          <w:rFonts w:ascii="Arial" w:hAnsi="Arial" w:cs="Arial"/>
          <w:color w:val="0000FF"/>
          <w:sz w:val="36"/>
          <w:szCs w:val="36"/>
        </w:rPr>
        <w:t>Ces normes ne sont pas obligatoires mais sont garantes de la conformité aux exigences essentielles.</w:t>
      </w:r>
    </w:p>
    <w:p w14:paraId="797469E4" w14:textId="77777777" w:rsidR="00724752" w:rsidRPr="00A41904" w:rsidRDefault="00724752" w:rsidP="00724752">
      <w:pPr>
        <w:ind w:right="-20"/>
        <w:rPr>
          <w:rFonts w:ascii="Arial" w:hAnsi="Arial" w:cs="Arial"/>
          <w:sz w:val="28"/>
          <w:szCs w:val="28"/>
        </w:rPr>
      </w:pPr>
    </w:p>
    <w:sectPr w:rsidR="00724752" w:rsidRPr="00A41904" w:rsidSect="00B62A22">
      <w:footerReference w:type="even" r:id="rId29"/>
      <w:footerReference w:type="default" r:id="rId30"/>
      <w:pgSz w:w="11900" w:h="16820"/>
      <w:pgMar w:top="1134" w:right="1134" w:bottom="851"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3FF01" w14:textId="77777777" w:rsidR="00640172" w:rsidRDefault="00640172" w:rsidP="00AC1C7B">
      <w:r>
        <w:separator/>
      </w:r>
    </w:p>
  </w:endnote>
  <w:endnote w:type="continuationSeparator" w:id="0">
    <w:p w14:paraId="1552D9D2" w14:textId="77777777" w:rsidR="00640172" w:rsidRDefault="00640172" w:rsidP="00AC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7E60"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end"/>
    </w:r>
  </w:p>
  <w:p w14:paraId="3E58EB7D" w14:textId="77777777" w:rsidR="00D6261C" w:rsidRDefault="00D6261C" w:rsidP="00AC1C7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D8F74"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separate"/>
    </w:r>
    <w:r w:rsidR="001206CD">
      <w:rPr>
        <w:rStyle w:val="Numrodepage"/>
        <w:noProof/>
      </w:rPr>
      <w:t>1</w:t>
    </w:r>
    <w:r>
      <w:rPr>
        <w:rStyle w:val="Numrodepage"/>
      </w:rPr>
      <w:fldChar w:fldCharType="end"/>
    </w:r>
  </w:p>
  <w:p w14:paraId="6A752264" w14:textId="77777777" w:rsidR="00D6261C" w:rsidRDefault="00D6261C" w:rsidP="00AC1C7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E7F5D" w14:textId="77777777" w:rsidR="00640172" w:rsidRDefault="00640172" w:rsidP="00AC1C7B">
      <w:r>
        <w:separator/>
      </w:r>
    </w:p>
  </w:footnote>
  <w:footnote w:type="continuationSeparator" w:id="0">
    <w:p w14:paraId="2F2DB9A3" w14:textId="77777777" w:rsidR="00640172" w:rsidRDefault="00640172" w:rsidP="00AC1C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5.15pt;height:15.15pt" o:bullet="t">
        <v:imagedata r:id="rId1" o:title="Word Work File L_41551280"/>
      </v:shape>
    </w:pict>
  </w:numPicBullet>
  <w:abstractNum w:abstractNumId="0">
    <w:nsid w:val="FFFFFF1D"/>
    <w:multiLevelType w:val="multilevel"/>
    <w:tmpl w:val="E34C71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970234"/>
    <w:multiLevelType w:val="multilevel"/>
    <w:tmpl w:val="ACA490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nsid w:val="38571914"/>
    <w:multiLevelType w:val="hybridMultilevel"/>
    <w:tmpl w:val="8A6E0E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A96491"/>
    <w:multiLevelType w:val="hybridMultilevel"/>
    <w:tmpl w:val="C5D638B4"/>
    <w:lvl w:ilvl="0" w:tplc="24681A38">
      <w:start w:val="1"/>
      <w:numFmt w:val="bullet"/>
      <w:lvlText w:val=""/>
      <w:lvlJc w:val="left"/>
      <w:pPr>
        <w:tabs>
          <w:tab w:val="num" w:pos="1440"/>
        </w:tabs>
        <w:ind w:left="144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46796388"/>
    <w:multiLevelType w:val="hybridMultilevel"/>
    <w:tmpl w:val="3E943FB6"/>
    <w:lvl w:ilvl="0" w:tplc="F0742606">
      <w:start w:val="6"/>
      <w:numFmt w:val="bullet"/>
      <w:lvlText w:val="-"/>
      <w:lvlJc w:val="left"/>
      <w:pPr>
        <w:ind w:left="1369" w:hanging="360"/>
      </w:pPr>
      <w:rPr>
        <w:rFonts w:ascii="Arial" w:eastAsia="Times New Roman" w:hAnsi="Arial" w:cs="Arial" w:hint="default"/>
      </w:rPr>
    </w:lvl>
    <w:lvl w:ilvl="1" w:tplc="040C0003" w:tentative="1">
      <w:start w:val="1"/>
      <w:numFmt w:val="bullet"/>
      <w:lvlText w:val="o"/>
      <w:lvlJc w:val="left"/>
      <w:pPr>
        <w:ind w:left="2089" w:hanging="360"/>
      </w:pPr>
      <w:rPr>
        <w:rFonts w:ascii="Courier New" w:hAnsi="Courier New" w:hint="default"/>
      </w:rPr>
    </w:lvl>
    <w:lvl w:ilvl="2" w:tplc="040C0005" w:tentative="1">
      <w:start w:val="1"/>
      <w:numFmt w:val="bullet"/>
      <w:lvlText w:val=""/>
      <w:lvlJc w:val="left"/>
      <w:pPr>
        <w:ind w:left="2809" w:hanging="360"/>
      </w:pPr>
      <w:rPr>
        <w:rFonts w:ascii="Wingdings" w:hAnsi="Wingdings" w:hint="default"/>
      </w:rPr>
    </w:lvl>
    <w:lvl w:ilvl="3" w:tplc="040C0001" w:tentative="1">
      <w:start w:val="1"/>
      <w:numFmt w:val="bullet"/>
      <w:lvlText w:val=""/>
      <w:lvlJc w:val="left"/>
      <w:pPr>
        <w:ind w:left="3529" w:hanging="360"/>
      </w:pPr>
      <w:rPr>
        <w:rFonts w:ascii="Symbol" w:hAnsi="Symbol" w:hint="default"/>
      </w:rPr>
    </w:lvl>
    <w:lvl w:ilvl="4" w:tplc="040C0003" w:tentative="1">
      <w:start w:val="1"/>
      <w:numFmt w:val="bullet"/>
      <w:lvlText w:val="o"/>
      <w:lvlJc w:val="left"/>
      <w:pPr>
        <w:ind w:left="4249" w:hanging="360"/>
      </w:pPr>
      <w:rPr>
        <w:rFonts w:ascii="Courier New" w:hAnsi="Courier New" w:hint="default"/>
      </w:rPr>
    </w:lvl>
    <w:lvl w:ilvl="5" w:tplc="040C0005" w:tentative="1">
      <w:start w:val="1"/>
      <w:numFmt w:val="bullet"/>
      <w:lvlText w:val=""/>
      <w:lvlJc w:val="left"/>
      <w:pPr>
        <w:ind w:left="4969" w:hanging="360"/>
      </w:pPr>
      <w:rPr>
        <w:rFonts w:ascii="Wingdings" w:hAnsi="Wingdings" w:hint="default"/>
      </w:rPr>
    </w:lvl>
    <w:lvl w:ilvl="6" w:tplc="040C0001" w:tentative="1">
      <w:start w:val="1"/>
      <w:numFmt w:val="bullet"/>
      <w:lvlText w:val=""/>
      <w:lvlJc w:val="left"/>
      <w:pPr>
        <w:ind w:left="5689" w:hanging="360"/>
      </w:pPr>
      <w:rPr>
        <w:rFonts w:ascii="Symbol" w:hAnsi="Symbol" w:hint="default"/>
      </w:rPr>
    </w:lvl>
    <w:lvl w:ilvl="7" w:tplc="040C0003" w:tentative="1">
      <w:start w:val="1"/>
      <w:numFmt w:val="bullet"/>
      <w:lvlText w:val="o"/>
      <w:lvlJc w:val="left"/>
      <w:pPr>
        <w:ind w:left="6409" w:hanging="360"/>
      </w:pPr>
      <w:rPr>
        <w:rFonts w:ascii="Courier New" w:hAnsi="Courier New" w:hint="default"/>
      </w:rPr>
    </w:lvl>
    <w:lvl w:ilvl="8" w:tplc="040C0005" w:tentative="1">
      <w:start w:val="1"/>
      <w:numFmt w:val="bullet"/>
      <w:lvlText w:val=""/>
      <w:lvlJc w:val="left"/>
      <w:pPr>
        <w:ind w:left="7129" w:hanging="360"/>
      </w:pPr>
      <w:rPr>
        <w:rFonts w:ascii="Wingdings" w:hAnsi="Wingdings" w:hint="default"/>
      </w:rPr>
    </w:lvl>
  </w:abstractNum>
  <w:abstractNum w:abstractNumId="6">
    <w:nsid w:val="474604B2"/>
    <w:multiLevelType w:val="hybridMultilevel"/>
    <w:tmpl w:val="9188A8B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nsid w:val="48FA5D33"/>
    <w:multiLevelType w:val="hybridMultilevel"/>
    <w:tmpl w:val="78246E3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nsid w:val="500C14F1"/>
    <w:multiLevelType w:val="hybridMultilevel"/>
    <w:tmpl w:val="37286E80"/>
    <w:lvl w:ilvl="0" w:tplc="24681A38">
      <w:start w:val="1"/>
      <w:numFmt w:val="bullet"/>
      <w:lvlText w:val=""/>
      <w:lvlJc w:val="left"/>
      <w:pPr>
        <w:tabs>
          <w:tab w:val="num" w:pos="1506"/>
        </w:tabs>
        <w:ind w:left="1506" w:hanging="360"/>
      </w:pPr>
      <w:rPr>
        <w:rFonts w:ascii="Wingdings" w:hAnsi="Wingdings" w:hint="default"/>
      </w:rPr>
    </w:lvl>
    <w:lvl w:ilvl="1" w:tplc="0003040C" w:tentative="1">
      <w:start w:val="1"/>
      <w:numFmt w:val="bullet"/>
      <w:lvlText w:val="o"/>
      <w:lvlJc w:val="left"/>
      <w:pPr>
        <w:tabs>
          <w:tab w:val="num" w:pos="1506"/>
        </w:tabs>
        <w:ind w:left="1506" w:hanging="360"/>
      </w:pPr>
      <w:rPr>
        <w:rFonts w:ascii="Courier New" w:hAnsi="Courier New" w:hint="default"/>
      </w:rPr>
    </w:lvl>
    <w:lvl w:ilvl="2" w:tplc="0005040C" w:tentative="1">
      <w:start w:val="1"/>
      <w:numFmt w:val="bullet"/>
      <w:lvlText w:val=""/>
      <w:lvlJc w:val="left"/>
      <w:pPr>
        <w:tabs>
          <w:tab w:val="num" w:pos="2226"/>
        </w:tabs>
        <w:ind w:left="2226" w:hanging="360"/>
      </w:pPr>
      <w:rPr>
        <w:rFonts w:ascii="Wingdings" w:hAnsi="Wingdings" w:hint="default"/>
      </w:rPr>
    </w:lvl>
    <w:lvl w:ilvl="3" w:tplc="0001040C" w:tentative="1">
      <w:start w:val="1"/>
      <w:numFmt w:val="bullet"/>
      <w:lvlText w:val=""/>
      <w:lvlJc w:val="left"/>
      <w:pPr>
        <w:tabs>
          <w:tab w:val="num" w:pos="2946"/>
        </w:tabs>
        <w:ind w:left="2946" w:hanging="360"/>
      </w:pPr>
      <w:rPr>
        <w:rFonts w:ascii="Symbol" w:hAnsi="Symbol" w:hint="default"/>
      </w:rPr>
    </w:lvl>
    <w:lvl w:ilvl="4" w:tplc="0003040C" w:tentative="1">
      <w:start w:val="1"/>
      <w:numFmt w:val="bullet"/>
      <w:lvlText w:val="o"/>
      <w:lvlJc w:val="left"/>
      <w:pPr>
        <w:tabs>
          <w:tab w:val="num" w:pos="3666"/>
        </w:tabs>
        <w:ind w:left="3666" w:hanging="360"/>
      </w:pPr>
      <w:rPr>
        <w:rFonts w:ascii="Courier New" w:hAnsi="Courier New" w:hint="default"/>
      </w:rPr>
    </w:lvl>
    <w:lvl w:ilvl="5" w:tplc="0005040C" w:tentative="1">
      <w:start w:val="1"/>
      <w:numFmt w:val="bullet"/>
      <w:lvlText w:val=""/>
      <w:lvlJc w:val="left"/>
      <w:pPr>
        <w:tabs>
          <w:tab w:val="num" w:pos="4386"/>
        </w:tabs>
        <w:ind w:left="4386" w:hanging="360"/>
      </w:pPr>
      <w:rPr>
        <w:rFonts w:ascii="Wingdings" w:hAnsi="Wingdings" w:hint="default"/>
      </w:rPr>
    </w:lvl>
    <w:lvl w:ilvl="6" w:tplc="0001040C" w:tentative="1">
      <w:start w:val="1"/>
      <w:numFmt w:val="bullet"/>
      <w:lvlText w:val=""/>
      <w:lvlJc w:val="left"/>
      <w:pPr>
        <w:tabs>
          <w:tab w:val="num" w:pos="5106"/>
        </w:tabs>
        <w:ind w:left="5106" w:hanging="360"/>
      </w:pPr>
      <w:rPr>
        <w:rFonts w:ascii="Symbol" w:hAnsi="Symbol" w:hint="default"/>
      </w:rPr>
    </w:lvl>
    <w:lvl w:ilvl="7" w:tplc="0003040C" w:tentative="1">
      <w:start w:val="1"/>
      <w:numFmt w:val="bullet"/>
      <w:lvlText w:val="o"/>
      <w:lvlJc w:val="left"/>
      <w:pPr>
        <w:tabs>
          <w:tab w:val="num" w:pos="5826"/>
        </w:tabs>
        <w:ind w:left="5826" w:hanging="360"/>
      </w:pPr>
      <w:rPr>
        <w:rFonts w:ascii="Courier New" w:hAnsi="Courier New" w:hint="default"/>
      </w:rPr>
    </w:lvl>
    <w:lvl w:ilvl="8" w:tplc="0005040C" w:tentative="1">
      <w:start w:val="1"/>
      <w:numFmt w:val="bullet"/>
      <w:lvlText w:val=""/>
      <w:lvlJc w:val="left"/>
      <w:pPr>
        <w:tabs>
          <w:tab w:val="num" w:pos="6546"/>
        </w:tabs>
        <w:ind w:left="6546" w:hanging="360"/>
      </w:pPr>
      <w:rPr>
        <w:rFonts w:ascii="Wingdings" w:hAnsi="Wingdings" w:hint="default"/>
      </w:rPr>
    </w:lvl>
  </w:abstractNum>
  <w:abstractNum w:abstractNumId="9">
    <w:nsid w:val="51AB515F"/>
    <w:multiLevelType w:val="hybridMultilevel"/>
    <w:tmpl w:val="B73CF1F4"/>
    <w:lvl w:ilvl="0" w:tplc="32944088">
      <w:start w:val="1"/>
      <w:numFmt w:val="decimal"/>
      <w:lvlText w:val="%1."/>
      <w:lvlJc w:val="left"/>
      <w:pPr>
        <w:tabs>
          <w:tab w:val="num" w:pos="720"/>
        </w:tabs>
        <w:ind w:left="720" w:hanging="360"/>
      </w:pPr>
      <w:rPr>
        <w:rFonts w:hint="default"/>
      </w:rPr>
    </w:lvl>
    <w:lvl w:ilvl="1" w:tplc="D18C7AE2">
      <w:start w:val="4"/>
      <w:numFmt w:val="decimal"/>
      <w:lvlText w:val="%2."/>
      <w:lvlJc w:val="left"/>
      <w:pPr>
        <w:tabs>
          <w:tab w:val="num" w:pos="1440"/>
        </w:tabs>
        <w:ind w:left="1440" w:hanging="360"/>
      </w:pPr>
      <w:rPr>
        <w:rFont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nsid w:val="67602DA2"/>
    <w:multiLevelType w:val="hybridMultilevel"/>
    <w:tmpl w:val="ACA4904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D356434"/>
    <w:multiLevelType w:val="hybridMultilevel"/>
    <w:tmpl w:val="F830D8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nsid w:val="72F331C5"/>
    <w:multiLevelType w:val="hybridMultilevel"/>
    <w:tmpl w:val="FE049250"/>
    <w:lvl w:ilvl="0" w:tplc="32944088">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nsid w:val="740C4D50"/>
    <w:multiLevelType w:val="hybridMultilevel"/>
    <w:tmpl w:val="219A6498"/>
    <w:lvl w:ilvl="0" w:tplc="000F040C">
      <w:start w:val="1"/>
      <w:numFmt w:val="decimal"/>
      <w:lvlText w:val="%1."/>
      <w:lvlJc w:val="left"/>
      <w:pPr>
        <w:tabs>
          <w:tab w:val="num" w:pos="720"/>
        </w:tabs>
        <w:ind w:left="720" w:hanging="360"/>
      </w:pPr>
    </w:lvl>
    <w:lvl w:ilvl="1" w:tplc="0007040C">
      <w:start w:val="1"/>
      <w:numFmt w:val="bullet"/>
      <w:lvlText w:val=""/>
      <w:lvlPicBulletId w:val="0"/>
      <w:lvlJc w:val="left"/>
      <w:pPr>
        <w:tabs>
          <w:tab w:val="num" w:pos="1440"/>
        </w:tabs>
        <w:ind w:left="1440" w:hanging="360"/>
      </w:pPr>
      <w:rPr>
        <w:rFonts w:ascii="Symbol" w:hAnsi="Symbol"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5">
    <w:nsid w:val="760573CC"/>
    <w:multiLevelType w:val="hybridMultilevel"/>
    <w:tmpl w:val="E06640FE"/>
    <w:lvl w:ilvl="0" w:tplc="000F040C">
      <w:start w:val="1"/>
      <w:numFmt w:val="decimal"/>
      <w:lvlText w:val="%1."/>
      <w:lvlJc w:val="left"/>
      <w:pPr>
        <w:tabs>
          <w:tab w:val="num" w:pos="1068"/>
        </w:tabs>
        <w:ind w:left="1068" w:hanging="360"/>
      </w:pPr>
    </w:lvl>
    <w:lvl w:ilvl="1" w:tplc="24681A38">
      <w:start w:val="1"/>
      <w:numFmt w:val="bullet"/>
      <w:lvlText w:val=""/>
      <w:lvlJc w:val="left"/>
      <w:pPr>
        <w:tabs>
          <w:tab w:val="num" w:pos="1788"/>
        </w:tabs>
        <w:ind w:left="1788" w:hanging="360"/>
      </w:pPr>
      <w:rPr>
        <w:rFonts w:ascii="Wingdings" w:hAnsi="Wingdings" w:hint="default"/>
      </w:r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num w:numId="1">
    <w:abstractNumId w:val="6"/>
  </w:num>
  <w:num w:numId="2">
    <w:abstractNumId w:val="7"/>
  </w:num>
  <w:num w:numId="3">
    <w:abstractNumId w:val="9"/>
  </w:num>
  <w:num w:numId="4">
    <w:abstractNumId w:val="15"/>
  </w:num>
  <w:num w:numId="5">
    <w:abstractNumId w:val="14"/>
  </w:num>
  <w:num w:numId="6">
    <w:abstractNumId w:val="13"/>
  </w:num>
  <w:num w:numId="7">
    <w:abstractNumId w:val="2"/>
  </w:num>
  <w:num w:numId="8">
    <w:abstractNumId w:val="4"/>
  </w:num>
  <w:num w:numId="9">
    <w:abstractNumId w:val="8"/>
  </w:num>
  <w:num w:numId="10">
    <w:abstractNumId w:val="12"/>
  </w:num>
  <w:num w:numId="11">
    <w:abstractNumId w:val="11"/>
  </w:num>
  <w:num w:numId="12">
    <w:abstractNumId w:val="0"/>
  </w:num>
  <w:num w:numId="13">
    <w:abstractNumId w:val="5"/>
  </w:num>
  <w:num w:numId="14">
    <w:abstractNumId w:val="3"/>
  </w:num>
  <w:num w:numId="15">
    <w:abstractNumId w:val="10"/>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20"/>
    <w:rsid w:val="00060ADD"/>
    <w:rsid w:val="000D2FE4"/>
    <w:rsid w:val="00103EA6"/>
    <w:rsid w:val="001206CD"/>
    <w:rsid w:val="00163B7B"/>
    <w:rsid w:val="00171005"/>
    <w:rsid w:val="00335990"/>
    <w:rsid w:val="00343677"/>
    <w:rsid w:val="003624D5"/>
    <w:rsid w:val="00393364"/>
    <w:rsid w:val="003A6DC8"/>
    <w:rsid w:val="00444CC3"/>
    <w:rsid w:val="00457AC3"/>
    <w:rsid w:val="004672B4"/>
    <w:rsid w:val="00473B80"/>
    <w:rsid w:val="004979B8"/>
    <w:rsid w:val="004E58D1"/>
    <w:rsid w:val="00515098"/>
    <w:rsid w:val="00537B0D"/>
    <w:rsid w:val="0054163E"/>
    <w:rsid w:val="00570BC4"/>
    <w:rsid w:val="005865A3"/>
    <w:rsid w:val="00592FE2"/>
    <w:rsid w:val="005A1703"/>
    <w:rsid w:val="005C1714"/>
    <w:rsid w:val="005E1C24"/>
    <w:rsid w:val="006202B8"/>
    <w:rsid w:val="00640172"/>
    <w:rsid w:val="00641AEB"/>
    <w:rsid w:val="0066185A"/>
    <w:rsid w:val="0066340F"/>
    <w:rsid w:val="00667DF8"/>
    <w:rsid w:val="006A2236"/>
    <w:rsid w:val="006F00F9"/>
    <w:rsid w:val="007179E1"/>
    <w:rsid w:val="00717DC9"/>
    <w:rsid w:val="00724752"/>
    <w:rsid w:val="00793AFE"/>
    <w:rsid w:val="007951F5"/>
    <w:rsid w:val="007A6B9E"/>
    <w:rsid w:val="007C51F7"/>
    <w:rsid w:val="007E34D4"/>
    <w:rsid w:val="007E3EC4"/>
    <w:rsid w:val="00846305"/>
    <w:rsid w:val="008737BD"/>
    <w:rsid w:val="00965837"/>
    <w:rsid w:val="009B46F6"/>
    <w:rsid w:val="009F38B7"/>
    <w:rsid w:val="00A17A5F"/>
    <w:rsid w:val="00A44C53"/>
    <w:rsid w:val="00A46A20"/>
    <w:rsid w:val="00A52B42"/>
    <w:rsid w:val="00A53369"/>
    <w:rsid w:val="00AC1C7B"/>
    <w:rsid w:val="00B06204"/>
    <w:rsid w:val="00B33C34"/>
    <w:rsid w:val="00B62A22"/>
    <w:rsid w:val="00B76002"/>
    <w:rsid w:val="00BA1C63"/>
    <w:rsid w:val="00BC5835"/>
    <w:rsid w:val="00BD100D"/>
    <w:rsid w:val="00C203B3"/>
    <w:rsid w:val="00C4763A"/>
    <w:rsid w:val="00CC752E"/>
    <w:rsid w:val="00CF33A4"/>
    <w:rsid w:val="00D1046E"/>
    <w:rsid w:val="00D300D0"/>
    <w:rsid w:val="00D6261C"/>
    <w:rsid w:val="00DB6BB5"/>
    <w:rsid w:val="00DE1705"/>
    <w:rsid w:val="00DE4AD9"/>
    <w:rsid w:val="00E41653"/>
    <w:rsid w:val="00E448E6"/>
    <w:rsid w:val="00E6382B"/>
    <w:rsid w:val="00E86B40"/>
    <w:rsid w:val="00F105F1"/>
    <w:rsid w:val="00F96182"/>
    <w:rsid w:val="00FA2455"/>
    <w:rsid w:val="00FB17BA"/>
    <w:rsid w:val="00FD064A"/>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190413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rsid w:val="00A46A20"/>
    <w:pPr>
      <w:keepNext/>
      <w:widowControl w:val="0"/>
      <w:spacing w:line="360" w:lineRule="auto"/>
      <w:jc w:val="center"/>
      <w:outlineLvl w:val="6"/>
    </w:pPr>
    <w:rPr>
      <w:rFonts w:ascii="Times New Roman" w:eastAsia="SimSun" w:hAnsi="Times New Roman"/>
      <w:b/>
      <w:bCs/>
      <w:kern w:val="2"/>
      <w:sz w:val="20"/>
      <w:szCs w:val="24"/>
      <w:lang w:val="en-US" w:eastAsia="zh-CN"/>
    </w:rPr>
  </w:style>
  <w:style w:type="paragraph" w:styleId="Titre8">
    <w:name w:val="heading 8"/>
    <w:basedOn w:val="Normal"/>
    <w:next w:val="Normal"/>
    <w:qFormat/>
    <w:rsid w:val="00A46A20"/>
    <w:pPr>
      <w:keepNext/>
      <w:widowControl w:val="0"/>
      <w:jc w:val="both"/>
      <w:outlineLvl w:val="7"/>
    </w:pPr>
    <w:rPr>
      <w:rFonts w:ascii="Times New Roman" w:eastAsia="SimSun" w:hAnsi="Times New Roman"/>
      <w:b/>
      <w:bCs/>
      <w:kern w:val="2"/>
      <w:sz w:val="14"/>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En-tte">
    <w:name w:val="header"/>
    <w:basedOn w:val="Normal"/>
    <w:rsid w:val="00A46A20"/>
    <w:pPr>
      <w:widowControl w:val="0"/>
      <w:pBdr>
        <w:bottom w:val="single" w:sz="6" w:space="1" w:color="auto"/>
      </w:pBdr>
      <w:tabs>
        <w:tab w:val="center" w:pos="4153"/>
        <w:tab w:val="right" w:pos="8306"/>
      </w:tabs>
      <w:snapToGrid w:val="0"/>
      <w:jc w:val="center"/>
    </w:pPr>
    <w:rPr>
      <w:rFonts w:ascii="Times New Roman" w:eastAsia="SimSun" w:hAnsi="Times New Roman"/>
      <w:kern w:val="2"/>
      <w:sz w:val="18"/>
      <w:szCs w:val="18"/>
      <w:lang w:val="en-US" w:eastAsia="zh-CN"/>
    </w:rPr>
  </w:style>
  <w:style w:type="character" w:styleId="Numrodepage">
    <w:name w:val="page number"/>
    <w:basedOn w:val="Policepardfaut"/>
    <w:rsid w:val="00A46A20"/>
  </w:style>
  <w:style w:type="paragraph" w:styleId="Pieddepage">
    <w:name w:val="footer"/>
    <w:basedOn w:val="Normal"/>
    <w:rsid w:val="00A46A20"/>
    <w:pPr>
      <w:widowControl w:val="0"/>
      <w:tabs>
        <w:tab w:val="center" w:pos="4153"/>
        <w:tab w:val="right" w:pos="8306"/>
      </w:tabs>
      <w:snapToGrid w:val="0"/>
    </w:pPr>
    <w:rPr>
      <w:rFonts w:ascii="Times New Roman" w:eastAsia="SimSun" w:hAnsi="Times New Roman"/>
      <w:kern w:val="2"/>
      <w:sz w:val="18"/>
      <w:szCs w:val="18"/>
      <w:lang w:val="en-US" w:eastAsia="zh-CN"/>
    </w:rPr>
  </w:style>
  <w:style w:type="paragraph" w:styleId="Retraitcorpsdetexte">
    <w:name w:val="Body Text Indent"/>
    <w:basedOn w:val="Normal"/>
    <w:rsid w:val="00A46A20"/>
    <w:pPr>
      <w:ind w:left="720"/>
    </w:pPr>
    <w:rPr>
      <w:rFonts w:ascii="Times New Roman" w:eastAsia="SimSun" w:hAnsi="Times New Roman"/>
      <w:szCs w:val="24"/>
      <w:lang w:val="en-US" w:eastAsia="en-US"/>
    </w:rPr>
  </w:style>
  <w:style w:type="character" w:styleId="Lienhypertexte">
    <w:name w:val="Hyperlink"/>
    <w:uiPriority w:val="99"/>
    <w:unhideWhenUsed/>
    <w:rsid w:val="00724752"/>
    <w:rPr>
      <w:color w:val="0000FF"/>
      <w:u w:val="single"/>
    </w:rPr>
  </w:style>
  <w:style w:type="paragraph" w:styleId="Normalweb">
    <w:name w:val="Normal (Web)"/>
    <w:basedOn w:val="Normal"/>
    <w:uiPriority w:val="99"/>
    <w:unhideWhenUsed/>
    <w:rsid w:val="00724752"/>
    <w:pPr>
      <w:spacing w:before="100" w:beforeAutospacing="1" w:after="100" w:afterAutospacing="1"/>
    </w:pPr>
    <w:rPr>
      <w:sz w:val="20"/>
    </w:rPr>
  </w:style>
  <w:style w:type="character" w:styleId="Marquedecommentaire">
    <w:name w:val="annotation reference"/>
    <w:uiPriority w:val="99"/>
    <w:semiHidden/>
    <w:unhideWhenUsed/>
    <w:rsid w:val="004672B4"/>
    <w:rPr>
      <w:sz w:val="16"/>
      <w:szCs w:val="16"/>
    </w:rPr>
  </w:style>
  <w:style w:type="paragraph" w:styleId="Commentaire">
    <w:name w:val="annotation text"/>
    <w:basedOn w:val="Normal"/>
    <w:link w:val="CommentaireCar"/>
    <w:uiPriority w:val="99"/>
    <w:semiHidden/>
    <w:unhideWhenUsed/>
    <w:rsid w:val="004672B4"/>
    <w:rPr>
      <w:sz w:val="20"/>
    </w:rPr>
  </w:style>
  <w:style w:type="character" w:customStyle="1" w:styleId="CommentaireCar">
    <w:name w:val="Commentaire Car"/>
    <w:link w:val="Commentaire"/>
    <w:uiPriority w:val="99"/>
    <w:semiHidden/>
    <w:rsid w:val="004672B4"/>
    <w:rPr>
      <w:lang w:val="fr-FR" w:eastAsia="fr-FR"/>
    </w:rPr>
  </w:style>
  <w:style w:type="paragraph" w:styleId="Objetducommentaire">
    <w:name w:val="annotation subject"/>
    <w:basedOn w:val="Commentaire"/>
    <w:next w:val="Commentaire"/>
    <w:link w:val="ObjetducommentaireCar"/>
    <w:uiPriority w:val="99"/>
    <w:semiHidden/>
    <w:unhideWhenUsed/>
    <w:rsid w:val="004672B4"/>
    <w:rPr>
      <w:b/>
      <w:bCs/>
    </w:rPr>
  </w:style>
  <w:style w:type="character" w:customStyle="1" w:styleId="ObjetducommentaireCar">
    <w:name w:val="Objet du commentaire Car"/>
    <w:link w:val="Objetducommentaire"/>
    <w:uiPriority w:val="99"/>
    <w:semiHidden/>
    <w:rsid w:val="004672B4"/>
    <w:rPr>
      <w:b/>
      <w:bCs/>
      <w:lang w:val="fr-FR" w:eastAsia="fr-FR"/>
    </w:rPr>
  </w:style>
  <w:style w:type="paragraph" w:styleId="Textedebulles">
    <w:name w:val="Balloon Text"/>
    <w:basedOn w:val="Normal"/>
    <w:link w:val="TextedebullesCar"/>
    <w:uiPriority w:val="99"/>
    <w:semiHidden/>
    <w:unhideWhenUsed/>
    <w:rsid w:val="004672B4"/>
    <w:rPr>
      <w:rFonts w:ascii="Tahoma" w:hAnsi="Tahoma" w:cs="Tahoma"/>
      <w:sz w:val="16"/>
      <w:szCs w:val="16"/>
    </w:rPr>
  </w:style>
  <w:style w:type="character" w:customStyle="1" w:styleId="TextedebullesCar">
    <w:name w:val="Texte de bulles Car"/>
    <w:link w:val="Textedebulles"/>
    <w:uiPriority w:val="99"/>
    <w:semiHidden/>
    <w:rsid w:val="004672B4"/>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8.emf"/><Relationship Id="rId21" Type="http://schemas.openxmlformats.org/officeDocument/2006/relationships/image" Target="media/image70.emf"/><Relationship Id="rId22" Type="http://schemas.openxmlformats.org/officeDocument/2006/relationships/image" Target="media/image9.jpeg"/><Relationship Id="rId23" Type="http://schemas.openxmlformats.org/officeDocument/2006/relationships/image" Target="media/image80.jpeg"/><Relationship Id="rId24" Type="http://schemas.openxmlformats.org/officeDocument/2006/relationships/hyperlink" Target="http://www.quefairedemesdechets.fr" TargetMode="External"/><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emf"/><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emf"/><Relationship Id="rId13" Type="http://schemas.openxmlformats.org/officeDocument/2006/relationships/image" Target="media/image60.emf"/><Relationship Id="rId14" Type="http://schemas.openxmlformats.org/officeDocument/2006/relationships/image" Target="media/image5.jpeg"/><Relationship Id="rId15" Type="http://schemas.openxmlformats.org/officeDocument/2006/relationships/image" Target="media/image40.jpeg"/><Relationship Id="rId16" Type="http://schemas.openxmlformats.org/officeDocument/2006/relationships/image" Target="media/image6.jpeg"/><Relationship Id="rId17" Type="http://schemas.openxmlformats.org/officeDocument/2006/relationships/image" Target="media/image50.jpeg"/><Relationship Id="rId18" Type="http://schemas.openxmlformats.org/officeDocument/2006/relationships/image" Target="media/image7.jpeg"/><Relationship Id="rId19" Type="http://schemas.openxmlformats.org/officeDocument/2006/relationships/image" Target="media/image6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1267</Words>
  <Characters>6719</Characters>
  <Application>Microsoft Macintosh Word</Application>
  <DocSecurity>0</DocSecurity>
  <Lines>186</Lines>
  <Paragraphs>102</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7884</CharactersWithSpaces>
  <SharedDoc>false</SharedDoc>
  <HLinks>
    <vt:vector size="48" baseType="variant">
      <vt:variant>
        <vt:i4>7536663</vt:i4>
      </vt:variant>
      <vt:variant>
        <vt:i4>0</vt:i4>
      </vt:variant>
      <vt:variant>
        <vt:i4>0</vt:i4>
      </vt:variant>
      <vt:variant>
        <vt:i4>5</vt:i4>
      </vt:variant>
      <vt:variant>
        <vt:lpwstr>http://www.quefairedemesdechets.fr/</vt:lpwstr>
      </vt:variant>
      <vt:variant>
        <vt:lpwstr/>
      </vt:variant>
      <vt:variant>
        <vt:i4>4587602</vt:i4>
      </vt:variant>
      <vt:variant>
        <vt:i4>9720</vt:i4>
      </vt:variant>
      <vt:variant>
        <vt:i4>1032</vt:i4>
      </vt:variant>
      <vt:variant>
        <vt:i4>1</vt:i4>
      </vt:variant>
      <vt:variant>
        <vt:lpwstr>Word Work File L_41551280</vt:lpwstr>
      </vt:variant>
      <vt:variant>
        <vt:lpwstr/>
      </vt:variant>
      <vt:variant>
        <vt:i4>2228295</vt:i4>
      </vt:variant>
      <vt:variant>
        <vt:i4>9785</vt:i4>
      </vt:variant>
      <vt:variant>
        <vt:i4>1025</vt:i4>
      </vt:variant>
      <vt:variant>
        <vt:i4>1</vt:i4>
      </vt:variant>
      <vt:variant>
        <vt:lpwstr>TECHWOOD LOGO black</vt:lpwstr>
      </vt:variant>
      <vt:variant>
        <vt:lpwstr/>
      </vt:variant>
      <vt:variant>
        <vt:i4>262157</vt:i4>
      </vt:variant>
      <vt:variant>
        <vt:i4>10114</vt:i4>
      </vt:variant>
      <vt:variant>
        <vt:i4>1027</vt:i4>
      </vt:variant>
      <vt:variant>
        <vt:i4>1</vt:i4>
      </vt:variant>
      <vt:variant>
        <vt:lpwstr>BOOK</vt:lpwstr>
      </vt:variant>
      <vt:variant>
        <vt:lpwstr/>
      </vt:variant>
      <vt:variant>
        <vt:i4>2097156</vt:i4>
      </vt:variant>
      <vt:variant>
        <vt:i4>10117</vt:i4>
      </vt:variant>
      <vt:variant>
        <vt:i4>1028</vt:i4>
      </vt:variant>
      <vt:variant>
        <vt:i4>1</vt:i4>
      </vt:variant>
      <vt:variant>
        <vt:lpwstr>Trash détouré</vt:lpwstr>
      </vt:variant>
      <vt:variant>
        <vt:lpwstr/>
      </vt:variant>
      <vt:variant>
        <vt:i4>1835074</vt:i4>
      </vt:variant>
      <vt:variant>
        <vt:i4>10120</vt:i4>
      </vt:variant>
      <vt:variant>
        <vt:i4>1029</vt:i4>
      </vt:variant>
      <vt:variant>
        <vt:i4>1</vt:i4>
      </vt:variant>
      <vt:variant>
        <vt:lpwstr>CE détouré</vt:lpwstr>
      </vt:variant>
      <vt:variant>
        <vt:lpwstr/>
      </vt:variant>
      <vt:variant>
        <vt:i4>6619195</vt:i4>
      </vt:variant>
      <vt:variant>
        <vt:i4>10123</vt:i4>
      </vt:variant>
      <vt:variant>
        <vt:i4>1030</vt:i4>
      </vt:variant>
      <vt:variant>
        <vt:i4>1</vt:i4>
      </vt:variant>
      <vt:variant>
        <vt:lpwstr>Rohs détouré</vt:lpwstr>
      </vt:variant>
      <vt:variant>
        <vt:lpwstr/>
      </vt:variant>
      <vt:variant>
        <vt:i4>7405692</vt:i4>
      </vt:variant>
      <vt:variant>
        <vt:i4>10126</vt:i4>
      </vt:variant>
      <vt:variant>
        <vt:i4>1031</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cp:lastPrinted>2012-09-05T07:59:00Z</cp:lastPrinted>
  <dcterms:created xsi:type="dcterms:W3CDTF">2020-07-24T13:28:00Z</dcterms:created>
  <dcterms:modified xsi:type="dcterms:W3CDTF">2020-07-24T13:28:00Z</dcterms:modified>
</cp:coreProperties>
</file>