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01DDC" w14:textId="0F3EF4D6" w:rsidR="00D81BC8" w:rsidRPr="00BE1442" w:rsidRDefault="00B85EF0">
      <w:pPr>
        <w:pStyle w:val="Titre"/>
      </w:pPr>
      <w:bookmarkStart w:id="0" w:name="OLE_LINK2"/>
      <w:r w:rsidRPr="00BE1442">
        <w:rPr>
          <w:noProof/>
        </w:rPr>
        <mc:AlternateContent>
          <mc:Choice Requires="wps">
            <w:drawing>
              <wp:anchor distT="0" distB="0" distL="114300" distR="114300" simplePos="0" relativeHeight="251647488" behindDoc="0" locked="0" layoutInCell="1" allowOverlap="1" wp14:anchorId="32C123D6" wp14:editId="1D5F2412">
                <wp:simplePos x="0" y="0"/>
                <wp:positionH relativeFrom="column">
                  <wp:posOffset>4204335</wp:posOffset>
                </wp:positionH>
                <wp:positionV relativeFrom="paragraph">
                  <wp:posOffset>-59690</wp:posOffset>
                </wp:positionV>
                <wp:extent cx="2057400" cy="528320"/>
                <wp:effectExtent l="0" t="0" r="0" b="508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8084" w14:textId="01CBCA86" w:rsidR="004205D9" w:rsidRPr="00CD1B6C" w:rsidRDefault="001C5EF8" w:rsidP="00337FD7">
                            <w:pPr>
                              <w:rPr>
                                <w:rFonts w:ascii="Arial Black" w:hAnsi="Arial Black"/>
                                <w:sz w:val="44"/>
                              </w:rPr>
                            </w:pPr>
                            <w:r>
                              <w:rPr>
                                <w:rFonts w:ascii="Arial Black" w:hAnsi="Arial Black"/>
                                <w:spacing w:val="20"/>
                                <w:sz w:val="44"/>
                              </w:rPr>
                              <w:t>TFO-</w:t>
                            </w:r>
                            <w:r w:rsidR="00DA4651">
                              <w:rPr>
                                <w:rFonts w:ascii="Arial Black" w:hAnsi="Arial Black"/>
                                <w:spacing w:val="20"/>
                                <w:sz w:val="44"/>
                              </w:rPr>
                              <w:t>40</w:t>
                            </w:r>
                            <w:r w:rsidR="00E676A3">
                              <w:rPr>
                                <w:rFonts w:ascii="Arial Black" w:hAnsi="Arial Black"/>
                                <w:spacing w:val="20"/>
                                <w:sz w:val="44"/>
                              </w:rPr>
                              <w:t>6</w:t>
                            </w:r>
                          </w:p>
                          <w:p w14:paraId="77C738A4" w14:textId="77777777" w:rsidR="004205D9" w:rsidRPr="00CD1B6C" w:rsidRDefault="004205D9">
                            <w:pPr>
                              <w:rPr>
                                <w:rFonts w:ascii="Arial Black" w:hAnsi="Arial Black"/>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123D6" id="_x0000_t202" coordsize="21600,21600" o:spt="202" path="m0,0l0,21600,21600,21600,21600,0xe">
                <v:stroke joinstyle="miter"/>
                <v:path gradientshapeok="t" o:connecttype="rect"/>
              </v:shapetype>
              <v:shape id="Text Box 32" o:spid="_x0000_s1026" type="#_x0000_t202" style="position:absolute;left:0;text-align:left;margin-left:331.05pt;margin-top:-4.65pt;width:162pt;height:4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" filled="f" stroked="f">
                <v:textbox>
                  <w:txbxContent>
                    <w:p w14:paraId="67D88084" w14:textId="01CBCA86" w:rsidR="004205D9" w:rsidRPr="00CD1B6C" w:rsidRDefault="001C5EF8" w:rsidP="00337FD7">
                      <w:pPr>
                        <w:rPr>
                          <w:rFonts w:ascii="Arial Black" w:hAnsi="Arial Black"/>
                          <w:sz w:val="44"/>
                        </w:rPr>
                      </w:pPr>
                      <w:r>
                        <w:rPr>
                          <w:rFonts w:ascii="Arial Black" w:hAnsi="Arial Black"/>
                          <w:spacing w:val="20"/>
                          <w:sz w:val="44"/>
                        </w:rPr>
                        <w:t>TFO-</w:t>
                      </w:r>
                      <w:r w:rsidR="00DA4651">
                        <w:rPr>
                          <w:rFonts w:ascii="Arial Black" w:hAnsi="Arial Black"/>
                          <w:spacing w:val="20"/>
                          <w:sz w:val="44"/>
                        </w:rPr>
                        <w:t>40</w:t>
                      </w:r>
                      <w:r w:rsidR="00E676A3">
                        <w:rPr>
                          <w:rFonts w:ascii="Arial Black" w:hAnsi="Arial Black"/>
                          <w:spacing w:val="20"/>
                          <w:sz w:val="44"/>
                        </w:rPr>
                        <w:t>6</w:t>
                      </w:r>
                    </w:p>
                    <w:p w14:paraId="77C738A4" w14:textId="77777777" w:rsidR="004205D9" w:rsidRPr="00CD1B6C" w:rsidRDefault="004205D9">
                      <w:pPr>
                        <w:rPr>
                          <w:rFonts w:ascii="Arial Black" w:hAnsi="Arial Black"/>
                          <w:sz w:val="44"/>
                        </w:rPr>
                      </w:pPr>
                    </w:p>
                  </w:txbxContent>
                </v:textbox>
              </v:shape>
            </w:pict>
          </mc:Fallback>
        </mc:AlternateContent>
      </w:r>
      <w:r>
        <w:rPr>
          <w:noProof/>
        </w:rPr>
        <mc:AlternateContent>
          <mc:Choice Requires="wps">
            <w:drawing>
              <wp:anchor distT="0" distB="0" distL="114300" distR="114300" simplePos="0" relativeHeight="251652608" behindDoc="1" locked="0" layoutInCell="1" allowOverlap="1" wp14:anchorId="3688A4AE" wp14:editId="5E3495D9">
                <wp:simplePos x="0" y="0"/>
                <wp:positionH relativeFrom="column">
                  <wp:posOffset>6350</wp:posOffset>
                </wp:positionH>
                <wp:positionV relativeFrom="paragraph">
                  <wp:posOffset>-303530</wp:posOffset>
                </wp:positionV>
                <wp:extent cx="3314065" cy="905510"/>
                <wp:effectExtent l="6350" t="1270" r="0" b="0"/>
                <wp:wrapNone/>
                <wp:docPr id="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8A4AE" id="Text Box 99" o:spid="_x0000_s1027" type="#_x0000_t202" style="position:absolute;left:0;text-align:left;margin-left:.5pt;margin-top:-23.8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" filled="f" stroked="f">
                <v:textbox style="mso-fit-shape-to-text:t" inset=",7.2pt,,7.2pt">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4B675F5" w14:textId="77777777" w:rsidR="00D81BC8" w:rsidRPr="00BE1442" w:rsidRDefault="00D81BC8">
      <w:pPr>
        <w:pStyle w:val="Titre"/>
        <w:jc w:val="left"/>
      </w:pPr>
    </w:p>
    <w:p w14:paraId="16D82DB8" w14:textId="03622440" w:rsidR="00D81BC8" w:rsidRPr="00BE1442" w:rsidRDefault="00D81BC8">
      <w:pPr>
        <w:pStyle w:val="Titre"/>
        <w:jc w:val="left"/>
      </w:pPr>
    </w:p>
    <w:p w14:paraId="7E5EAD1A" w14:textId="6826EB39" w:rsidR="00D81BC8" w:rsidRPr="00BE1442" w:rsidRDefault="00D81BC8" w:rsidP="00D81BC8">
      <w:pPr>
        <w:pStyle w:val="Titre"/>
        <w:rPr>
          <w:sz w:val="56"/>
        </w:rPr>
      </w:pPr>
    </w:p>
    <w:bookmarkEnd w:id="0"/>
    <w:p w14:paraId="36E31050" w14:textId="101ECD91" w:rsidR="00337FD7" w:rsidRPr="00DA4651" w:rsidRDefault="00E40CF3" w:rsidP="00BB2CDF">
      <w:pPr>
        <w:spacing w:line="360" w:lineRule="auto"/>
        <w:jc w:val="center"/>
        <w:rPr>
          <w:rFonts w:ascii="Arial" w:hAnsi="Arial" w:cs="Arial"/>
          <w:b/>
          <w:sz w:val="36"/>
          <w:szCs w:val="36"/>
        </w:rPr>
      </w:pPr>
      <w:r w:rsidRPr="00DA4651">
        <w:rPr>
          <w:rFonts w:ascii="Arial" w:hAnsi="Arial" w:cs="Arial"/>
          <w:b/>
          <w:sz w:val="36"/>
          <w:szCs w:val="36"/>
        </w:rPr>
        <w:t>FOUR ELECTRIQUE</w:t>
      </w:r>
      <w:r w:rsidR="004174A2" w:rsidRPr="00DA4651">
        <w:rPr>
          <w:rFonts w:ascii="Arial" w:hAnsi="Arial" w:cs="Arial"/>
          <w:b/>
          <w:sz w:val="36"/>
          <w:szCs w:val="36"/>
        </w:rPr>
        <w:t xml:space="preserve"> </w:t>
      </w:r>
      <w:r w:rsidR="001259A1" w:rsidRPr="00DA4651">
        <w:rPr>
          <w:rFonts w:ascii="Arial" w:hAnsi="Arial" w:cs="Arial"/>
          <w:b/>
          <w:sz w:val="36"/>
          <w:szCs w:val="36"/>
        </w:rPr>
        <w:t xml:space="preserve">AVEC </w:t>
      </w:r>
      <w:r w:rsidR="00742006" w:rsidRPr="00DA4651">
        <w:rPr>
          <w:rFonts w:ascii="Arial" w:hAnsi="Arial" w:cs="Arial"/>
          <w:b/>
          <w:sz w:val="36"/>
          <w:szCs w:val="36"/>
        </w:rPr>
        <w:t>ROTISSERIE</w:t>
      </w:r>
      <w:r w:rsidR="00DA4651" w:rsidRPr="00DA4651">
        <w:rPr>
          <w:rFonts w:ascii="Arial" w:hAnsi="Arial" w:cs="Arial"/>
          <w:b/>
          <w:sz w:val="36"/>
          <w:szCs w:val="36"/>
        </w:rPr>
        <w:t xml:space="preserve"> </w:t>
      </w:r>
    </w:p>
    <w:p w14:paraId="24894A4A" w14:textId="2D3E9025" w:rsidR="00D81BC8" w:rsidRPr="00DA4651" w:rsidRDefault="00D81BC8">
      <w:pPr>
        <w:autoSpaceDE w:val="0"/>
        <w:autoSpaceDN w:val="0"/>
        <w:adjustRightInd w:val="0"/>
        <w:jc w:val="center"/>
        <w:rPr>
          <w:rFonts w:ascii="Arial" w:hAnsi="Arial" w:cs="Arial"/>
          <w:b/>
          <w:sz w:val="36"/>
          <w:szCs w:val="36"/>
        </w:rPr>
      </w:pPr>
    </w:p>
    <w:p w14:paraId="41F3CD41" w14:textId="686E39B1" w:rsidR="00D81BC8" w:rsidRPr="00DA4651" w:rsidRDefault="00EA2555">
      <w:pPr>
        <w:pStyle w:val="Titre3"/>
        <w:rPr>
          <w:rFonts w:ascii="Arial" w:hAnsi="Arial" w:cs="Arial"/>
          <w:b w:val="0"/>
          <w:noProof w:val="0"/>
          <w:sz w:val="36"/>
          <w:szCs w:val="36"/>
        </w:rPr>
      </w:pPr>
      <w:r w:rsidRPr="00DA4651">
        <w:rPr>
          <w:rFonts w:ascii="Arial" w:hAnsi="Arial" w:cs="Arial"/>
          <w:noProof w:val="0"/>
          <w:sz w:val="36"/>
          <w:szCs w:val="36"/>
        </w:rPr>
        <w:t>MODE D’EMPLOI</w:t>
      </w:r>
    </w:p>
    <w:p w14:paraId="4115FE52" w14:textId="5915B7A8" w:rsidR="00D81BC8" w:rsidRPr="005410B6" w:rsidRDefault="00D81BC8">
      <w:pPr>
        <w:pStyle w:val="Titre3"/>
        <w:ind w:left="1134"/>
        <w:rPr>
          <w:rFonts w:ascii="Arial" w:hAnsi="Arial" w:cs="Arial"/>
          <w:b w:val="0"/>
          <w:noProof w:val="0"/>
          <w:color w:val="0000FF"/>
          <w:sz w:val="36"/>
          <w:szCs w:val="36"/>
        </w:rPr>
      </w:pPr>
    </w:p>
    <w:p w14:paraId="03CA631D" w14:textId="1B3C599E" w:rsidR="004205D9" w:rsidRPr="005410B6" w:rsidRDefault="00DA4651" w:rsidP="00583FD7">
      <w:pPr>
        <w:tabs>
          <w:tab w:val="left" w:pos="284"/>
        </w:tabs>
        <w:jc w:val="center"/>
        <w:rPr>
          <w:rFonts w:ascii="Arial" w:hAnsi="Arial" w:cs="Arial"/>
          <w:color w:val="0000FF"/>
          <w:sz w:val="36"/>
          <w:szCs w:val="36"/>
        </w:rPr>
      </w:pPr>
      <w:r>
        <w:rPr>
          <w:rFonts w:ascii="Arial" w:hAnsi="Arial" w:cs="Arial"/>
          <w:noProof/>
          <w:color w:val="0000FF"/>
          <w:sz w:val="36"/>
          <w:szCs w:val="36"/>
        </w:rPr>
        <w:drawing>
          <wp:anchor distT="0" distB="0" distL="114300" distR="114300" simplePos="0" relativeHeight="251690496" behindDoc="1" locked="0" layoutInCell="1" allowOverlap="1" wp14:anchorId="2E8D55BE" wp14:editId="6606E429">
            <wp:simplePos x="0" y="0"/>
            <wp:positionH relativeFrom="column">
              <wp:posOffset>-69850</wp:posOffset>
            </wp:positionH>
            <wp:positionV relativeFrom="paragraph">
              <wp:posOffset>233680</wp:posOffset>
            </wp:positionV>
            <wp:extent cx="6476400" cy="4280400"/>
            <wp:effectExtent l="0" t="0" r="635"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O406-N.jpg"/>
                    <pic:cNvPicPr/>
                  </pic:nvPicPr>
                  <pic:blipFill>
                    <a:blip r:embed="rId8">
                      <a:extLst>
                        <a:ext uri="{28A0092B-C50C-407E-A947-70E740481C1C}">
                          <a14:useLocalDpi xmlns:a14="http://schemas.microsoft.com/office/drawing/2010/main" val="0"/>
                        </a:ext>
                      </a:extLst>
                    </a:blip>
                    <a:stretch>
                      <a:fillRect/>
                    </a:stretch>
                  </pic:blipFill>
                  <pic:spPr>
                    <a:xfrm>
                      <a:off x="0" y="0"/>
                      <a:ext cx="6476400" cy="4280400"/>
                    </a:xfrm>
                    <a:prstGeom prst="rect">
                      <a:avLst/>
                    </a:prstGeom>
                  </pic:spPr>
                </pic:pic>
              </a:graphicData>
            </a:graphic>
            <wp14:sizeRelH relativeFrom="margin">
              <wp14:pctWidth>0</wp14:pctWidth>
            </wp14:sizeRelH>
            <wp14:sizeRelV relativeFrom="margin">
              <wp14:pctHeight>0</wp14:pctHeight>
            </wp14:sizeRelV>
          </wp:anchor>
        </w:drawing>
      </w:r>
      <w:r w:rsidR="00B85EF0" w:rsidRPr="005410B6">
        <w:rPr>
          <w:rFonts w:ascii="Arial" w:hAnsi="Arial" w:cs="Arial"/>
          <w:noProof/>
          <w:color w:val="0000FF"/>
          <w:sz w:val="36"/>
          <w:szCs w:val="36"/>
        </w:rPr>
        <mc:AlternateContent>
          <mc:Choice Requires="wps">
            <w:drawing>
              <wp:anchor distT="0" distB="0" distL="114300" distR="114300" simplePos="0" relativeHeight="251648512" behindDoc="0" locked="0" layoutInCell="1" allowOverlap="1" wp14:anchorId="4D02C9CD" wp14:editId="236BE2D3">
                <wp:simplePos x="0" y="0"/>
                <wp:positionH relativeFrom="column">
                  <wp:posOffset>-146050</wp:posOffset>
                </wp:positionH>
                <wp:positionV relativeFrom="paragraph">
                  <wp:posOffset>5693410</wp:posOffset>
                </wp:positionV>
                <wp:extent cx="691515" cy="599440"/>
                <wp:effectExtent l="6350" t="3810" r="6350" b="1905"/>
                <wp:wrapThrough wrapText="bothSides">
                  <wp:wrapPolygon edited="0">
                    <wp:start x="0" y="0"/>
                    <wp:lineTo x="21600" y="0"/>
                    <wp:lineTo x="21600" y="21600"/>
                    <wp:lineTo x="0" y="21600"/>
                    <wp:lineTo x="0" y="0"/>
                  </wp:wrapPolygon>
                </wp:wrapThrough>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3FF8" w14:textId="0D7D25D9" w:rsidR="004205D9" w:rsidRDefault="00B85EF0" w:rsidP="00D81BC8">
                            <w:r w:rsidRPr="007F156C">
                              <w:rPr>
                                <w:noProof/>
                              </w:rPr>
                              <w:drawing>
                                <wp:inline distT="0" distB="0" distL="0" distR="0" wp14:anchorId="31977753" wp14:editId="32CD6A8B">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2C9CD" id="Text Box 78" o:spid="_x0000_s1028" type="#_x0000_t202" style="position:absolute;left:0;text-align:left;margin-left:-11.5pt;margin-top:448.3pt;width:54.45pt;height:47.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" filled="f" stroked="f">
                <v:textbox style="mso-fit-shape-to-text:t" inset=",7.2pt,,7.2pt">
                  <w:txbxContent>
                    <w:p w14:paraId="388F3FF8" w14:textId="0D7D25D9" w:rsidR="004205D9" w:rsidRDefault="00B85EF0" w:rsidP="00D81BC8">
                      <w:r w:rsidRPr="007F156C">
                        <w:rPr>
                          <w:noProof/>
                        </w:rPr>
                        <w:drawing>
                          <wp:inline distT="0" distB="0" distL="0" distR="0" wp14:anchorId="31977753" wp14:editId="32CD6A8B">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p>
    <w:p w14:paraId="0649026A" w14:textId="54D57027" w:rsidR="004205D9" w:rsidRPr="005410B6" w:rsidRDefault="004205D9" w:rsidP="004205D9">
      <w:pPr>
        <w:rPr>
          <w:rFonts w:ascii="Arial" w:hAnsi="Arial" w:cs="Arial"/>
          <w:color w:val="0000FF"/>
          <w:sz w:val="36"/>
          <w:szCs w:val="36"/>
        </w:rPr>
      </w:pPr>
    </w:p>
    <w:p w14:paraId="39EE5CCC" w14:textId="5E944773" w:rsidR="004205D9" w:rsidRPr="005410B6" w:rsidRDefault="004205D9" w:rsidP="004205D9">
      <w:pPr>
        <w:rPr>
          <w:rFonts w:ascii="Arial" w:hAnsi="Arial" w:cs="Arial"/>
          <w:color w:val="0000FF"/>
          <w:sz w:val="36"/>
          <w:szCs w:val="36"/>
        </w:rPr>
      </w:pPr>
    </w:p>
    <w:p w14:paraId="086AD21C" w14:textId="4131E1D9" w:rsidR="004205D9" w:rsidRPr="005410B6" w:rsidRDefault="004205D9" w:rsidP="00583FD7">
      <w:pPr>
        <w:tabs>
          <w:tab w:val="left" w:pos="284"/>
        </w:tabs>
        <w:jc w:val="center"/>
        <w:rPr>
          <w:rFonts w:ascii="Arial" w:hAnsi="Arial" w:cs="Arial"/>
          <w:color w:val="0000FF"/>
          <w:sz w:val="36"/>
          <w:szCs w:val="36"/>
        </w:rPr>
      </w:pPr>
    </w:p>
    <w:p w14:paraId="050B210A" w14:textId="28F39F7B" w:rsidR="004205D9" w:rsidRPr="005410B6" w:rsidRDefault="00337FD7" w:rsidP="004205D9">
      <w:pPr>
        <w:tabs>
          <w:tab w:val="left" w:pos="284"/>
          <w:tab w:val="left" w:pos="2656"/>
        </w:tabs>
        <w:rPr>
          <w:rFonts w:ascii="Arial" w:hAnsi="Arial" w:cs="Arial"/>
          <w:color w:val="0000FF"/>
          <w:sz w:val="36"/>
          <w:szCs w:val="36"/>
        </w:rPr>
      </w:pPr>
      <w:r>
        <w:rPr>
          <w:rFonts w:ascii="Arial" w:hAnsi="Arial" w:cs="Arial"/>
          <w:color w:val="0000FF"/>
          <w:sz w:val="36"/>
          <w:szCs w:val="36"/>
        </w:rPr>
        <w:tab/>
      </w:r>
    </w:p>
    <w:p w14:paraId="16FF3E33" w14:textId="2C7D8ACF" w:rsidR="00583FD7" w:rsidRPr="005410B6" w:rsidRDefault="001259A1" w:rsidP="00583FD7">
      <w:pPr>
        <w:tabs>
          <w:tab w:val="left" w:pos="284"/>
        </w:tabs>
        <w:jc w:val="center"/>
        <w:rPr>
          <w:rFonts w:ascii="Arial" w:hAnsi="Arial" w:cs="Arial"/>
          <w:b/>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50560" behindDoc="0" locked="0" layoutInCell="1" allowOverlap="1" wp14:anchorId="33227C2E" wp14:editId="42E79C01">
                <wp:simplePos x="0" y="0"/>
                <wp:positionH relativeFrom="column">
                  <wp:posOffset>539750</wp:posOffset>
                </wp:positionH>
                <wp:positionV relativeFrom="paragraph">
                  <wp:posOffset>4102100</wp:posOffset>
                </wp:positionV>
                <wp:extent cx="6057900" cy="1133475"/>
                <wp:effectExtent l="0" t="0" r="38100" b="34925"/>
                <wp:wrapThrough wrapText="bothSides">
                  <wp:wrapPolygon edited="0">
                    <wp:start x="0" y="0"/>
                    <wp:lineTo x="0" y="21782"/>
                    <wp:lineTo x="21645" y="21782"/>
                    <wp:lineTo x="21645" y="0"/>
                    <wp:lineTo x="0" y="0"/>
                  </wp:wrapPolygon>
                </wp:wrapThrough>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3475"/>
                        </a:xfrm>
                        <a:prstGeom prst="rect">
                          <a:avLst/>
                        </a:prstGeom>
                        <a:solidFill>
                          <a:srgbClr val="FFFFFF"/>
                        </a:solidFill>
                        <a:ln w="9525">
                          <a:solidFill>
                            <a:srgbClr val="000000"/>
                          </a:solidFill>
                          <a:miter lim="800000"/>
                          <a:headEnd/>
                          <a:tailEnd/>
                        </a:ln>
                      </wps:spPr>
                      <wps:txb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7C2E" id="Text Box 91" o:spid="_x0000_s1029" type="#_x0000_t202" style="position:absolute;left:0;text-align:left;margin-left:42.5pt;margin-top:323pt;width:477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">
                <v:textbo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D81BC8" w:rsidRPr="005410B6">
        <w:rPr>
          <w:rFonts w:ascii="Arial" w:hAnsi="Arial" w:cs="Arial"/>
          <w:color w:val="0000FF"/>
          <w:sz w:val="36"/>
          <w:szCs w:val="36"/>
        </w:rPr>
        <w:br w:type="page"/>
      </w:r>
      <w:r w:rsidR="00583FD7" w:rsidRPr="005410B6">
        <w:rPr>
          <w:rFonts w:ascii="Arial" w:hAnsi="Arial" w:cs="Arial"/>
          <w:b/>
          <w:color w:val="0000FF"/>
          <w:sz w:val="36"/>
          <w:szCs w:val="36"/>
        </w:rPr>
        <w:lastRenderedPageBreak/>
        <w:t>MISES EN GARDE IMPORTANTES</w:t>
      </w:r>
    </w:p>
    <w:p w14:paraId="5901DB87" w14:textId="77777777" w:rsidR="00583FD7" w:rsidRPr="005410B6" w:rsidRDefault="00583FD7" w:rsidP="00583FD7">
      <w:pPr>
        <w:tabs>
          <w:tab w:val="left" w:pos="284"/>
        </w:tabs>
        <w:rPr>
          <w:rFonts w:ascii="Arial" w:hAnsi="Arial" w:cs="Arial"/>
          <w:color w:val="0000FF"/>
          <w:sz w:val="36"/>
          <w:szCs w:val="36"/>
        </w:rPr>
      </w:pPr>
    </w:p>
    <w:p w14:paraId="374FC24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Lire attentivement le manuel d'instructions avant de vous servir de cet appareil.</w:t>
      </w:r>
    </w:p>
    <w:p w14:paraId="09DDF24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Conserver le présent manuel d’instructions.</w:t>
      </w:r>
    </w:p>
    <w:p w14:paraId="22A402EE"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Vérifier que la tension de l’installation électrique correspond bien à celle indiquée sur l'appareil.</w:t>
      </w:r>
    </w:p>
    <w:p w14:paraId="09113157"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 xml:space="preserve">Cet appareil est destiné, uniquement, à un usage ménager et utilisations semblables comme : </w:t>
      </w:r>
    </w:p>
    <w:p w14:paraId="739E9804"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cuisines du personnel, dans les magasins, les bureaux et autres lieux de travail.</w:t>
      </w:r>
    </w:p>
    <w:p w14:paraId="263AC13F"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clients dans les hôtels, les motels et tout autre type d’environnement résidentiel.</w:t>
      </w:r>
    </w:p>
    <w:p w14:paraId="37146807" w14:textId="77777777" w:rsid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xml:space="preserve">- Un environnement de type : </w:t>
      </w:r>
    </w:p>
    <w:p w14:paraId="24E79BBA" w14:textId="269E01DE" w:rsidR="00583FD7" w:rsidRPr="005410B6" w:rsidRDefault="00583FD7" w:rsidP="00B40A6A">
      <w:pPr>
        <w:jc w:val="center"/>
        <w:rPr>
          <w:rFonts w:ascii="Arial" w:hAnsi="Arial" w:cs="Arial"/>
          <w:color w:val="0000FF"/>
          <w:sz w:val="36"/>
          <w:szCs w:val="36"/>
        </w:rPr>
      </w:pPr>
      <w:r w:rsidRPr="005410B6">
        <w:rPr>
          <w:rFonts w:ascii="Arial" w:hAnsi="Arial" w:cs="Arial"/>
          <w:color w:val="0000FF"/>
          <w:sz w:val="36"/>
          <w:szCs w:val="36"/>
        </w:rPr>
        <w:t>• Maisons de ferme • Chambres d’hôtes.</w:t>
      </w:r>
    </w:p>
    <w:p w14:paraId="644DF77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L’utiliser en suivant les indications de la notice. </w:t>
      </w:r>
    </w:p>
    <w:p w14:paraId="1E1BD30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des baignoires, des douches, des lavabos ou autres récipients contenant de l’eau.</w:t>
      </w:r>
    </w:p>
    <w:p w14:paraId="2C7C31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 projections d’eau.</w:t>
      </w:r>
    </w:p>
    <w:p w14:paraId="33719FD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avec les mains mouillées ou humides.</w:t>
      </w:r>
    </w:p>
    <w:p w14:paraId="290D4A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malencontreusement l’appareil est mouillé, retirer immédiatement la fiche de la prise de courant.</w:t>
      </w:r>
    </w:p>
    <w:p w14:paraId="7DDDC95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Aviser les utilisateurs potentiels de ces consignes.</w:t>
      </w:r>
    </w:p>
    <w:p w14:paraId="4082879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laisser l'appareil sans surveillance lorsqu'il est en cours d'utilisation. </w:t>
      </w:r>
    </w:p>
    <w:p w14:paraId="6A989C7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7BB7A80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5410B6">
        <w:rPr>
          <w:rFonts w:ascii="Arial" w:hAnsi="Arial" w:cs="Arial"/>
          <w:color w:val="0000FF"/>
          <w:sz w:val="36"/>
          <w:szCs w:val="36"/>
        </w:rPr>
        <w:lastRenderedPageBreak/>
        <w:t>utilisation, en toute sécurité et en comprenant les risques encourus.</w:t>
      </w:r>
    </w:p>
    <w:p w14:paraId="4FB5AE6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Nettoyage et entretien ne doivent pas être faits par des enfants, sans surveillances sauf s’ils sont âgés de plus de 8 ans et surveillés et encadrés.</w:t>
      </w:r>
    </w:p>
    <w:p w14:paraId="07F025C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Il convient de surveiller les enfants pour s’assurer qu’ils ne jouent pas avec l’appareil.</w:t>
      </w:r>
    </w:p>
    <w:p w14:paraId="22E6B311" w14:textId="3F754BBE"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Garder cet appareil et son cordon électrique, hors de portée d’</w:t>
      </w:r>
      <w:r w:rsidR="000E3461">
        <w:rPr>
          <w:rFonts w:ascii="Arial" w:hAnsi="Arial" w:cs="Arial"/>
          <w:color w:val="0000FF"/>
          <w:sz w:val="36"/>
          <w:szCs w:val="36"/>
        </w:rPr>
        <w:t>enfants âgés de moins de 8 ans.</w:t>
      </w:r>
    </w:p>
    <w:p w14:paraId="0770503F" w14:textId="77777777" w:rsid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Afin de protéger les enfants, ne pas laisser traîner les emballages (sac en plastique, carton, polystyrène . . .)  </w:t>
      </w:r>
      <w:proofErr w:type="gramStart"/>
      <w:r w:rsidRPr="005410B6">
        <w:rPr>
          <w:rFonts w:ascii="Arial" w:hAnsi="Arial" w:cs="Arial"/>
          <w:color w:val="0000FF"/>
          <w:sz w:val="36"/>
          <w:szCs w:val="36"/>
        </w:rPr>
        <w:t>et</w:t>
      </w:r>
      <w:proofErr w:type="gramEnd"/>
      <w:r w:rsidRPr="005410B6">
        <w:rPr>
          <w:rFonts w:ascii="Arial" w:hAnsi="Arial" w:cs="Arial"/>
          <w:color w:val="0000FF"/>
          <w:sz w:val="36"/>
          <w:szCs w:val="36"/>
        </w:rPr>
        <w:t xml:space="preserve"> ne jamais les laisser jouer avec les films en plastique :         </w:t>
      </w:r>
    </w:p>
    <w:p w14:paraId="7AC335C8" w14:textId="16BA7111" w:rsidR="00583FD7" w:rsidRPr="005410B6" w:rsidRDefault="00583FD7" w:rsidP="00B40A6A">
      <w:pPr>
        <w:tabs>
          <w:tab w:val="left" w:pos="284"/>
        </w:tabs>
        <w:jc w:val="center"/>
        <w:rPr>
          <w:rFonts w:ascii="Arial" w:hAnsi="Arial" w:cs="Arial"/>
          <w:color w:val="0000FF"/>
          <w:sz w:val="36"/>
          <w:szCs w:val="36"/>
        </w:rPr>
      </w:pPr>
      <w:r w:rsidRPr="005410B6">
        <w:rPr>
          <w:rFonts w:ascii="Arial" w:hAnsi="Arial" w:cs="Arial"/>
          <w:b/>
          <w:color w:val="0000FF"/>
          <w:sz w:val="36"/>
          <w:szCs w:val="36"/>
        </w:rPr>
        <w:t>IL Y A RISQUE D’ETOUFFEMENT</w:t>
      </w:r>
      <w:r w:rsidRPr="005410B6">
        <w:rPr>
          <w:rFonts w:ascii="Arial" w:hAnsi="Arial" w:cs="Arial"/>
          <w:color w:val="0000FF"/>
          <w:sz w:val="36"/>
          <w:szCs w:val="36"/>
        </w:rPr>
        <w:t>.</w:t>
      </w:r>
    </w:p>
    <w:p w14:paraId="2DF3430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De temps à autre, vérifier le cordon d'alimentation électrique en recherchant d'éventuels dommages. </w:t>
      </w:r>
    </w:p>
    <w:p w14:paraId="685E2EE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plonger l’appareil dans l'eau ou dans un autre liquide, et ce, pour quelque raison que ce soit. </w:t>
      </w:r>
    </w:p>
    <w:p w14:paraId="0039BD2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mettre l’appareil dans un lave-vaisselle.</w:t>
      </w:r>
    </w:p>
    <w:p w14:paraId="4219DF8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installer l'appareil à proximité de surfaces chaudes. </w:t>
      </w:r>
    </w:p>
    <w:p w14:paraId="75A10287" w14:textId="77777777" w:rsidR="00583FD7" w:rsidRPr="005410B6" w:rsidRDefault="00583FD7" w:rsidP="00583FD7">
      <w:pPr>
        <w:numPr>
          <w:ilvl w:val="0"/>
          <w:numId w:val="13"/>
        </w:numPr>
        <w:tabs>
          <w:tab w:val="left" w:pos="284"/>
        </w:tabs>
        <w:ind w:left="0" w:firstLine="0"/>
        <w:rPr>
          <w:rFonts w:ascii="Arial" w:hAnsi="Arial" w:cs="Arial"/>
          <w:b/>
          <w:color w:val="0000FF"/>
          <w:sz w:val="36"/>
          <w:szCs w:val="36"/>
        </w:rPr>
      </w:pPr>
      <w:r w:rsidRPr="005410B6">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3CEADE0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19542BB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4D1E441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Installer toujours cet appareil dans un environnement sec. Ne pas utiliser ou laisser cet appareil, à l’extérieur quand il pleut.</w:t>
      </w:r>
    </w:p>
    <w:p w14:paraId="1D2788D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10BA63F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Ne jamais utiliser de cordon électrique ou connecteur autre que celui fourni avec l’appareil.</w:t>
      </w:r>
    </w:p>
    <w:p w14:paraId="599916B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6108BE6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pas enrouler le cordon d'alimentation électrique autour de l'appareil et ne pas le plier.</w:t>
      </w:r>
    </w:p>
    <w:p w14:paraId="277E1691"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ce que le cordon d'alimentation électrique n'entre jamais en contact avec les parties chaudes de cet appareil. </w:t>
      </w:r>
    </w:p>
    <w:p w14:paraId="2B3490A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S’assurer que l'appareil a refroidi avant de le nettoyer et de le ranger. </w:t>
      </w:r>
    </w:p>
    <w:p w14:paraId="1A9DC6D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toucher les parties, de cet appareil, qui pourraient devenir très chaudes en utilisation, Risque de brûlures.</w:t>
      </w:r>
    </w:p>
    <w:p w14:paraId="31E2B34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103631B" w14:textId="485377DD" w:rsidR="00583FD7"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n'est pas destiné à être utilisé au moyen d'une minuterie externe ou d’un système de contrôle à distance.</w:t>
      </w:r>
    </w:p>
    <w:p w14:paraId="452A3E5D" w14:textId="6B6D8E60" w:rsidR="00705E4F" w:rsidRPr="005410B6" w:rsidRDefault="00705E4F" w:rsidP="00583FD7">
      <w:pPr>
        <w:numPr>
          <w:ilvl w:val="0"/>
          <w:numId w:val="13"/>
        </w:numPr>
        <w:tabs>
          <w:tab w:val="left" w:pos="284"/>
        </w:tabs>
        <w:ind w:left="0" w:firstLine="0"/>
        <w:rPr>
          <w:rFonts w:ascii="Arial" w:hAnsi="Arial" w:cs="Arial"/>
          <w:color w:val="0000FF"/>
          <w:sz w:val="36"/>
          <w:szCs w:val="36"/>
        </w:rPr>
      </w:pPr>
      <w:r>
        <w:rPr>
          <w:rFonts w:ascii="Arial" w:hAnsi="Arial" w:cs="Arial"/>
          <w:color w:val="0000FF"/>
          <w:sz w:val="36"/>
          <w:szCs w:val="36"/>
        </w:rPr>
        <w:t>L’appareil doit être placé contre un mur.</w:t>
      </w:r>
    </w:p>
    <w:p w14:paraId="59FE003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toujours Poser l'appareil sur une surface plate et stable. </w:t>
      </w:r>
    </w:p>
    <w:p w14:paraId="005C008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ne pas couvrir l'appareil et à ne rien poser dessus. </w:t>
      </w:r>
    </w:p>
    <w:p w14:paraId="648DD34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retirer la fiche de la prise murale si l'appareil n'est pas utilisé.</w:t>
      </w:r>
    </w:p>
    <w:p w14:paraId="2FEF0B2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Lors de l’utilisation d’une rallonge, toujours s’assurer que le câble est entièrement déroulé du dévidoir. </w:t>
      </w:r>
    </w:p>
    <w:p w14:paraId="008BE6E2"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Utiliser uniquement des rallonges approuvées CE. La puissance admissible doit être au minimum de 16A, 250V, 3000W.</w:t>
      </w:r>
    </w:p>
    <w:p w14:paraId="12252E6B"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Un Mauvais fonctionnement et l'utilisation incorrecte peuvent endommager l'appareil et causer des blessures à l'utilisateur.</w:t>
      </w:r>
    </w:p>
    <w:p w14:paraId="377268D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est conforme aux normes en vigueur, relatives à ce type de produit. </w:t>
      </w:r>
    </w:p>
    <w:p w14:paraId="3B2C8DE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 xml:space="preserve">L’appareil ne doit pas être utilisé, s’il est tombé ou, s’il présente des signes visibles de dommages ou s’il fuit. </w:t>
      </w:r>
    </w:p>
    <w:p w14:paraId="374DBDD3" w14:textId="77777777" w:rsidR="00583FD7"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En ce qui concerne les instructions de nettoyage de l’appareil, se référer au paragraphe ci-après de la notice.</w:t>
      </w:r>
    </w:p>
    <w:p w14:paraId="267DABB0" w14:textId="1B398C9D" w:rsidR="00FF48FF" w:rsidRPr="005410B6" w:rsidRDefault="00FF48FF" w:rsidP="00583FD7">
      <w:pPr>
        <w:numPr>
          <w:ilvl w:val="0"/>
          <w:numId w:val="13"/>
        </w:numPr>
        <w:tabs>
          <w:tab w:val="left" w:pos="284"/>
        </w:tabs>
        <w:ind w:left="0" w:firstLine="0"/>
        <w:rPr>
          <w:rFonts w:ascii="Arial" w:hAnsi="Arial" w:cs="Arial"/>
          <w:color w:val="0000FF"/>
          <w:sz w:val="36"/>
          <w:szCs w:val="36"/>
        </w:rPr>
      </w:pPr>
      <w:r w:rsidRPr="00FF48FF">
        <w:rPr>
          <w:rFonts w:ascii="Arial" w:hAnsi="Arial" w:cs="Arial"/>
          <w:color w:val="0000FF"/>
          <w:sz w:val="36"/>
          <w:szCs w:val="36"/>
        </w:rPr>
        <w:t xml:space="preserve">En ce qui concerne les détails sur la façon de nettoyer les surfaces en contact avec les aliments, </w:t>
      </w:r>
      <w:r>
        <w:rPr>
          <w:rFonts w:ascii="Arial" w:hAnsi="Arial" w:cs="Arial"/>
          <w:color w:val="0000FF"/>
          <w:sz w:val="36"/>
          <w:szCs w:val="36"/>
        </w:rPr>
        <w:t>se reporter</w:t>
      </w:r>
      <w:r w:rsidRPr="00FF48FF">
        <w:rPr>
          <w:rFonts w:ascii="Arial" w:hAnsi="Arial" w:cs="Arial"/>
          <w:color w:val="0000FF"/>
          <w:sz w:val="36"/>
          <w:szCs w:val="36"/>
        </w:rPr>
        <w:t xml:space="preserve"> aux paragraphes ci-dessous.</w:t>
      </w:r>
    </w:p>
    <w:p w14:paraId="3C7823B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est destiné exclusivement à un usage domestique.</w:t>
      </w:r>
    </w:p>
    <w:p w14:paraId="67FFEC90" w14:textId="77777777" w:rsidR="00583FD7" w:rsidRPr="00A41904" w:rsidRDefault="00583FD7" w:rsidP="00583FD7">
      <w:pPr>
        <w:tabs>
          <w:tab w:val="left" w:pos="284"/>
        </w:tabs>
        <w:rPr>
          <w:rFonts w:ascii="Arial" w:hAnsi="Arial" w:cs="Arial"/>
          <w:sz w:val="28"/>
          <w:szCs w:val="28"/>
        </w:rPr>
      </w:pPr>
    </w:p>
    <w:p w14:paraId="60234786" w14:textId="77777777" w:rsidR="005410B6" w:rsidRPr="00582F72" w:rsidRDefault="005410B6" w:rsidP="005410B6">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447BB925" w14:textId="77777777" w:rsidR="005410B6" w:rsidRPr="00582F72" w:rsidRDefault="005410B6" w:rsidP="005410B6">
      <w:pPr>
        <w:ind w:right="1308"/>
        <w:rPr>
          <w:rFonts w:ascii="Arial" w:hAnsi="Arial" w:cs="Arial"/>
          <w:color w:val="0000FF"/>
          <w:sz w:val="36"/>
          <w:szCs w:val="36"/>
        </w:rPr>
      </w:pPr>
    </w:p>
    <w:p w14:paraId="597A95A2" w14:textId="5E24726E"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72B53666" wp14:editId="2F8360C7">
                <wp:simplePos x="0" y="0"/>
                <wp:positionH relativeFrom="column">
                  <wp:posOffset>5645150</wp:posOffset>
                </wp:positionH>
                <wp:positionV relativeFrom="paragraph">
                  <wp:posOffset>-214630</wp:posOffset>
                </wp:positionV>
                <wp:extent cx="996315" cy="873760"/>
                <wp:effectExtent l="6350" t="1270" r="6350" b="635"/>
                <wp:wrapNone/>
                <wp:docPr id="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53666" id="Text Box 117" o:spid="_x0000_s1030" type="#_x0000_t202" style="position:absolute;margin-left:444.5pt;margin-top:-16.85pt;width:78.45pt;height:68.8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ES10myzAgAAvwUA&#10;AA4AAAAAAAAAAAAAAAAALAIAAGRycy9lMm9Eb2MueG1sUEsBAi0AFAAGAAgAAAAhAAu7e2HhAAAA&#10;DAEAAA8AAAAAAAAAAAAAAAAACwUAAGRycy9kb3ducmV2LnhtbFBLBQYAAAAABAAEAPMAAAAZBgAA&#10;AAA=&#10;" filled="f" stroked="f">
                <v:textbox style="mso-fit-shape-to-text:t" inset=",7.2pt,,7.2pt">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«LIVRE</w:t>
      </w:r>
      <w:proofErr w:type="gramEnd"/>
      <w:r w:rsidR="005410B6" w:rsidRPr="00582F72">
        <w:rPr>
          <w:rFonts w:ascii="Arial" w:hAnsi="Arial" w:cs="Arial"/>
          <w:color w:val="0000FF"/>
          <w:sz w:val="36"/>
          <w:szCs w:val="36"/>
        </w:rPr>
        <w:t xml:space="preserve"> OUVERT» signifie une recommandation de lire des choses importantes contenues dans la notice.</w:t>
      </w:r>
    </w:p>
    <w:p w14:paraId="4ECB55D9" w14:textId="77777777" w:rsidR="005410B6" w:rsidRPr="00582F72" w:rsidRDefault="005410B6" w:rsidP="005410B6">
      <w:pPr>
        <w:ind w:right="1557"/>
        <w:rPr>
          <w:rFonts w:ascii="Arial" w:hAnsi="Arial" w:cs="Arial"/>
          <w:color w:val="0000FF"/>
          <w:sz w:val="36"/>
          <w:szCs w:val="36"/>
        </w:rPr>
      </w:pPr>
    </w:p>
    <w:p w14:paraId="69A9322F" w14:textId="7C7CD2D6"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2CF4DD11" wp14:editId="41C34D64">
                <wp:simplePos x="0" y="0"/>
                <wp:positionH relativeFrom="column">
                  <wp:posOffset>5645150</wp:posOffset>
                </wp:positionH>
                <wp:positionV relativeFrom="paragraph">
                  <wp:posOffset>235585</wp:posOffset>
                </wp:positionV>
                <wp:extent cx="996315" cy="995680"/>
                <wp:effectExtent l="6350" t="0" r="6350" b="5715"/>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4DD11" id="Text Box 118" o:spid="_x0000_s1031" type="#_x0000_t202" style="position:absolute;margin-left:444.5pt;margin-top:18.5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ryNtmLICAAC/BQAA&#10;DgAAAAAAAAAAAAAAAAAsAgAAZHJzL2Uyb0RvYy54bWxQSwECLQAUAAYACAAAACEA3e/iM+EAAAAL&#10;AQAADwAAAAAAAAAAAAAAAAAKBQAAZHJzL2Rvd25yZXYueG1sUEsFBgAAAAAEAAQA8wAAABgGAAAA&#10;AA==&#10;" filled="f" stroked="f">
                <v:textbox style="mso-fit-shape-to-text:t" inset=",7.2pt,,7.2pt">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«POUBELLE</w:t>
      </w:r>
      <w:proofErr w:type="gramEnd"/>
      <w:r w:rsidR="005410B6"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AF71270" w14:textId="77777777" w:rsidR="005410B6" w:rsidRPr="00582F72" w:rsidRDefault="005410B6" w:rsidP="005410B6">
      <w:pPr>
        <w:ind w:right="1557"/>
        <w:rPr>
          <w:rFonts w:ascii="Arial" w:hAnsi="Arial" w:cs="Arial"/>
          <w:color w:val="0000FF"/>
          <w:sz w:val="36"/>
          <w:szCs w:val="36"/>
        </w:rPr>
      </w:pPr>
    </w:p>
    <w:p w14:paraId="138B129B" w14:textId="5F5E44FC"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4896" behindDoc="1" locked="0" layoutInCell="1" allowOverlap="1" wp14:anchorId="48D1B250" wp14:editId="150797FB">
                <wp:simplePos x="0" y="0"/>
                <wp:positionH relativeFrom="column">
                  <wp:posOffset>5568950</wp:posOffset>
                </wp:positionH>
                <wp:positionV relativeFrom="paragraph">
                  <wp:posOffset>264160</wp:posOffset>
                </wp:positionV>
                <wp:extent cx="1072515" cy="817880"/>
                <wp:effectExtent l="6350" t="0" r="0" b="1905"/>
                <wp:wrapNone/>
                <wp:docPr id="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D1B250" id="Text Box 119" o:spid="_x0000_s1032" type="#_x0000_t202" style="position:absolute;margin-left:438.5pt;margin-top:20.8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p12Q37MCAADABQAA&#10;DgAAAAAAAAAAAAAAAAAsAgAAZHJzL2Uyb0RvYy54bWxQSwECLQAUAAYACAAAACEAVIMrP+AAAAAL&#10;AQAADwAAAAAAAAAAAAAAAAALBQAAZHJzL2Rvd25yZXYueG1sUEsFBgAAAAAEAAQA8wAAABgGAAAA&#10;AA==&#10;" filled="f" stroked="f">
                <v:textbox style="mso-fit-shape-to-text:t" inset=",7.2pt,,7.2pt">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9557576" w14:textId="77777777" w:rsidR="005410B6" w:rsidRPr="00582F72" w:rsidRDefault="005410B6" w:rsidP="005410B6">
      <w:pPr>
        <w:ind w:right="1840"/>
        <w:rPr>
          <w:rFonts w:ascii="Arial" w:hAnsi="Arial" w:cs="Arial"/>
          <w:color w:val="0000FF"/>
          <w:sz w:val="36"/>
          <w:szCs w:val="36"/>
        </w:rPr>
      </w:pPr>
    </w:p>
    <w:p w14:paraId="2ADD5554" w14:textId="77777777" w:rsidR="00FF48FF" w:rsidRDefault="00FF48FF">
      <w:pPr>
        <w:rPr>
          <w:rFonts w:ascii="Arial" w:hAnsi="Arial" w:cs="Arial"/>
          <w:color w:val="0000FF"/>
          <w:sz w:val="36"/>
          <w:szCs w:val="36"/>
        </w:rPr>
      </w:pPr>
      <w:r>
        <w:rPr>
          <w:rFonts w:ascii="Arial" w:hAnsi="Arial" w:cs="Arial"/>
          <w:color w:val="0000FF"/>
          <w:sz w:val="36"/>
          <w:szCs w:val="36"/>
        </w:rPr>
        <w:br w:type="page"/>
      </w:r>
    </w:p>
    <w:p w14:paraId="3E880FB3" w14:textId="09D426B3" w:rsidR="005410B6" w:rsidRDefault="00B85EF0" w:rsidP="005410B6">
      <w:pPr>
        <w:widowControl w:val="0"/>
        <w:autoSpaceDE w:val="0"/>
        <w:autoSpaceDN w:val="0"/>
        <w:adjustRightInd w:val="0"/>
        <w:ind w:right="1843"/>
        <w:rPr>
          <w:rFonts w:ascii="Arial" w:hAnsi="Arial" w:cs="Arial"/>
          <w:color w:val="0000FF"/>
          <w:sz w:val="36"/>
          <w:szCs w:val="36"/>
        </w:rPr>
      </w:pPr>
      <w:r>
        <w:rPr>
          <w:rFonts w:ascii="Arial" w:hAnsi="Arial" w:cs="Arial"/>
          <w:noProof/>
          <w:color w:val="0000FF"/>
          <w:sz w:val="36"/>
          <w:szCs w:val="36"/>
        </w:rPr>
        <w:lastRenderedPageBreak/>
        <mc:AlternateContent>
          <mc:Choice Requires="wps">
            <w:drawing>
              <wp:anchor distT="0" distB="0" distL="114300" distR="114300" simplePos="0" relativeHeight="251667968" behindDoc="0" locked="0" layoutInCell="1" allowOverlap="1" wp14:anchorId="2FB27870" wp14:editId="285C20A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B27870" id="Text Box 123" o:spid="_x0000_s1033" type="#_x0000_t202" style="position:absolute;margin-left:438.5pt;margin-top:38.05pt;width:81pt;height:8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KoVnUGwAgAAwQUAAA4A&#10;AAAAAAAAAAAAAAAALAIAAGRycy9lMm9Eb2MueG1sUEsBAi0AFAAGAAgAAAAhAPuTuS7hAAAACwEA&#10;AA8AAAAAAAAAAAAAAAAACAUAAGRycy9kb3ducmV2LnhtbFBLBQYAAAAABAAEAPMAAAAWBgAAAAA=&#10;" filled="f" stroked="f">
                <v:textbox style="mso-fit-shape-to-text:t" inset=",7.2pt,,7.2pt">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410B6" w:rsidRPr="00582F72">
        <w:rPr>
          <w:rFonts w:ascii="Arial" w:hAnsi="Arial" w:cs="Arial"/>
          <w:color w:val="0000FF"/>
          <w:sz w:val="36"/>
          <w:szCs w:val="36"/>
        </w:rPr>
        <w:t xml:space="preserve">Le symbole ROHS (Restriction of use of certain </w:t>
      </w:r>
      <w:proofErr w:type="spellStart"/>
      <w:r w:rsidR="005410B6" w:rsidRPr="00582F72">
        <w:rPr>
          <w:rFonts w:ascii="Arial" w:hAnsi="Arial" w:cs="Arial"/>
          <w:color w:val="0000FF"/>
          <w:sz w:val="36"/>
          <w:szCs w:val="36"/>
        </w:rPr>
        <w:t>Hazardous</w:t>
      </w:r>
      <w:proofErr w:type="spellEnd"/>
      <w:r w:rsidR="005410B6"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5410B6" w:rsidRPr="00582F72">
        <w:rPr>
          <w:rFonts w:ascii="Arial" w:hAnsi="Arial" w:cs="Arial"/>
          <w:color w:val="0000FF"/>
          <w:sz w:val="36"/>
          <w:szCs w:val="36"/>
        </w:rPr>
        <w:t>hexavalent</w:t>
      </w:r>
      <w:proofErr w:type="spellEnd"/>
      <w:r w:rsidR="005410B6"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5410B6" w:rsidRPr="00582F72">
        <w:rPr>
          <w:rFonts w:ascii="Arial" w:hAnsi="Arial" w:cs="Arial"/>
          <w:color w:val="0000FF"/>
          <w:sz w:val="36"/>
          <w:szCs w:val="36"/>
          <w:vertAlign w:val="superscript"/>
        </w:rPr>
        <w:t>ème</w:t>
      </w:r>
      <w:r w:rsidR="005410B6" w:rsidRPr="00582F72">
        <w:rPr>
          <w:rFonts w:ascii="Arial" w:hAnsi="Arial" w:cs="Arial"/>
          <w:color w:val="0000FF"/>
          <w:sz w:val="36"/>
          <w:szCs w:val="36"/>
        </w:rPr>
        <w:t xml:space="preserve"> • le cadmium.</w:t>
      </w:r>
    </w:p>
    <w:p w14:paraId="04CF2C15" w14:textId="77777777" w:rsidR="005410B6" w:rsidRPr="00582F72" w:rsidRDefault="005410B6" w:rsidP="005410B6">
      <w:pPr>
        <w:widowControl w:val="0"/>
        <w:autoSpaceDE w:val="0"/>
        <w:autoSpaceDN w:val="0"/>
        <w:adjustRightInd w:val="0"/>
        <w:ind w:right="1843"/>
        <w:rPr>
          <w:rFonts w:ascii="Arial" w:hAnsi="Arial" w:cs="Arial"/>
          <w:color w:val="0000FF"/>
          <w:sz w:val="36"/>
          <w:szCs w:val="36"/>
        </w:rPr>
      </w:pPr>
    </w:p>
    <w:p w14:paraId="1ADAE43E" w14:textId="69284A4C"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5920" behindDoc="1" locked="0" layoutInCell="1" allowOverlap="1" wp14:anchorId="6CC31E34" wp14:editId="65CF9F89">
                <wp:simplePos x="0" y="0"/>
                <wp:positionH relativeFrom="column">
                  <wp:posOffset>5645150</wp:posOffset>
                </wp:positionH>
                <wp:positionV relativeFrom="paragraph">
                  <wp:posOffset>66675</wp:posOffset>
                </wp:positionV>
                <wp:extent cx="996315" cy="995680"/>
                <wp:effectExtent l="6350" t="3175" r="0" b="3175"/>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31E34" id="Text Box 120" o:spid="_x0000_s1034" type="#_x0000_t202" style="position:absolute;margin-left:444.5pt;margin-top:5.2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" filled="f" stroked="f">
                <v:textbox style="mso-fit-shape-to-text:t" inset=",7.2pt,,7.2pt">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«PAROI</w:t>
      </w:r>
      <w:proofErr w:type="gramEnd"/>
      <w:r w:rsidR="005410B6"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5A72E45B" w14:textId="77777777" w:rsidR="005410B6" w:rsidRPr="00582F72" w:rsidRDefault="005410B6" w:rsidP="005410B6">
      <w:pPr>
        <w:ind w:right="1557"/>
        <w:rPr>
          <w:rFonts w:ascii="Arial" w:hAnsi="Arial" w:cs="Arial"/>
          <w:color w:val="0000FF"/>
          <w:sz w:val="36"/>
          <w:szCs w:val="36"/>
        </w:rPr>
      </w:pPr>
    </w:p>
    <w:p w14:paraId="04AF5BFE" w14:textId="330CA410"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146A8F9A" wp14:editId="035D72E0">
                <wp:simplePos x="0" y="0"/>
                <wp:positionH relativeFrom="column">
                  <wp:posOffset>5683250</wp:posOffset>
                </wp:positionH>
                <wp:positionV relativeFrom="paragraph">
                  <wp:posOffset>-69850</wp:posOffset>
                </wp:positionV>
                <wp:extent cx="1201420" cy="1247775"/>
                <wp:effectExtent l="6350" t="6350" r="0" b="3175"/>
                <wp:wrapThrough wrapText="bothSides">
                  <wp:wrapPolygon edited="0">
                    <wp:start x="0" y="0"/>
                    <wp:lineTo x="21600" y="0"/>
                    <wp:lineTo x="21600" y="21600"/>
                    <wp:lineTo x="0" y="21600"/>
                    <wp:lineTo x="0" y="0"/>
                  </wp:wrapPolygon>
                </wp:wrapThrough>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A8F9A" id="Text Box 122" o:spid="_x0000_s1035" type="#_x0000_t202" style="position:absolute;margin-left:447.5pt;margin-top:-5.45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K/obECAADB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" filled="f" stroked="f">
                <v:textbox style="mso-fit-shape-to-text:t" inset=",7.2pt,,7.2pt">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410B6"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0C841748" w14:textId="77777777" w:rsidR="005410B6" w:rsidRPr="00582F72" w:rsidRDefault="005410B6" w:rsidP="005410B6">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16" w:history="1">
        <w:r w:rsidRPr="00582F72">
          <w:rPr>
            <w:rStyle w:val="Lienhypertexte"/>
            <w:rFonts w:ascii="Arial" w:hAnsi="Arial" w:cs="Arial"/>
            <w:sz w:val="36"/>
            <w:szCs w:val="36"/>
          </w:rPr>
          <w:t>http://www.quefairedemesdechets.fr</w:t>
        </w:r>
      </w:hyperlink>
    </w:p>
    <w:p w14:paraId="427DDE1A" w14:textId="77777777" w:rsidR="005410B6" w:rsidRDefault="005410B6" w:rsidP="00583FD7">
      <w:pPr>
        <w:tabs>
          <w:tab w:val="left" w:pos="284"/>
        </w:tabs>
        <w:jc w:val="center"/>
        <w:rPr>
          <w:rFonts w:ascii="Arial" w:hAnsi="Arial" w:cs="Arial"/>
          <w:b/>
          <w:sz w:val="28"/>
          <w:szCs w:val="28"/>
        </w:rPr>
      </w:pPr>
    </w:p>
    <w:p w14:paraId="6F761CF8" w14:textId="77777777" w:rsidR="00ED46DA" w:rsidRPr="00ED46DA" w:rsidRDefault="00ED46DA" w:rsidP="00ED46DA">
      <w:pPr>
        <w:pStyle w:val="Titre5"/>
        <w:ind w:left="284"/>
        <w:jc w:val="center"/>
        <w:rPr>
          <w:rFonts w:ascii="Arial" w:hAnsi="Arial" w:cs="Arial"/>
          <w:color w:val="1A2DFF"/>
          <w:sz w:val="36"/>
          <w:szCs w:val="36"/>
        </w:rPr>
      </w:pPr>
      <w:r w:rsidRPr="00ED46DA">
        <w:rPr>
          <w:rFonts w:ascii="Arial" w:hAnsi="Arial" w:cs="Arial"/>
          <w:color w:val="1A2DFF"/>
          <w:sz w:val="36"/>
          <w:szCs w:val="36"/>
        </w:rPr>
        <w:t>NETTOYAGE ET ENTRETIEN</w:t>
      </w:r>
    </w:p>
    <w:p w14:paraId="214258D9" w14:textId="77777777" w:rsidR="00ED46DA" w:rsidRPr="00ED46DA" w:rsidRDefault="00ED46DA" w:rsidP="00ED46DA">
      <w:pPr>
        <w:ind w:left="284"/>
        <w:rPr>
          <w:rFonts w:ascii="Arial" w:hAnsi="Arial" w:cs="Arial"/>
          <w:color w:val="1A2DFF"/>
          <w:sz w:val="36"/>
          <w:szCs w:val="36"/>
        </w:rPr>
      </w:pPr>
    </w:p>
    <w:p w14:paraId="09572EF6"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Toujours débrancher l’appareil et le laisser refroidir avant de le nettoyer. </w:t>
      </w:r>
    </w:p>
    <w:p w14:paraId="70B15AB2"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Nettoyer l’extérieur de l’appareil avec une éponge ou un linge légèrement humide. </w:t>
      </w:r>
    </w:p>
    <w:p w14:paraId="5EF15BDE"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Les parties (amovibles), en contact avec la nourriture comme : plaque de cuisson Bol, Fourchette, Spatule etc. ; peuvent être nettoyées dans de l’eau chaude avec une éponge et du liquide vaisselle ou lavées au lave-vaisselle.</w:t>
      </w:r>
    </w:p>
    <w:p w14:paraId="6C5E4191"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Ne jamais plonger l’appareil dans l’eau ou tout autre liquide !</w:t>
      </w:r>
    </w:p>
    <w:p w14:paraId="7706436B"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Ne jamais utiliser </w:t>
      </w:r>
      <w:r w:rsidRPr="00ED46DA">
        <w:rPr>
          <w:rFonts w:ascii="Arial" w:hAnsi="Arial" w:cs="Arial"/>
          <w:color w:val="1A2DFF"/>
          <w:sz w:val="36"/>
          <w:szCs w:val="36"/>
          <w:lang w:bidi="x-none"/>
        </w:rPr>
        <w:t>produits abrasifs,</w:t>
      </w:r>
      <w:r w:rsidRPr="00ED46DA">
        <w:rPr>
          <w:rFonts w:ascii="Arial" w:hAnsi="Arial" w:cs="Arial"/>
          <w:color w:val="1A2DFF"/>
          <w:sz w:val="36"/>
          <w:szCs w:val="36"/>
        </w:rPr>
        <w:t xml:space="preserve"> de brosse métallique ou autre objet coupant.</w:t>
      </w:r>
    </w:p>
    <w:p w14:paraId="71BE6714" w14:textId="5E4ED1E3" w:rsidR="00D81BC8" w:rsidRPr="00ED46DA" w:rsidRDefault="00D81BC8" w:rsidP="00583FD7">
      <w:pPr>
        <w:tabs>
          <w:tab w:val="left" w:pos="284"/>
        </w:tabs>
        <w:jc w:val="center"/>
        <w:rPr>
          <w:rFonts w:ascii="Arial" w:hAnsi="Arial" w:cs="Arial"/>
          <w:b/>
          <w:sz w:val="28"/>
          <w:szCs w:val="28"/>
        </w:rPr>
      </w:pPr>
      <w:r w:rsidRPr="00ED46DA">
        <w:rPr>
          <w:rFonts w:ascii="Arial" w:hAnsi="Arial" w:cs="Arial"/>
          <w:b/>
          <w:sz w:val="28"/>
          <w:szCs w:val="28"/>
        </w:rPr>
        <w:lastRenderedPageBreak/>
        <w:t>Connaitre son appareil</w:t>
      </w:r>
    </w:p>
    <w:p w14:paraId="3AFE3C4B" w14:textId="4AD83752" w:rsidR="008B29EA" w:rsidRDefault="005D3363" w:rsidP="00D81BC8">
      <w:pPr>
        <w:jc w:val="center"/>
        <w:rPr>
          <w:rFonts w:ascii="Arial" w:hAnsi="Arial" w:cs="Arial"/>
          <w:b/>
          <w:sz w:val="28"/>
          <w:szCs w:val="28"/>
        </w:rPr>
      </w:pPr>
      <w:r>
        <w:rPr>
          <w:rFonts w:ascii="Arial" w:hAnsi="Arial" w:cs="Arial"/>
          <w:b/>
          <w:noProof/>
          <w:sz w:val="28"/>
          <w:szCs w:val="28"/>
        </w:rPr>
        <w:drawing>
          <wp:anchor distT="0" distB="0" distL="114300" distR="114300" simplePos="0" relativeHeight="251696640" behindDoc="1" locked="0" layoutInCell="1" allowOverlap="1" wp14:anchorId="73AEA2A0" wp14:editId="673D33E4">
            <wp:simplePos x="0" y="0"/>
            <wp:positionH relativeFrom="column">
              <wp:posOffset>768350</wp:posOffset>
            </wp:positionH>
            <wp:positionV relativeFrom="paragraph">
              <wp:posOffset>203200</wp:posOffset>
            </wp:positionV>
            <wp:extent cx="4685386" cy="3049367"/>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FO-406-DETAIL.jpg"/>
                    <pic:cNvPicPr/>
                  </pic:nvPicPr>
                  <pic:blipFill>
                    <a:blip r:embed="rId17">
                      <a:extLst>
                        <a:ext uri="{28A0092B-C50C-407E-A947-70E740481C1C}">
                          <a14:useLocalDpi xmlns:a14="http://schemas.microsoft.com/office/drawing/2010/main" val="0"/>
                        </a:ext>
                      </a:extLst>
                    </a:blip>
                    <a:stretch>
                      <a:fillRect/>
                    </a:stretch>
                  </pic:blipFill>
                  <pic:spPr>
                    <a:xfrm>
                      <a:off x="0" y="0"/>
                      <a:ext cx="4701334" cy="3059746"/>
                    </a:xfrm>
                    <a:prstGeom prst="rect">
                      <a:avLst/>
                    </a:prstGeom>
                  </pic:spPr>
                </pic:pic>
              </a:graphicData>
            </a:graphic>
            <wp14:sizeRelH relativeFrom="margin">
              <wp14:pctWidth>0</wp14:pctWidth>
            </wp14:sizeRelH>
            <wp14:sizeRelV relativeFrom="margin">
              <wp14:pctHeight>0</wp14:pctHeight>
            </wp14:sizeRelV>
          </wp:anchor>
        </w:drawing>
      </w:r>
    </w:p>
    <w:p w14:paraId="465BCA95" w14:textId="35B70F71" w:rsidR="008B29EA" w:rsidRDefault="008B29EA" w:rsidP="00D81BC8">
      <w:pPr>
        <w:jc w:val="center"/>
        <w:rPr>
          <w:rFonts w:ascii="Arial" w:hAnsi="Arial" w:cs="Arial"/>
          <w:b/>
          <w:sz w:val="28"/>
          <w:szCs w:val="28"/>
        </w:rPr>
      </w:pPr>
    </w:p>
    <w:p w14:paraId="4A779EF4" w14:textId="0EA56925" w:rsidR="008B29EA" w:rsidRDefault="008B29EA" w:rsidP="00D81BC8">
      <w:pPr>
        <w:jc w:val="center"/>
        <w:rPr>
          <w:rFonts w:ascii="Arial" w:hAnsi="Arial" w:cs="Arial"/>
          <w:b/>
          <w:sz w:val="28"/>
          <w:szCs w:val="28"/>
        </w:rPr>
      </w:pPr>
    </w:p>
    <w:p w14:paraId="6A19D4E6" w14:textId="0A3A3999" w:rsidR="008B29EA" w:rsidRDefault="008B29EA" w:rsidP="00D81BC8">
      <w:pPr>
        <w:jc w:val="center"/>
        <w:rPr>
          <w:rFonts w:ascii="Arial" w:hAnsi="Arial" w:cs="Arial"/>
          <w:b/>
          <w:sz w:val="28"/>
          <w:szCs w:val="28"/>
        </w:rPr>
      </w:pPr>
    </w:p>
    <w:p w14:paraId="7C0968B9" w14:textId="5B1D888F" w:rsidR="008B29EA" w:rsidRDefault="008B29EA" w:rsidP="00D81BC8">
      <w:pPr>
        <w:jc w:val="center"/>
        <w:rPr>
          <w:rFonts w:ascii="Arial" w:hAnsi="Arial" w:cs="Arial"/>
          <w:b/>
          <w:sz w:val="28"/>
          <w:szCs w:val="28"/>
        </w:rPr>
      </w:pPr>
    </w:p>
    <w:p w14:paraId="14355741" w14:textId="77777777" w:rsidR="00ED46DA" w:rsidRDefault="00ED46DA" w:rsidP="00D81BC8">
      <w:pPr>
        <w:jc w:val="center"/>
        <w:rPr>
          <w:rFonts w:ascii="Arial" w:hAnsi="Arial" w:cs="Arial"/>
          <w:b/>
          <w:sz w:val="28"/>
          <w:szCs w:val="28"/>
        </w:rPr>
      </w:pPr>
    </w:p>
    <w:p w14:paraId="6555FC0A" w14:textId="1F6AC344" w:rsidR="008B29EA" w:rsidRDefault="008B29EA" w:rsidP="00D81BC8">
      <w:pPr>
        <w:jc w:val="center"/>
        <w:rPr>
          <w:rFonts w:ascii="Arial" w:hAnsi="Arial" w:cs="Arial"/>
          <w:b/>
          <w:sz w:val="28"/>
          <w:szCs w:val="28"/>
        </w:rPr>
      </w:pPr>
    </w:p>
    <w:p w14:paraId="7AF67074" w14:textId="3CFD1C3E" w:rsidR="008B29EA" w:rsidRDefault="008B29EA" w:rsidP="00D81BC8">
      <w:pPr>
        <w:jc w:val="center"/>
        <w:rPr>
          <w:rFonts w:ascii="Arial" w:hAnsi="Arial" w:cs="Arial"/>
          <w:b/>
          <w:sz w:val="28"/>
          <w:szCs w:val="28"/>
        </w:rPr>
      </w:pPr>
    </w:p>
    <w:p w14:paraId="57B6F755" w14:textId="77777777" w:rsidR="00ED46DA" w:rsidRDefault="00ED46DA" w:rsidP="00D81BC8">
      <w:pPr>
        <w:jc w:val="center"/>
        <w:rPr>
          <w:rFonts w:ascii="Arial" w:hAnsi="Arial" w:cs="Arial"/>
          <w:b/>
          <w:sz w:val="28"/>
          <w:szCs w:val="28"/>
        </w:rPr>
      </w:pPr>
    </w:p>
    <w:p w14:paraId="213B58D7" w14:textId="77777777" w:rsidR="00ED46DA" w:rsidRDefault="00ED46DA" w:rsidP="00D81BC8">
      <w:pPr>
        <w:jc w:val="center"/>
        <w:rPr>
          <w:rFonts w:ascii="Arial" w:hAnsi="Arial" w:cs="Arial"/>
          <w:b/>
          <w:sz w:val="28"/>
          <w:szCs w:val="28"/>
        </w:rPr>
      </w:pPr>
    </w:p>
    <w:p w14:paraId="5B4511AB" w14:textId="7CBB2A54" w:rsidR="008B29EA" w:rsidRDefault="008B29EA" w:rsidP="00D81BC8">
      <w:pPr>
        <w:jc w:val="center"/>
        <w:rPr>
          <w:rFonts w:ascii="Arial" w:hAnsi="Arial" w:cs="Arial"/>
          <w:b/>
          <w:sz w:val="28"/>
          <w:szCs w:val="28"/>
        </w:rPr>
      </w:pPr>
    </w:p>
    <w:p w14:paraId="03C3ACF5" w14:textId="5BA3015B" w:rsidR="008B29EA" w:rsidRDefault="008B29EA" w:rsidP="00D81BC8">
      <w:pPr>
        <w:jc w:val="center"/>
        <w:rPr>
          <w:rFonts w:ascii="Arial" w:hAnsi="Arial" w:cs="Arial"/>
          <w:b/>
          <w:sz w:val="28"/>
          <w:szCs w:val="28"/>
        </w:rPr>
      </w:pPr>
    </w:p>
    <w:p w14:paraId="04CEF2B2" w14:textId="10A52164" w:rsidR="008B29EA" w:rsidRDefault="008B29EA" w:rsidP="00D81BC8">
      <w:pPr>
        <w:jc w:val="center"/>
        <w:rPr>
          <w:rFonts w:ascii="Arial" w:hAnsi="Arial" w:cs="Arial"/>
          <w:b/>
          <w:sz w:val="28"/>
          <w:szCs w:val="28"/>
        </w:rPr>
      </w:pPr>
    </w:p>
    <w:p w14:paraId="12415947" w14:textId="41A1257D" w:rsidR="008B29EA" w:rsidRDefault="008B29EA" w:rsidP="00D81BC8">
      <w:pPr>
        <w:jc w:val="center"/>
        <w:rPr>
          <w:rFonts w:ascii="Arial" w:hAnsi="Arial" w:cs="Arial"/>
          <w:b/>
          <w:sz w:val="28"/>
          <w:szCs w:val="28"/>
        </w:rPr>
      </w:pPr>
    </w:p>
    <w:p w14:paraId="700ABEA0" w14:textId="48C293A8" w:rsidR="008B29EA" w:rsidRDefault="008B29EA" w:rsidP="00D81BC8">
      <w:pPr>
        <w:jc w:val="center"/>
        <w:rPr>
          <w:rFonts w:ascii="Arial" w:hAnsi="Arial" w:cs="Arial"/>
          <w:b/>
          <w:sz w:val="28"/>
          <w:szCs w:val="28"/>
        </w:rPr>
      </w:pPr>
    </w:p>
    <w:p w14:paraId="673FE50D" w14:textId="77777777" w:rsidR="008B29EA" w:rsidRDefault="008B29EA" w:rsidP="00D81BC8">
      <w:pPr>
        <w:jc w:val="center"/>
        <w:rPr>
          <w:rFonts w:ascii="Arial" w:hAnsi="Arial" w:cs="Arial"/>
          <w:b/>
          <w:sz w:val="28"/>
          <w:szCs w:val="28"/>
        </w:rPr>
      </w:pPr>
    </w:p>
    <w:p w14:paraId="19431757" w14:textId="3AF46FBE" w:rsidR="008B29EA" w:rsidRDefault="008B29EA" w:rsidP="00D81BC8">
      <w:pPr>
        <w:jc w:val="center"/>
        <w:rPr>
          <w:rFonts w:ascii="Arial" w:hAnsi="Arial" w:cs="Arial"/>
          <w:b/>
          <w:sz w:val="28"/>
          <w:szCs w:val="28"/>
        </w:rPr>
      </w:pPr>
    </w:p>
    <w:p w14:paraId="0209B4F7" w14:textId="77777777" w:rsidR="000C5CA4" w:rsidRDefault="000C5CA4" w:rsidP="00745F6F">
      <w:pPr>
        <w:widowControl w:val="0"/>
        <w:numPr>
          <w:ilvl w:val="0"/>
          <w:numId w:val="27"/>
        </w:numPr>
        <w:autoSpaceDE w:val="0"/>
        <w:autoSpaceDN w:val="0"/>
        <w:adjustRightInd w:val="0"/>
        <w:ind w:left="426" w:right="-81"/>
        <w:rPr>
          <w:rFonts w:ascii="Arial" w:hAnsi="Arial" w:cs="Arial"/>
          <w:sz w:val="28"/>
          <w:szCs w:val="28"/>
          <w:lang w:bidi="x-none"/>
        </w:rPr>
        <w:sectPr w:rsidR="000C5CA4" w:rsidSect="00594454">
          <w:footerReference w:type="even" r:id="rId18"/>
          <w:footerReference w:type="default" r:id="rId19"/>
          <w:type w:val="continuous"/>
          <w:pgSz w:w="11900" w:h="16820"/>
          <w:pgMar w:top="1134" w:right="851" w:bottom="1134" w:left="851" w:header="720" w:footer="720" w:gutter="0"/>
          <w:cols w:space="720" w:equalWidth="0">
            <w:col w:w="10204"/>
          </w:cols>
          <w:noEndnote/>
        </w:sectPr>
      </w:pPr>
    </w:p>
    <w:p w14:paraId="6A4FDEFC" w14:textId="5439003F" w:rsidR="00137C0B" w:rsidRPr="00374641" w:rsidRDefault="006664DE" w:rsidP="00374641">
      <w:pPr>
        <w:widowControl w:val="0"/>
        <w:numPr>
          <w:ilvl w:val="0"/>
          <w:numId w:val="27"/>
        </w:numPr>
        <w:autoSpaceDE w:val="0"/>
        <w:autoSpaceDN w:val="0"/>
        <w:adjustRightInd w:val="0"/>
        <w:ind w:left="426" w:right="-81"/>
        <w:rPr>
          <w:rFonts w:ascii="Arial" w:hAnsi="Arial" w:cs="Arial"/>
          <w:sz w:val="28"/>
          <w:szCs w:val="28"/>
          <w:lang w:bidi="x-none"/>
        </w:rPr>
      </w:pPr>
      <w:r w:rsidRPr="00882140">
        <w:rPr>
          <w:rFonts w:ascii="Arial" w:hAnsi="Arial" w:cs="Arial"/>
          <w:sz w:val="28"/>
          <w:szCs w:val="28"/>
          <w:lang w:bidi="x-none"/>
        </w:rPr>
        <w:lastRenderedPageBreak/>
        <w:t>Poignée de porte</w:t>
      </w:r>
    </w:p>
    <w:p w14:paraId="08640F67" w14:textId="77777777" w:rsidR="005D3363" w:rsidRDefault="005D3363" w:rsidP="005D3363">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Double porte en verre de sécurité</w:t>
      </w:r>
    </w:p>
    <w:p w14:paraId="457B61DE" w14:textId="4ECC1C58" w:rsidR="005D3363" w:rsidRDefault="005D3363"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Sélecteur de rôtisserie</w:t>
      </w:r>
    </w:p>
    <w:p w14:paraId="5B50AAD2" w14:textId="0DFB64F5"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Réglage Température</w:t>
      </w:r>
    </w:p>
    <w:p w14:paraId="3E763EF5" w14:textId="5B789784" w:rsidR="006664DE" w:rsidRDefault="00CC5D46"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lastRenderedPageBreak/>
        <w:t>Sélecteur de chauffe</w:t>
      </w:r>
    </w:p>
    <w:p w14:paraId="1B349497" w14:textId="598E423C"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sidRPr="003E2125">
        <w:rPr>
          <w:rFonts w:ascii="Arial" w:hAnsi="Arial" w:cs="Arial"/>
          <w:sz w:val="28"/>
          <w:szCs w:val="28"/>
          <w:lang w:bidi="x-none"/>
        </w:rPr>
        <w:t xml:space="preserve">Minuterie </w:t>
      </w:r>
    </w:p>
    <w:p w14:paraId="00CEE343" w14:textId="6F4FFC84" w:rsidR="00374641" w:rsidRPr="00374641" w:rsidRDefault="00374641" w:rsidP="00374641">
      <w:pPr>
        <w:widowControl w:val="0"/>
        <w:numPr>
          <w:ilvl w:val="0"/>
          <w:numId w:val="27"/>
        </w:numPr>
        <w:autoSpaceDE w:val="0"/>
        <w:autoSpaceDN w:val="0"/>
        <w:adjustRightInd w:val="0"/>
        <w:ind w:left="426" w:right="-81"/>
        <w:rPr>
          <w:rFonts w:ascii="Arial" w:hAnsi="Arial" w:cs="Arial"/>
          <w:sz w:val="28"/>
          <w:szCs w:val="28"/>
          <w:lang w:bidi="x-none"/>
        </w:rPr>
      </w:pPr>
      <w:r w:rsidRPr="00882140">
        <w:rPr>
          <w:rFonts w:ascii="Arial" w:hAnsi="Arial" w:cs="Arial"/>
          <w:sz w:val="28"/>
          <w:szCs w:val="28"/>
          <w:lang w:bidi="x-none"/>
        </w:rPr>
        <w:t xml:space="preserve">Témoin lumineux </w:t>
      </w:r>
      <w:r>
        <w:rPr>
          <w:rFonts w:ascii="Arial" w:hAnsi="Arial" w:cs="Arial"/>
          <w:sz w:val="28"/>
          <w:szCs w:val="28"/>
          <w:lang w:bidi="x-none"/>
        </w:rPr>
        <w:t>de marche</w:t>
      </w:r>
    </w:p>
    <w:p w14:paraId="4B35206C" w14:textId="3779F329" w:rsidR="006664DE" w:rsidRDefault="006664DE" w:rsidP="003D1102">
      <w:pPr>
        <w:widowControl w:val="0"/>
        <w:numPr>
          <w:ilvl w:val="0"/>
          <w:numId w:val="27"/>
        </w:numPr>
        <w:autoSpaceDE w:val="0"/>
        <w:autoSpaceDN w:val="0"/>
        <w:adjustRightInd w:val="0"/>
        <w:ind w:left="426" w:right="-81" w:hanging="426"/>
        <w:rPr>
          <w:rFonts w:ascii="Arial" w:hAnsi="Arial" w:cs="Arial"/>
          <w:sz w:val="28"/>
          <w:szCs w:val="28"/>
          <w:lang w:bidi="x-none"/>
        </w:rPr>
      </w:pPr>
      <w:r>
        <w:rPr>
          <w:rFonts w:ascii="Arial" w:hAnsi="Arial" w:cs="Arial"/>
          <w:sz w:val="28"/>
          <w:szCs w:val="28"/>
          <w:lang w:bidi="x-none"/>
        </w:rPr>
        <w:t>Pieds antidérapants</w:t>
      </w:r>
    </w:p>
    <w:p w14:paraId="29977D5E" w14:textId="77777777" w:rsidR="00585D3E" w:rsidRDefault="00585D3E" w:rsidP="002558A3">
      <w:pPr>
        <w:tabs>
          <w:tab w:val="left" w:pos="284"/>
        </w:tabs>
        <w:jc w:val="center"/>
        <w:rPr>
          <w:rFonts w:ascii="Arial" w:hAnsi="Arial" w:cs="Arial"/>
          <w:sz w:val="28"/>
          <w:szCs w:val="28"/>
        </w:rPr>
        <w:sectPr w:rsidR="00585D3E" w:rsidSect="000C5CA4">
          <w:type w:val="continuous"/>
          <w:pgSz w:w="11900" w:h="16820"/>
          <w:pgMar w:top="1134" w:right="851" w:bottom="1134" w:left="851" w:header="720" w:footer="720" w:gutter="0"/>
          <w:cols w:num="2" w:space="720"/>
          <w:noEndnote/>
        </w:sectPr>
      </w:pPr>
    </w:p>
    <w:p w14:paraId="6CC23293" w14:textId="3967ACE7" w:rsidR="000C5CA4" w:rsidRDefault="000C5CA4" w:rsidP="002558A3">
      <w:pPr>
        <w:tabs>
          <w:tab w:val="left" w:pos="284"/>
        </w:tabs>
        <w:jc w:val="center"/>
        <w:rPr>
          <w:rFonts w:ascii="Arial" w:hAnsi="Arial" w:cs="Arial"/>
          <w:sz w:val="28"/>
          <w:szCs w:val="28"/>
        </w:rPr>
        <w:sectPr w:rsidR="000C5CA4" w:rsidSect="00594454">
          <w:type w:val="continuous"/>
          <w:pgSz w:w="11900" w:h="16820"/>
          <w:pgMar w:top="1134" w:right="851" w:bottom="1134" w:left="851" w:header="720" w:footer="720" w:gutter="0"/>
          <w:cols w:space="720" w:equalWidth="0">
            <w:col w:w="10204"/>
          </w:cols>
          <w:noEndnote/>
        </w:sectPr>
      </w:pPr>
    </w:p>
    <w:p w14:paraId="421CB3B0" w14:textId="630AD7E9" w:rsidR="00583FD7" w:rsidRDefault="000C5CA4" w:rsidP="000C5CA4">
      <w:pPr>
        <w:tabs>
          <w:tab w:val="left" w:pos="284"/>
        </w:tabs>
        <w:rPr>
          <w:rFonts w:ascii="Arial" w:hAnsi="Arial" w:cs="Arial"/>
          <w:sz w:val="28"/>
          <w:szCs w:val="28"/>
        </w:rPr>
      </w:pPr>
      <w:r>
        <w:rPr>
          <w:rFonts w:ascii="Arial" w:hAnsi="Arial" w:cs="Arial"/>
          <w:sz w:val="28"/>
          <w:szCs w:val="28"/>
        </w:rPr>
        <w:lastRenderedPageBreak/>
        <w:t>A l’intérieur du four :</w:t>
      </w:r>
    </w:p>
    <w:p w14:paraId="77920422" w14:textId="308894F2" w:rsidR="000C5CA4" w:rsidRDefault="005D3363" w:rsidP="000C5CA4">
      <w:pPr>
        <w:tabs>
          <w:tab w:val="left" w:pos="284"/>
        </w:tabs>
        <w:rPr>
          <w:rFonts w:ascii="Arial" w:hAnsi="Arial" w:cs="Arial"/>
          <w:sz w:val="28"/>
          <w:szCs w:val="28"/>
        </w:rPr>
      </w:pPr>
      <w:r>
        <w:rPr>
          <w:rFonts w:ascii="Arial" w:hAnsi="Arial" w:cs="Arial"/>
          <w:sz w:val="28"/>
          <w:szCs w:val="28"/>
        </w:rPr>
        <w:t xml:space="preserve">9. 10. 11. </w:t>
      </w:r>
      <w:r w:rsidR="000C5CA4">
        <w:rPr>
          <w:rFonts w:ascii="Arial" w:hAnsi="Arial" w:cs="Arial"/>
          <w:sz w:val="28"/>
          <w:szCs w:val="28"/>
        </w:rPr>
        <w:t>Lèchefrite en aluminium • Poignée pour la lèchefrite • Rôtissoire</w:t>
      </w:r>
      <w:r>
        <w:rPr>
          <w:rFonts w:ascii="Arial" w:hAnsi="Arial" w:cs="Arial"/>
          <w:sz w:val="28"/>
          <w:szCs w:val="28"/>
        </w:rPr>
        <w:t xml:space="preserve"> • Grille</w:t>
      </w:r>
      <w:r w:rsidR="00F4703A">
        <w:rPr>
          <w:rFonts w:ascii="Arial" w:hAnsi="Arial" w:cs="Arial"/>
          <w:sz w:val="28"/>
          <w:szCs w:val="28"/>
        </w:rPr>
        <w:t>.</w:t>
      </w:r>
    </w:p>
    <w:p w14:paraId="48C18DA5" w14:textId="4946E800" w:rsidR="000C5CA4" w:rsidRPr="00882140" w:rsidRDefault="000C5CA4" w:rsidP="000C5CA4">
      <w:pPr>
        <w:tabs>
          <w:tab w:val="left" w:pos="284"/>
        </w:tabs>
        <w:rPr>
          <w:rFonts w:ascii="Arial" w:hAnsi="Arial" w:cs="Arial"/>
          <w:sz w:val="28"/>
          <w:szCs w:val="28"/>
        </w:rPr>
      </w:pPr>
    </w:p>
    <w:p w14:paraId="622642DD" w14:textId="43D93127" w:rsidR="00D81BC8" w:rsidRPr="00882140" w:rsidRDefault="002E22F6" w:rsidP="002558A3">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t>PREMIERE UTILISATION</w:t>
      </w:r>
    </w:p>
    <w:p w14:paraId="70E00454" w14:textId="34B1AD3C" w:rsidR="00D81BC8" w:rsidRPr="00882140" w:rsidRDefault="00D81BC8" w:rsidP="00D81BC8">
      <w:pPr>
        <w:widowControl w:val="0"/>
        <w:autoSpaceDE w:val="0"/>
        <w:autoSpaceDN w:val="0"/>
        <w:adjustRightInd w:val="0"/>
        <w:rPr>
          <w:rFonts w:ascii="Arial" w:hAnsi="Arial" w:cs="Arial"/>
          <w:b/>
          <w:sz w:val="28"/>
          <w:szCs w:val="28"/>
          <w:lang w:bidi="x-none"/>
        </w:rPr>
      </w:pPr>
    </w:p>
    <w:p w14:paraId="33B15372" w14:textId="779D957F" w:rsidR="00585D3E" w:rsidRPr="00585D3E" w:rsidRDefault="00D81BC8" w:rsidP="00585D3E">
      <w:pPr>
        <w:pStyle w:val="Pardeliste"/>
        <w:widowControl w:val="0"/>
        <w:numPr>
          <w:ilvl w:val="0"/>
          <w:numId w:val="28"/>
        </w:numPr>
        <w:autoSpaceDE w:val="0"/>
        <w:autoSpaceDN w:val="0"/>
        <w:adjustRightInd w:val="0"/>
        <w:rPr>
          <w:rFonts w:ascii="Arial" w:hAnsi="Arial" w:cs="Arial"/>
          <w:sz w:val="28"/>
          <w:szCs w:val="28"/>
          <w:lang w:bidi="x-none"/>
        </w:rPr>
      </w:pPr>
      <w:r w:rsidRPr="00585D3E">
        <w:rPr>
          <w:rFonts w:ascii="Arial" w:hAnsi="Arial" w:cs="Arial"/>
          <w:sz w:val="28"/>
          <w:szCs w:val="28"/>
          <w:lang w:bidi="x-none"/>
        </w:rPr>
        <w:t>Laver tous les accessoires du four avec un agent nettoyant doux</w:t>
      </w:r>
      <w:r w:rsidR="00585D3E" w:rsidRPr="00585D3E">
        <w:rPr>
          <w:rFonts w:ascii="Arial" w:hAnsi="Arial" w:cs="Arial"/>
          <w:sz w:val="28"/>
          <w:szCs w:val="28"/>
          <w:lang w:bidi="x-none"/>
        </w:rPr>
        <w:t>.</w:t>
      </w:r>
    </w:p>
    <w:p w14:paraId="746141DC" w14:textId="63761DA0" w:rsidR="00585D3E" w:rsidRDefault="00585D3E" w:rsidP="00D81BC8">
      <w:pPr>
        <w:pStyle w:val="Pardeliste"/>
        <w:widowControl w:val="0"/>
        <w:numPr>
          <w:ilvl w:val="0"/>
          <w:numId w:val="28"/>
        </w:numPr>
        <w:autoSpaceDE w:val="0"/>
        <w:autoSpaceDN w:val="0"/>
        <w:adjustRightInd w:val="0"/>
        <w:rPr>
          <w:rFonts w:ascii="Arial" w:hAnsi="Arial" w:cs="Arial"/>
          <w:sz w:val="28"/>
          <w:szCs w:val="28"/>
          <w:lang w:bidi="x-none"/>
        </w:rPr>
      </w:pPr>
      <w:r>
        <w:rPr>
          <w:rFonts w:ascii="Arial" w:hAnsi="Arial" w:cs="Arial"/>
          <w:sz w:val="28"/>
          <w:szCs w:val="28"/>
          <w:lang w:bidi="x-none"/>
        </w:rPr>
        <w:t>R</w:t>
      </w:r>
      <w:r w:rsidR="00D81BC8" w:rsidRPr="00585D3E">
        <w:rPr>
          <w:rFonts w:ascii="Arial" w:hAnsi="Arial" w:cs="Arial"/>
          <w:sz w:val="28"/>
          <w:szCs w:val="28"/>
          <w:lang w:bidi="x-none"/>
        </w:rPr>
        <w:t>incer à l’eau claire.</w:t>
      </w:r>
    </w:p>
    <w:p w14:paraId="57F0FF93" w14:textId="62CB0877" w:rsidR="00585D3E" w:rsidRDefault="00D81BC8" w:rsidP="00D81BC8">
      <w:pPr>
        <w:pStyle w:val="Pardeliste"/>
        <w:widowControl w:val="0"/>
        <w:numPr>
          <w:ilvl w:val="0"/>
          <w:numId w:val="28"/>
        </w:numPr>
        <w:autoSpaceDE w:val="0"/>
        <w:autoSpaceDN w:val="0"/>
        <w:adjustRightInd w:val="0"/>
        <w:rPr>
          <w:rFonts w:ascii="Arial" w:hAnsi="Arial" w:cs="Arial"/>
          <w:sz w:val="28"/>
          <w:szCs w:val="28"/>
          <w:lang w:bidi="x-none"/>
        </w:rPr>
      </w:pPr>
      <w:r w:rsidRPr="00585D3E">
        <w:rPr>
          <w:rFonts w:ascii="Arial" w:hAnsi="Arial" w:cs="Arial"/>
          <w:sz w:val="28"/>
          <w:szCs w:val="28"/>
          <w:lang w:bidi="x-none"/>
        </w:rPr>
        <w:t xml:space="preserve">Sécher tous les accessoires. </w:t>
      </w:r>
    </w:p>
    <w:p w14:paraId="3188F75F" w14:textId="79CDAA7C" w:rsidR="00D81BC8" w:rsidRPr="00585D3E" w:rsidRDefault="00D81BC8" w:rsidP="00D81BC8">
      <w:pPr>
        <w:pStyle w:val="Pardeliste"/>
        <w:widowControl w:val="0"/>
        <w:numPr>
          <w:ilvl w:val="0"/>
          <w:numId w:val="28"/>
        </w:numPr>
        <w:autoSpaceDE w:val="0"/>
        <w:autoSpaceDN w:val="0"/>
        <w:adjustRightInd w:val="0"/>
        <w:rPr>
          <w:rFonts w:ascii="Arial" w:hAnsi="Arial" w:cs="Arial"/>
          <w:sz w:val="28"/>
          <w:szCs w:val="28"/>
          <w:lang w:bidi="x-none"/>
        </w:rPr>
      </w:pPr>
      <w:r w:rsidRPr="00585D3E">
        <w:rPr>
          <w:rFonts w:ascii="Arial" w:hAnsi="Arial" w:cs="Arial"/>
          <w:sz w:val="28"/>
          <w:szCs w:val="28"/>
          <w:lang w:bidi="x-none"/>
        </w:rPr>
        <w:t>Chauffer le four à la température MAXIMALE pendant 15 minutes</w:t>
      </w:r>
      <w:r w:rsidR="00DA6804" w:rsidRPr="00585D3E">
        <w:rPr>
          <w:rFonts w:ascii="Arial" w:hAnsi="Arial" w:cs="Arial"/>
          <w:sz w:val="28"/>
          <w:szCs w:val="28"/>
          <w:lang w:bidi="x-none"/>
        </w:rPr>
        <w:t xml:space="preserve"> pour éliminer toute </w:t>
      </w:r>
      <w:r w:rsidRPr="00585D3E">
        <w:rPr>
          <w:rFonts w:ascii="Arial" w:hAnsi="Arial" w:cs="Arial"/>
          <w:sz w:val="28"/>
          <w:szCs w:val="28"/>
          <w:lang w:bidi="x-none"/>
        </w:rPr>
        <w:t xml:space="preserve">odeur d'emballage </w:t>
      </w:r>
      <w:r w:rsidR="00374641">
        <w:rPr>
          <w:rFonts w:ascii="Arial" w:hAnsi="Arial" w:cs="Arial"/>
          <w:sz w:val="28"/>
          <w:szCs w:val="28"/>
          <w:lang w:bidi="x-none"/>
        </w:rPr>
        <w:t xml:space="preserve">ou huile </w:t>
      </w:r>
      <w:r w:rsidRPr="00585D3E">
        <w:rPr>
          <w:rFonts w:ascii="Arial" w:hAnsi="Arial" w:cs="Arial"/>
          <w:sz w:val="28"/>
          <w:szCs w:val="28"/>
          <w:lang w:bidi="x-none"/>
        </w:rPr>
        <w:t xml:space="preserve">qui peut </w:t>
      </w:r>
      <w:r w:rsidR="00374641">
        <w:rPr>
          <w:rFonts w:ascii="Arial" w:hAnsi="Arial" w:cs="Arial"/>
          <w:sz w:val="28"/>
          <w:szCs w:val="28"/>
          <w:lang w:bidi="x-none"/>
        </w:rPr>
        <w:t xml:space="preserve">rester </w:t>
      </w:r>
      <w:r w:rsidRPr="00585D3E">
        <w:rPr>
          <w:rFonts w:ascii="Arial" w:hAnsi="Arial" w:cs="Arial"/>
          <w:sz w:val="28"/>
          <w:szCs w:val="28"/>
          <w:lang w:bidi="x-none"/>
        </w:rPr>
        <w:t>après l</w:t>
      </w:r>
      <w:r w:rsidR="002E22F6" w:rsidRPr="00585D3E">
        <w:rPr>
          <w:rFonts w:ascii="Arial" w:hAnsi="Arial" w:cs="Arial"/>
          <w:sz w:val="28"/>
          <w:szCs w:val="28"/>
          <w:lang w:bidi="x-none"/>
        </w:rPr>
        <w:t>a fabrication</w:t>
      </w:r>
      <w:r w:rsidRPr="00585D3E">
        <w:rPr>
          <w:rFonts w:ascii="Arial" w:hAnsi="Arial" w:cs="Arial"/>
          <w:sz w:val="28"/>
          <w:szCs w:val="28"/>
          <w:lang w:bidi="x-none"/>
        </w:rPr>
        <w:t>.</w:t>
      </w:r>
    </w:p>
    <w:p w14:paraId="5DE42D62" w14:textId="62123F92" w:rsidR="00732DD5" w:rsidRDefault="00B85E78" w:rsidP="00732DD5">
      <w:pPr>
        <w:widowControl w:val="0"/>
        <w:autoSpaceDE w:val="0"/>
        <w:autoSpaceDN w:val="0"/>
        <w:adjustRightInd w:val="0"/>
        <w:rPr>
          <w:rFonts w:ascii="Arial" w:hAnsi="Arial" w:cs="Arial"/>
          <w:b/>
          <w:sz w:val="28"/>
          <w:szCs w:val="28"/>
          <w:lang w:bidi="x-none"/>
        </w:rPr>
      </w:pPr>
      <w:r>
        <w:rPr>
          <w:rFonts w:ascii="Arial" w:hAnsi="Arial" w:cs="Arial"/>
          <w:noProof/>
          <w:sz w:val="28"/>
          <w:szCs w:val="28"/>
        </w:rPr>
        <w:drawing>
          <wp:anchor distT="0" distB="0" distL="114300" distR="114300" simplePos="0" relativeHeight="251695616" behindDoc="1" locked="0" layoutInCell="1" allowOverlap="1" wp14:anchorId="0FBB8F50" wp14:editId="72608B6C">
            <wp:simplePos x="0" y="0"/>
            <wp:positionH relativeFrom="column">
              <wp:posOffset>3606800</wp:posOffset>
            </wp:positionH>
            <wp:positionV relativeFrom="paragraph">
              <wp:posOffset>62865</wp:posOffset>
            </wp:positionV>
            <wp:extent cx="2268928" cy="2183725"/>
            <wp:effectExtent l="0" t="0" r="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FO-406-DETAIL1.jpg"/>
                    <pic:cNvPicPr/>
                  </pic:nvPicPr>
                  <pic:blipFill>
                    <a:blip r:embed="rId20">
                      <a:extLst>
                        <a:ext uri="{28A0092B-C50C-407E-A947-70E740481C1C}">
                          <a14:useLocalDpi xmlns:a14="http://schemas.microsoft.com/office/drawing/2010/main" val="0"/>
                        </a:ext>
                      </a:extLst>
                    </a:blip>
                    <a:stretch>
                      <a:fillRect/>
                    </a:stretch>
                  </pic:blipFill>
                  <pic:spPr>
                    <a:xfrm>
                      <a:off x="0" y="0"/>
                      <a:ext cx="2268928" cy="2183725"/>
                    </a:xfrm>
                    <a:prstGeom prst="rect">
                      <a:avLst/>
                    </a:prstGeom>
                  </pic:spPr>
                </pic:pic>
              </a:graphicData>
            </a:graphic>
            <wp14:sizeRelH relativeFrom="margin">
              <wp14:pctWidth>0</wp14:pctWidth>
            </wp14:sizeRelH>
            <wp14:sizeRelV relativeFrom="margin">
              <wp14:pctHeight>0</wp14:pctHeight>
            </wp14:sizeRelV>
          </wp:anchor>
        </w:drawing>
      </w:r>
    </w:p>
    <w:p w14:paraId="349EAA6F" w14:textId="4F9EB777" w:rsidR="00732DD5" w:rsidRPr="00882140" w:rsidRDefault="00D25793" w:rsidP="00732DD5">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SELECTEUR DE</w:t>
      </w:r>
      <w:r w:rsidR="00387421">
        <w:rPr>
          <w:rFonts w:ascii="Arial" w:hAnsi="Arial" w:cs="Arial"/>
          <w:b/>
          <w:sz w:val="28"/>
          <w:szCs w:val="28"/>
          <w:lang w:bidi="x-none"/>
        </w:rPr>
        <w:t xml:space="preserve"> ROTISSERIE</w:t>
      </w:r>
    </w:p>
    <w:p w14:paraId="45FD3F83" w14:textId="3AFE4DE1" w:rsidR="00732DD5" w:rsidRPr="00882140" w:rsidRDefault="00732DD5" w:rsidP="00732DD5">
      <w:pPr>
        <w:widowControl w:val="0"/>
        <w:autoSpaceDE w:val="0"/>
        <w:autoSpaceDN w:val="0"/>
        <w:adjustRightInd w:val="0"/>
        <w:jc w:val="center"/>
        <w:rPr>
          <w:rFonts w:ascii="Arial" w:hAnsi="Arial" w:cs="Arial"/>
          <w:b/>
          <w:sz w:val="28"/>
          <w:szCs w:val="28"/>
          <w:lang w:bidi="x-none"/>
        </w:rPr>
      </w:pPr>
    </w:p>
    <w:p w14:paraId="2B633184" w14:textId="51D4A9F1" w:rsidR="00387421" w:rsidRDefault="00732DD5" w:rsidP="00B85E78">
      <w:pPr>
        <w:ind w:right="4811"/>
        <w:rPr>
          <w:rFonts w:ascii="Arial" w:hAnsi="Arial" w:cs="Arial"/>
          <w:sz w:val="28"/>
          <w:szCs w:val="28"/>
        </w:rPr>
      </w:pPr>
      <w:r>
        <w:rPr>
          <w:rFonts w:ascii="Arial" w:hAnsi="Arial" w:cs="Arial"/>
          <w:sz w:val="28"/>
          <w:szCs w:val="28"/>
        </w:rPr>
        <w:t xml:space="preserve">Permet de </w:t>
      </w:r>
      <w:r w:rsidR="00387421">
        <w:rPr>
          <w:rFonts w:ascii="Arial" w:hAnsi="Arial" w:cs="Arial"/>
          <w:sz w:val="28"/>
          <w:szCs w:val="28"/>
        </w:rPr>
        <w:t>faire fonctionner la rôtisserie.</w:t>
      </w:r>
    </w:p>
    <w:p w14:paraId="34CE5BB7" w14:textId="77777777" w:rsidR="00387421" w:rsidRDefault="00387421" w:rsidP="00732DD5">
      <w:pPr>
        <w:ind w:right="5378"/>
        <w:rPr>
          <w:rFonts w:ascii="Arial" w:hAnsi="Arial" w:cs="Arial"/>
          <w:sz w:val="28"/>
          <w:szCs w:val="28"/>
        </w:rPr>
      </w:pPr>
    </w:p>
    <w:p w14:paraId="62423D66" w14:textId="328981B1" w:rsidR="00387421" w:rsidRPr="00387421" w:rsidRDefault="00387421" w:rsidP="00387421">
      <w:pPr>
        <w:ind w:right="5378"/>
        <w:rPr>
          <w:rFonts w:ascii="Arial" w:hAnsi="Arial" w:cs="Arial"/>
          <w:sz w:val="28"/>
          <w:szCs w:val="28"/>
        </w:rPr>
      </w:pPr>
      <w:r>
        <w:rPr>
          <w:rFonts w:ascii="Arial" w:hAnsi="Arial" w:cs="Arial"/>
          <w:sz w:val="28"/>
          <w:szCs w:val="28"/>
        </w:rPr>
        <w:t xml:space="preserve">1. </w:t>
      </w:r>
      <w:r w:rsidR="00F06220">
        <w:rPr>
          <w:rFonts w:ascii="Arial" w:hAnsi="Arial" w:cs="Arial"/>
          <w:sz w:val="28"/>
          <w:szCs w:val="28"/>
        </w:rPr>
        <w:t xml:space="preserve">Gauche = </w:t>
      </w:r>
      <w:r>
        <w:rPr>
          <w:rFonts w:ascii="Arial" w:hAnsi="Arial" w:cs="Arial"/>
          <w:sz w:val="28"/>
          <w:szCs w:val="28"/>
        </w:rPr>
        <w:t>Arrêt</w:t>
      </w:r>
    </w:p>
    <w:p w14:paraId="0083958A" w14:textId="60414262" w:rsidR="00387421" w:rsidRDefault="00387421" w:rsidP="00387421">
      <w:pPr>
        <w:ind w:right="5378"/>
        <w:rPr>
          <w:rFonts w:ascii="Arial" w:hAnsi="Arial" w:cs="Arial"/>
          <w:sz w:val="28"/>
          <w:szCs w:val="28"/>
        </w:rPr>
      </w:pPr>
      <w:r w:rsidRPr="00387421">
        <w:rPr>
          <w:rFonts w:ascii="Arial" w:hAnsi="Arial" w:cs="Arial"/>
          <w:sz w:val="28"/>
          <w:szCs w:val="28"/>
        </w:rPr>
        <w:t xml:space="preserve">2. </w:t>
      </w:r>
      <w:r w:rsidR="00F06220">
        <w:rPr>
          <w:rFonts w:ascii="Arial" w:hAnsi="Arial" w:cs="Arial"/>
          <w:sz w:val="28"/>
          <w:szCs w:val="28"/>
        </w:rPr>
        <w:t xml:space="preserve">Droite = </w:t>
      </w:r>
      <w:r w:rsidRPr="00387421">
        <w:rPr>
          <w:rFonts w:ascii="Arial" w:hAnsi="Arial" w:cs="Arial"/>
          <w:sz w:val="28"/>
          <w:szCs w:val="28"/>
        </w:rPr>
        <w:t>Rôtisserie</w:t>
      </w:r>
      <w:r>
        <w:rPr>
          <w:rFonts w:ascii="Arial" w:hAnsi="Arial" w:cs="Arial"/>
          <w:sz w:val="28"/>
          <w:szCs w:val="28"/>
        </w:rPr>
        <w:t xml:space="preserve"> en fonction</w:t>
      </w:r>
    </w:p>
    <w:p w14:paraId="169C3DC4" w14:textId="1E5EA2B6" w:rsidR="00732DD5" w:rsidRDefault="00732DD5" w:rsidP="00CC5D46">
      <w:pPr>
        <w:widowControl w:val="0"/>
        <w:autoSpaceDE w:val="0"/>
        <w:autoSpaceDN w:val="0"/>
        <w:adjustRightInd w:val="0"/>
        <w:rPr>
          <w:rFonts w:ascii="Arial" w:hAnsi="Arial" w:cs="Arial"/>
          <w:b/>
          <w:sz w:val="28"/>
          <w:szCs w:val="28"/>
          <w:lang w:bidi="x-none"/>
        </w:rPr>
      </w:pPr>
    </w:p>
    <w:p w14:paraId="02FA36E3" w14:textId="52D73DDD" w:rsidR="00732DD5" w:rsidRDefault="00732DD5" w:rsidP="00CC5D46">
      <w:pPr>
        <w:widowControl w:val="0"/>
        <w:autoSpaceDE w:val="0"/>
        <w:autoSpaceDN w:val="0"/>
        <w:adjustRightInd w:val="0"/>
        <w:rPr>
          <w:rFonts w:ascii="Arial" w:hAnsi="Arial" w:cs="Arial"/>
          <w:b/>
          <w:sz w:val="28"/>
          <w:szCs w:val="28"/>
          <w:lang w:bidi="x-none"/>
        </w:rPr>
      </w:pPr>
    </w:p>
    <w:p w14:paraId="54185C29" w14:textId="4BF02AA7" w:rsidR="00732DD5" w:rsidRDefault="00732DD5" w:rsidP="00CC5D46">
      <w:pPr>
        <w:widowControl w:val="0"/>
        <w:autoSpaceDE w:val="0"/>
        <w:autoSpaceDN w:val="0"/>
        <w:adjustRightInd w:val="0"/>
        <w:rPr>
          <w:rFonts w:ascii="Arial" w:hAnsi="Arial" w:cs="Arial"/>
          <w:b/>
          <w:sz w:val="28"/>
          <w:szCs w:val="28"/>
          <w:lang w:bidi="x-none"/>
        </w:rPr>
      </w:pPr>
    </w:p>
    <w:p w14:paraId="24A58019" w14:textId="5CC626BE" w:rsidR="00356EF1" w:rsidRDefault="00356EF1">
      <w:pPr>
        <w:rPr>
          <w:rFonts w:ascii="Arial" w:hAnsi="Arial" w:cs="Arial"/>
          <w:b/>
          <w:sz w:val="28"/>
          <w:szCs w:val="28"/>
          <w:lang w:bidi="x-none"/>
        </w:rPr>
      </w:pPr>
      <w:r>
        <w:rPr>
          <w:rFonts w:ascii="Arial" w:hAnsi="Arial" w:cs="Arial"/>
          <w:b/>
          <w:sz w:val="28"/>
          <w:szCs w:val="28"/>
          <w:lang w:bidi="x-none"/>
        </w:rPr>
        <w:br w:type="page"/>
      </w:r>
    </w:p>
    <w:p w14:paraId="6AD8E65A" w14:textId="10442827" w:rsidR="00BB2CDF" w:rsidRDefault="00BB2CDF" w:rsidP="00BB2CDF">
      <w:pPr>
        <w:widowControl w:val="0"/>
        <w:autoSpaceDE w:val="0"/>
        <w:autoSpaceDN w:val="0"/>
        <w:adjustRightInd w:val="0"/>
        <w:rPr>
          <w:rFonts w:ascii="Arial" w:hAnsi="Arial" w:cs="Arial"/>
          <w:b/>
          <w:sz w:val="28"/>
          <w:szCs w:val="28"/>
          <w:lang w:bidi="x-none"/>
        </w:rPr>
      </w:pPr>
      <w:r>
        <w:rPr>
          <w:rFonts w:ascii="Arial" w:hAnsi="Arial" w:cs="Arial"/>
          <w:noProof/>
          <w:sz w:val="28"/>
          <w:szCs w:val="28"/>
        </w:rPr>
        <w:lastRenderedPageBreak/>
        <w:drawing>
          <wp:anchor distT="0" distB="0" distL="114300" distR="114300" simplePos="0" relativeHeight="251692544" behindDoc="1" locked="0" layoutInCell="1" allowOverlap="1" wp14:anchorId="05B7745E" wp14:editId="64C4AE46">
            <wp:simplePos x="0" y="0"/>
            <wp:positionH relativeFrom="column">
              <wp:posOffset>4271645</wp:posOffset>
            </wp:positionH>
            <wp:positionV relativeFrom="paragraph">
              <wp:posOffset>3175</wp:posOffset>
            </wp:positionV>
            <wp:extent cx="2160000" cy="19908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FO-266-DETAIL1.jpg"/>
                    <pic:cNvPicPr/>
                  </pic:nvPicPr>
                  <pic:blipFill>
                    <a:blip r:embed="rId21">
                      <a:extLst>
                        <a:ext uri="{28A0092B-C50C-407E-A947-70E740481C1C}">
                          <a14:useLocalDpi xmlns:a14="http://schemas.microsoft.com/office/drawing/2010/main" val="0"/>
                        </a:ext>
                      </a:extLst>
                    </a:blip>
                    <a:stretch>
                      <a:fillRect/>
                    </a:stretch>
                  </pic:blipFill>
                  <pic:spPr>
                    <a:xfrm>
                      <a:off x="0" y="0"/>
                      <a:ext cx="2160000" cy="1990800"/>
                    </a:xfrm>
                    <a:prstGeom prst="rect">
                      <a:avLst/>
                    </a:prstGeom>
                  </pic:spPr>
                </pic:pic>
              </a:graphicData>
            </a:graphic>
            <wp14:sizeRelH relativeFrom="margin">
              <wp14:pctWidth>0</wp14:pctWidth>
            </wp14:sizeRelH>
            <wp14:sizeRelV relativeFrom="margin">
              <wp14:pctHeight>0</wp14:pctHeight>
            </wp14:sizeRelV>
          </wp:anchor>
        </w:drawing>
      </w:r>
    </w:p>
    <w:p w14:paraId="1E09E8CF" w14:textId="77777777" w:rsidR="00BB2CDF" w:rsidRPr="00882140" w:rsidRDefault="00BB2CDF" w:rsidP="00BB2CDF">
      <w:pPr>
        <w:widowControl w:val="0"/>
        <w:autoSpaceDE w:val="0"/>
        <w:autoSpaceDN w:val="0"/>
        <w:adjustRightInd w:val="0"/>
        <w:rPr>
          <w:rFonts w:ascii="Arial" w:hAnsi="Arial" w:cs="Arial"/>
          <w:b/>
          <w:sz w:val="28"/>
          <w:szCs w:val="28"/>
          <w:lang w:bidi="x-none"/>
        </w:rPr>
      </w:pPr>
      <w:r w:rsidRPr="00882140">
        <w:rPr>
          <w:rFonts w:ascii="Arial" w:hAnsi="Arial" w:cs="Arial"/>
          <w:b/>
          <w:sz w:val="28"/>
          <w:szCs w:val="28"/>
          <w:lang w:bidi="x-none"/>
        </w:rPr>
        <w:t>SELECTEUR DE TEMPERATURE</w:t>
      </w:r>
      <w:r>
        <w:rPr>
          <w:rFonts w:ascii="Arial" w:hAnsi="Arial" w:cs="Arial"/>
          <w:b/>
          <w:sz w:val="28"/>
          <w:szCs w:val="28"/>
          <w:lang w:bidi="x-none"/>
        </w:rPr>
        <w:t xml:space="preserve">  </w:t>
      </w:r>
    </w:p>
    <w:p w14:paraId="7D350611" w14:textId="77777777" w:rsidR="00BB2CDF" w:rsidRPr="00882140" w:rsidRDefault="00BB2CDF" w:rsidP="00BB2CDF">
      <w:pPr>
        <w:widowControl w:val="0"/>
        <w:autoSpaceDE w:val="0"/>
        <w:autoSpaceDN w:val="0"/>
        <w:adjustRightInd w:val="0"/>
        <w:jc w:val="center"/>
        <w:rPr>
          <w:rFonts w:ascii="Arial" w:hAnsi="Arial" w:cs="Arial"/>
          <w:b/>
          <w:sz w:val="28"/>
          <w:szCs w:val="28"/>
          <w:lang w:bidi="x-none"/>
        </w:rPr>
      </w:pPr>
    </w:p>
    <w:p w14:paraId="7636B534" w14:textId="77777777" w:rsidR="00BB2CDF" w:rsidRPr="00882140" w:rsidRDefault="00BB2CDF" w:rsidP="00BB2CDF">
      <w:pPr>
        <w:ind w:right="5378"/>
        <w:rPr>
          <w:rFonts w:ascii="Arial" w:hAnsi="Arial" w:cs="Arial"/>
          <w:sz w:val="28"/>
          <w:szCs w:val="28"/>
        </w:rPr>
      </w:pPr>
      <w:r>
        <w:rPr>
          <w:rFonts w:ascii="Arial" w:hAnsi="Arial" w:cs="Arial"/>
          <w:sz w:val="28"/>
          <w:szCs w:val="28"/>
        </w:rPr>
        <w:t>Permet de c</w:t>
      </w:r>
      <w:r w:rsidRPr="00882140">
        <w:rPr>
          <w:rFonts w:ascii="Arial" w:hAnsi="Arial" w:cs="Arial"/>
          <w:sz w:val="28"/>
          <w:szCs w:val="28"/>
        </w:rPr>
        <w:t xml:space="preserve">hoisir </w:t>
      </w:r>
      <w:r>
        <w:rPr>
          <w:rFonts w:ascii="Arial" w:hAnsi="Arial" w:cs="Arial"/>
          <w:sz w:val="28"/>
          <w:szCs w:val="28"/>
        </w:rPr>
        <w:t>la température désirée de 100</w:t>
      </w:r>
      <w:r w:rsidRPr="00882140">
        <w:rPr>
          <w:rFonts w:ascii="Arial" w:hAnsi="Arial" w:cs="Arial"/>
          <w:sz w:val="28"/>
          <w:szCs w:val="28"/>
        </w:rPr>
        <w:t>°C à 230°C pour cuire au four ou griller.</w:t>
      </w:r>
    </w:p>
    <w:p w14:paraId="2BD295FC" w14:textId="79303392" w:rsidR="00BB2CDF" w:rsidRDefault="00BB2CDF" w:rsidP="00BB2CDF">
      <w:pPr>
        <w:widowControl w:val="0"/>
        <w:autoSpaceDE w:val="0"/>
        <w:autoSpaceDN w:val="0"/>
        <w:adjustRightInd w:val="0"/>
        <w:rPr>
          <w:rFonts w:ascii="Arial" w:hAnsi="Arial" w:cs="Arial"/>
          <w:b/>
          <w:sz w:val="28"/>
          <w:szCs w:val="28"/>
          <w:lang w:bidi="x-none"/>
        </w:rPr>
      </w:pPr>
    </w:p>
    <w:p w14:paraId="48D0B565" w14:textId="62F94C11" w:rsidR="00BB2CDF" w:rsidRDefault="00BB2CDF" w:rsidP="00BB2CDF">
      <w:pPr>
        <w:widowControl w:val="0"/>
        <w:autoSpaceDE w:val="0"/>
        <w:autoSpaceDN w:val="0"/>
        <w:adjustRightInd w:val="0"/>
        <w:rPr>
          <w:rFonts w:ascii="Arial" w:hAnsi="Arial" w:cs="Arial"/>
          <w:b/>
          <w:sz w:val="28"/>
          <w:szCs w:val="28"/>
          <w:lang w:bidi="x-none"/>
        </w:rPr>
      </w:pPr>
    </w:p>
    <w:p w14:paraId="09CBBD29" w14:textId="578C7C5B" w:rsidR="00BB2CDF" w:rsidRPr="00882140" w:rsidRDefault="00BB2CDF" w:rsidP="00BB2CDF">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SELECTEUR DE CHAUFFE       </w:t>
      </w:r>
    </w:p>
    <w:p w14:paraId="68247CB9" w14:textId="08A1E3B5" w:rsidR="00BB2CDF" w:rsidRPr="00882140" w:rsidRDefault="00BB2CDF" w:rsidP="00BB2CDF">
      <w:pPr>
        <w:widowControl w:val="0"/>
        <w:autoSpaceDE w:val="0"/>
        <w:autoSpaceDN w:val="0"/>
        <w:adjustRightInd w:val="0"/>
        <w:rPr>
          <w:rFonts w:ascii="Arial" w:hAnsi="Arial" w:cs="Arial"/>
          <w:sz w:val="28"/>
          <w:szCs w:val="28"/>
          <w:lang w:bidi="x-none"/>
        </w:rPr>
      </w:pPr>
    </w:p>
    <w:p w14:paraId="5AD1B333" w14:textId="45A95D30" w:rsidR="00BB2CDF" w:rsidRPr="00CD17F8" w:rsidRDefault="00BB2CDF" w:rsidP="00BB2CDF">
      <w:pPr>
        <w:widowControl w:val="0"/>
        <w:autoSpaceDE w:val="0"/>
        <w:autoSpaceDN w:val="0"/>
        <w:adjustRightInd w:val="0"/>
        <w:ind w:right="4244"/>
        <w:rPr>
          <w:rFonts w:ascii="Arial" w:hAnsi="Arial" w:cs="Arial"/>
          <w:sz w:val="28"/>
          <w:szCs w:val="28"/>
          <w:lang w:bidi="x-none"/>
        </w:rPr>
      </w:pPr>
      <w:r>
        <w:rPr>
          <w:rFonts w:ascii="Arial" w:hAnsi="Arial" w:cs="Arial"/>
          <w:noProof/>
          <w:sz w:val="28"/>
          <w:szCs w:val="28"/>
        </w:rPr>
        <w:drawing>
          <wp:anchor distT="0" distB="0" distL="114300" distR="114300" simplePos="0" relativeHeight="251693568" behindDoc="1" locked="0" layoutInCell="1" allowOverlap="1" wp14:anchorId="65F1157A" wp14:editId="72CFDC25">
            <wp:simplePos x="0" y="0"/>
            <wp:positionH relativeFrom="column">
              <wp:posOffset>4271010</wp:posOffset>
            </wp:positionH>
            <wp:positionV relativeFrom="paragraph">
              <wp:posOffset>16510</wp:posOffset>
            </wp:positionV>
            <wp:extent cx="2132747" cy="2147579"/>
            <wp:effectExtent l="0" t="0" r="1270" b="1143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FO-266-DETAIL2.jpg"/>
                    <pic:cNvPicPr/>
                  </pic:nvPicPr>
                  <pic:blipFill>
                    <a:blip r:embed="rId22">
                      <a:extLst>
                        <a:ext uri="{28A0092B-C50C-407E-A947-70E740481C1C}">
                          <a14:useLocalDpi xmlns:a14="http://schemas.microsoft.com/office/drawing/2010/main" val="0"/>
                        </a:ext>
                      </a:extLst>
                    </a:blip>
                    <a:stretch>
                      <a:fillRect/>
                    </a:stretch>
                  </pic:blipFill>
                  <pic:spPr>
                    <a:xfrm>
                      <a:off x="0" y="0"/>
                      <a:ext cx="2132747" cy="214757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bidi="x-none"/>
        </w:rPr>
        <w:t xml:space="preserve">• Gauche </w:t>
      </w:r>
      <w:r w:rsidRPr="00CD17F8">
        <w:rPr>
          <w:rFonts w:ascii="Arial" w:hAnsi="Arial" w:cs="Arial"/>
          <w:sz w:val="28"/>
          <w:szCs w:val="28"/>
          <w:lang w:bidi="x-none"/>
        </w:rPr>
        <w:t>= Four à l’arrêt</w:t>
      </w:r>
    </w:p>
    <w:p w14:paraId="39D49E3E" w14:textId="77777777" w:rsidR="00BB2CDF" w:rsidRDefault="00BB2CDF" w:rsidP="00BB2CDF">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Haut (vers la gauche) = </w:t>
      </w:r>
      <w:r w:rsidRPr="00CD17F8">
        <w:rPr>
          <w:rFonts w:ascii="Arial" w:hAnsi="Arial" w:cs="Arial"/>
          <w:sz w:val="28"/>
          <w:szCs w:val="28"/>
          <w:lang w:bidi="x-none"/>
        </w:rPr>
        <w:t>Grill</w:t>
      </w:r>
      <w:r>
        <w:rPr>
          <w:rFonts w:ascii="Arial" w:hAnsi="Arial" w:cs="Arial"/>
          <w:sz w:val="28"/>
          <w:szCs w:val="28"/>
          <w:lang w:bidi="x-none"/>
        </w:rPr>
        <w:t xml:space="preserve"> </w:t>
      </w:r>
    </w:p>
    <w:p w14:paraId="2CC78DE3" w14:textId="77777777" w:rsidR="00BB2CDF" w:rsidRDefault="00BB2CDF" w:rsidP="00BB2CDF">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Cuisson</w:t>
      </w:r>
      <w:r w:rsidRPr="00CD17F8">
        <w:rPr>
          <w:rFonts w:ascii="Arial" w:hAnsi="Arial" w:cs="Arial"/>
          <w:sz w:val="28"/>
          <w:szCs w:val="28"/>
          <w:lang w:bidi="x-none"/>
        </w:rPr>
        <w:t xml:space="preserve"> du poisson, </w:t>
      </w:r>
      <w:r>
        <w:rPr>
          <w:rFonts w:ascii="Arial" w:hAnsi="Arial" w:cs="Arial"/>
          <w:sz w:val="28"/>
          <w:szCs w:val="28"/>
          <w:lang w:bidi="x-none"/>
        </w:rPr>
        <w:t xml:space="preserve">des steak, </w:t>
      </w:r>
      <w:proofErr w:type="gramStart"/>
      <w:r>
        <w:rPr>
          <w:rFonts w:ascii="Arial" w:hAnsi="Arial" w:cs="Arial"/>
          <w:sz w:val="28"/>
          <w:szCs w:val="28"/>
          <w:lang w:bidi="x-none"/>
        </w:rPr>
        <w:t xml:space="preserve">volaille,  </w:t>
      </w:r>
      <w:r w:rsidRPr="00CD17F8">
        <w:rPr>
          <w:rFonts w:ascii="Arial" w:hAnsi="Arial" w:cs="Arial"/>
          <w:sz w:val="28"/>
          <w:szCs w:val="28"/>
          <w:lang w:bidi="x-none"/>
        </w:rPr>
        <w:t>etc.</w:t>
      </w:r>
      <w:proofErr w:type="gramEnd"/>
      <w:r w:rsidRPr="00CD17F8">
        <w:rPr>
          <w:rFonts w:ascii="Arial" w:hAnsi="Arial" w:cs="Arial"/>
          <w:sz w:val="28"/>
          <w:szCs w:val="28"/>
          <w:lang w:bidi="x-none"/>
        </w:rPr>
        <w:t xml:space="preserve"> </w:t>
      </w:r>
    </w:p>
    <w:p w14:paraId="7E9AFD60" w14:textId="77777777" w:rsidR="00BB2CDF" w:rsidRDefault="00BB2CDF" w:rsidP="00BB2CDF">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Droite = Sole = </w:t>
      </w:r>
      <w:r w:rsidRPr="00CD17F8">
        <w:rPr>
          <w:rFonts w:ascii="Arial" w:hAnsi="Arial" w:cs="Arial"/>
          <w:sz w:val="28"/>
          <w:szCs w:val="28"/>
          <w:lang w:bidi="x-none"/>
        </w:rPr>
        <w:t xml:space="preserve">Four à pâtisserie </w:t>
      </w:r>
      <w:r>
        <w:rPr>
          <w:rFonts w:ascii="Arial" w:hAnsi="Arial" w:cs="Arial"/>
          <w:sz w:val="28"/>
          <w:szCs w:val="28"/>
          <w:lang w:bidi="x-none"/>
        </w:rPr>
        <w:t xml:space="preserve"> </w:t>
      </w:r>
    </w:p>
    <w:p w14:paraId="1AF749C2" w14:textId="77777777" w:rsidR="00BB2CDF" w:rsidRPr="00CD17F8" w:rsidRDefault="00BB2CDF" w:rsidP="00BB2CDF">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w:t>
      </w:r>
      <w:r w:rsidRPr="00CD17F8">
        <w:rPr>
          <w:rFonts w:ascii="Arial" w:hAnsi="Arial" w:cs="Arial"/>
          <w:sz w:val="28"/>
          <w:szCs w:val="28"/>
          <w:lang w:bidi="x-none"/>
        </w:rPr>
        <w:t>(</w:t>
      </w:r>
      <w:r>
        <w:rPr>
          <w:rFonts w:ascii="Arial" w:hAnsi="Arial" w:cs="Arial"/>
          <w:sz w:val="28"/>
          <w:szCs w:val="28"/>
          <w:lang w:bidi="x-none"/>
        </w:rPr>
        <w:t>Résistance électrique du Bas</w:t>
      </w:r>
      <w:r w:rsidRPr="00CD17F8">
        <w:rPr>
          <w:rFonts w:ascii="Arial" w:hAnsi="Arial" w:cs="Arial"/>
          <w:sz w:val="28"/>
          <w:szCs w:val="28"/>
          <w:lang w:bidi="x-none"/>
        </w:rPr>
        <w:t>)</w:t>
      </w:r>
    </w:p>
    <w:p w14:paraId="1BD550F3" w14:textId="77777777" w:rsidR="00BB2CDF" w:rsidRDefault="00BB2CDF" w:rsidP="00BB2CDF">
      <w:pPr>
        <w:widowControl w:val="0"/>
        <w:autoSpaceDE w:val="0"/>
        <w:autoSpaceDN w:val="0"/>
        <w:adjustRightInd w:val="0"/>
        <w:ind w:right="3252"/>
        <w:rPr>
          <w:rFonts w:ascii="Arial" w:hAnsi="Arial" w:cs="Arial"/>
          <w:sz w:val="28"/>
          <w:szCs w:val="28"/>
          <w:lang w:bidi="x-none"/>
        </w:rPr>
      </w:pPr>
      <w:r>
        <w:rPr>
          <w:rFonts w:ascii="Arial" w:hAnsi="Arial" w:cs="Arial"/>
          <w:sz w:val="28"/>
          <w:szCs w:val="28"/>
          <w:lang w:bidi="x-none"/>
        </w:rPr>
        <w:t xml:space="preserve">• Bas = Four </w:t>
      </w:r>
    </w:p>
    <w:p w14:paraId="618F39F7" w14:textId="77777777" w:rsidR="00BB2CDF" w:rsidRDefault="00BB2CDF" w:rsidP="00BB2CDF">
      <w:pPr>
        <w:widowControl w:val="0"/>
        <w:autoSpaceDE w:val="0"/>
        <w:autoSpaceDN w:val="0"/>
        <w:adjustRightInd w:val="0"/>
        <w:ind w:right="3252"/>
        <w:rPr>
          <w:rFonts w:ascii="Arial" w:hAnsi="Arial" w:cs="Arial"/>
          <w:sz w:val="28"/>
          <w:szCs w:val="28"/>
          <w:lang w:bidi="x-none"/>
        </w:rPr>
      </w:pPr>
      <w:r>
        <w:rPr>
          <w:rFonts w:ascii="Arial" w:hAnsi="Arial" w:cs="Arial"/>
          <w:sz w:val="28"/>
          <w:szCs w:val="28"/>
          <w:lang w:bidi="x-none"/>
        </w:rPr>
        <w:t xml:space="preserve">  (Résistances électriques Haut et</w:t>
      </w:r>
      <w:r w:rsidRPr="00CD17F8">
        <w:rPr>
          <w:rFonts w:ascii="Arial" w:hAnsi="Arial" w:cs="Arial"/>
          <w:sz w:val="28"/>
          <w:szCs w:val="28"/>
          <w:lang w:bidi="x-none"/>
        </w:rPr>
        <w:t xml:space="preserve"> </w:t>
      </w:r>
      <w:r>
        <w:rPr>
          <w:rFonts w:ascii="Arial" w:hAnsi="Arial" w:cs="Arial"/>
          <w:sz w:val="28"/>
          <w:szCs w:val="28"/>
          <w:lang w:bidi="x-none"/>
        </w:rPr>
        <w:t>Bas</w:t>
      </w:r>
    </w:p>
    <w:p w14:paraId="4EAFA1B4" w14:textId="77777777" w:rsidR="00BB2CDF" w:rsidRDefault="00BB2CDF" w:rsidP="00BB2CDF">
      <w:pPr>
        <w:widowControl w:val="0"/>
        <w:autoSpaceDE w:val="0"/>
        <w:autoSpaceDN w:val="0"/>
        <w:adjustRightInd w:val="0"/>
        <w:ind w:right="3252"/>
        <w:rPr>
          <w:rFonts w:ascii="Arial" w:hAnsi="Arial" w:cs="Arial"/>
          <w:sz w:val="28"/>
          <w:szCs w:val="28"/>
          <w:lang w:bidi="x-none"/>
        </w:rPr>
      </w:pPr>
      <w:proofErr w:type="gramStart"/>
      <w:r>
        <w:rPr>
          <w:rFonts w:ascii="Arial" w:hAnsi="Arial" w:cs="Arial"/>
          <w:sz w:val="28"/>
          <w:szCs w:val="28"/>
          <w:lang w:bidi="x-none"/>
        </w:rPr>
        <w:t>fonctionnent</w:t>
      </w:r>
      <w:proofErr w:type="gramEnd"/>
      <w:r>
        <w:rPr>
          <w:rFonts w:ascii="Arial" w:hAnsi="Arial" w:cs="Arial"/>
          <w:sz w:val="28"/>
          <w:szCs w:val="28"/>
          <w:lang w:bidi="x-none"/>
        </w:rPr>
        <w:t>.)</w:t>
      </w:r>
    </w:p>
    <w:p w14:paraId="42DB6296" w14:textId="17FFED1E" w:rsidR="00BB2CDF" w:rsidRPr="00882140" w:rsidRDefault="00BB2CDF" w:rsidP="00BB2CDF">
      <w:pPr>
        <w:widowControl w:val="0"/>
        <w:autoSpaceDE w:val="0"/>
        <w:autoSpaceDN w:val="0"/>
        <w:adjustRightInd w:val="0"/>
        <w:rPr>
          <w:rFonts w:ascii="Arial" w:hAnsi="Arial" w:cs="Arial"/>
          <w:sz w:val="28"/>
          <w:szCs w:val="28"/>
          <w:lang w:bidi="x-none"/>
        </w:rPr>
      </w:pPr>
    </w:p>
    <w:p w14:paraId="7561F96B" w14:textId="3D4D027F" w:rsidR="00BB2CDF" w:rsidRPr="00882140" w:rsidRDefault="00BB2CDF" w:rsidP="00BB2CDF">
      <w:pPr>
        <w:widowControl w:val="0"/>
        <w:autoSpaceDE w:val="0"/>
        <w:autoSpaceDN w:val="0"/>
        <w:adjustRightInd w:val="0"/>
        <w:jc w:val="both"/>
        <w:rPr>
          <w:rFonts w:ascii="Arial" w:hAnsi="Arial" w:cs="Arial"/>
          <w:b/>
          <w:sz w:val="28"/>
          <w:szCs w:val="28"/>
          <w:lang w:bidi="x-none"/>
        </w:rPr>
      </w:pPr>
      <w:r w:rsidRPr="00882140">
        <w:rPr>
          <w:rFonts w:ascii="Arial" w:hAnsi="Arial" w:cs="Arial"/>
          <w:b/>
          <w:sz w:val="28"/>
          <w:szCs w:val="28"/>
          <w:lang w:bidi="x-none"/>
        </w:rPr>
        <w:t>MINUTERIE</w:t>
      </w:r>
    </w:p>
    <w:p w14:paraId="4AAA7169" w14:textId="4E658499" w:rsidR="00BB2CDF" w:rsidRPr="00882140" w:rsidRDefault="00BB2CDF" w:rsidP="00BB2CDF">
      <w:pPr>
        <w:widowControl w:val="0"/>
        <w:autoSpaceDE w:val="0"/>
        <w:autoSpaceDN w:val="0"/>
        <w:adjustRightInd w:val="0"/>
        <w:jc w:val="center"/>
        <w:rPr>
          <w:rFonts w:ascii="Arial" w:hAnsi="Arial" w:cs="Arial"/>
          <w:b/>
          <w:sz w:val="28"/>
          <w:szCs w:val="28"/>
          <w:lang w:bidi="x-none"/>
        </w:rPr>
      </w:pPr>
      <w:r>
        <w:rPr>
          <w:rFonts w:ascii="Arial" w:hAnsi="Arial" w:cs="Arial"/>
          <w:noProof/>
          <w:sz w:val="28"/>
          <w:szCs w:val="28"/>
        </w:rPr>
        <w:drawing>
          <wp:anchor distT="0" distB="0" distL="114300" distR="114300" simplePos="0" relativeHeight="251694592" behindDoc="1" locked="0" layoutInCell="1" allowOverlap="1" wp14:anchorId="4B157591" wp14:editId="217D80E9">
            <wp:simplePos x="0" y="0"/>
            <wp:positionH relativeFrom="column">
              <wp:posOffset>4271645</wp:posOffset>
            </wp:positionH>
            <wp:positionV relativeFrom="paragraph">
              <wp:posOffset>184150</wp:posOffset>
            </wp:positionV>
            <wp:extent cx="2160000" cy="2214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FO-266-DETAIL3.jpg"/>
                    <pic:cNvPicPr/>
                  </pic:nvPicPr>
                  <pic:blipFill>
                    <a:blip r:embed="rId23">
                      <a:extLst>
                        <a:ext uri="{28A0092B-C50C-407E-A947-70E740481C1C}">
                          <a14:useLocalDpi xmlns:a14="http://schemas.microsoft.com/office/drawing/2010/main" val="0"/>
                        </a:ext>
                      </a:extLst>
                    </a:blip>
                    <a:stretch>
                      <a:fillRect/>
                    </a:stretch>
                  </pic:blipFill>
                  <pic:spPr>
                    <a:xfrm>
                      <a:off x="0" y="0"/>
                      <a:ext cx="2160000" cy="2214000"/>
                    </a:xfrm>
                    <a:prstGeom prst="rect">
                      <a:avLst/>
                    </a:prstGeom>
                  </pic:spPr>
                </pic:pic>
              </a:graphicData>
            </a:graphic>
            <wp14:sizeRelH relativeFrom="margin">
              <wp14:pctWidth>0</wp14:pctWidth>
            </wp14:sizeRelH>
            <wp14:sizeRelV relativeFrom="margin">
              <wp14:pctHeight>0</wp14:pctHeight>
            </wp14:sizeRelV>
          </wp:anchor>
        </w:drawing>
      </w:r>
    </w:p>
    <w:p w14:paraId="07CDA695" w14:textId="77777777" w:rsidR="00BB2CDF" w:rsidRPr="00882140" w:rsidRDefault="00BB2CDF" w:rsidP="00BB2CDF">
      <w:pPr>
        <w:widowControl w:val="0"/>
        <w:autoSpaceDE w:val="0"/>
        <w:autoSpaceDN w:val="0"/>
        <w:adjustRightInd w:val="0"/>
        <w:ind w:right="4102"/>
        <w:rPr>
          <w:rFonts w:ascii="Arial" w:hAnsi="Arial" w:cs="Arial"/>
          <w:sz w:val="28"/>
          <w:szCs w:val="28"/>
          <w:lang w:bidi="x-none"/>
        </w:rPr>
      </w:pPr>
      <w:r w:rsidRPr="00882140">
        <w:rPr>
          <w:rFonts w:ascii="Arial" w:hAnsi="Arial" w:cs="Arial"/>
          <w:sz w:val="28"/>
          <w:szCs w:val="28"/>
          <w:lang w:bidi="x-none"/>
        </w:rPr>
        <w:t xml:space="preserve">Après avoir choisi la </w:t>
      </w:r>
      <w:r>
        <w:rPr>
          <w:rFonts w:ascii="Arial" w:hAnsi="Arial" w:cs="Arial"/>
          <w:sz w:val="28"/>
          <w:szCs w:val="28"/>
          <w:lang w:bidi="x-none"/>
        </w:rPr>
        <w:t>Température</w:t>
      </w:r>
      <w:r w:rsidRPr="00882140">
        <w:rPr>
          <w:rFonts w:ascii="Arial" w:hAnsi="Arial" w:cs="Arial"/>
          <w:sz w:val="28"/>
          <w:szCs w:val="28"/>
          <w:lang w:bidi="x-none"/>
        </w:rPr>
        <w:t xml:space="preserve"> et le mode de chauffe,</w:t>
      </w:r>
    </w:p>
    <w:p w14:paraId="777C6902" w14:textId="77777777" w:rsidR="00BB2CDF" w:rsidRDefault="00BB2CDF" w:rsidP="00BB2CDF">
      <w:pPr>
        <w:widowControl w:val="0"/>
        <w:autoSpaceDE w:val="0"/>
        <w:autoSpaceDN w:val="0"/>
        <w:adjustRightInd w:val="0"/>
        <w:ind w:right="4102"/>
        <w:rPr>
          <w:rFonts w:ascii="Arial" w:hAnsi="Arial" w:cs="Arial"/>
          <w:sz w:val="28"/>
          <w:szCs w:val="28"/>
          <w:lang w:bidi="x-none"/>
        </w:rPr>
      </w:pPr>
      <w:r>
        <w:rPr>
          <w:rFonts w:ascii="Arial" w:hAnsi="Arial" w:cs="Arial"/>
          <w:sz w:val="28"/>
          <w:szCs w:val="28"/>
          <w:lang w:bidi="x-none"/>
        </w:rPr>
        <w:t>Tourner le bouton de la minuterie pour afficher le temps de cuisson désiré.</w:t>
      </w:r>
    </w:p>
    <w:p w14:paraId="7AD56B7B" w14:textId="77777777" w:rsidR="00BB2CDF" w:rsidRDefault="00BB2CDF" w:rsidP="00BB2CDF">
      <w:pPr>
        <w:widowControl w:val="0"/>
        <w:tabs>
          <w:tab w:val="left" w:pos="993"/>
        </w:tabs>
        <w:autoSpaceDE w:val="0"/>
        <w:autoSpaceDN w:val="0"/>
        <w:adjustRightInd w:val="0"/>
        <w:ind w:right="4102"/>
        <w:rPr>
          <w:rFonts w:ascii="Arial" w:hAnsi="Arial" w:cs="Arial"/>
          <w:b/>
          <w:sz w:val="28"/>
          <w:szCs w:val="28"/>
          <w:lang w:bidi="x-none"/>
        </w:rPr>
      </w:pPr>
    </w:p>
    <w:p w14:paraId="68895454" w14:textId="77777777" w:rsidR="00BB2CDF" w:rsidRDefault="00BB2CDF" w:rsidP="00BB2CDF">
      <w:pPr>
        <w:widowControl w:val="0"/>
        <w:tabs>
          <w:tab w:val="left" w:pos="993"/>
        </w:tabs>
        <w:autoSpaceDE w:val="0"/>
        <w:autoSpaceDN w:val="0"/>
        <w:adjustRightInd w:val="0"/>
        <w:ind w:right="3819"/>
        <w:rPr>
          <w:rFonts w:ascii="Arial" w:hAnsi="Arial" w:cs="Arial"/>
          <w:i/>
          <w:sz w:val="28"/>
          <w:szCs w:val="28"/>
          <w:lang w:bidi="x-none"/>
        </w:rPr>
      </w:pPr>
      <w:r w:rsidRPr="00D16CE8">
        <w:rPr>
          <w:rFonts w:ascii="Arial" w:hAnsi="Arial" w:cs="Arial"/>
          <w:b/>
          <w:i/>
          <w:sz w:val="28"/>
          <w:szCs w:val="28"/>
          <w:lang w:bidi="x-none"/>
        </w:rPr>
        <w:t>Notes :</w:t>
      </w:r>
      <w:r w:rsidRPr="00D16CE8">
        <w:rPr>
          <w:rFonts w:ascii="Arial" w:hAnsi="Arial" w:cs="Arial"/>
          <w:i/>
          <w:sz w:val="28"/>
          <w:szCs w:val="28"/>
          <w:lang w:bidi="x-none"/>
        </w:rPr>
        <w:t xml:space="preserve"> A l’activation de la minuterie, (en tournant </w:t>
      </w:r>
    </w:p>
    <w:p w14:paraId="77750416" w14:textId="77777777" w:rsidR="00BB2CDF" w:rsidRDefault="00BB2CDF" w:rsidP="00BB2CDF">
      <w:pPr>
        <w:widowControl w:val="0"/>
        <w:tabs>
          <w:tab w:val="left" w:pos="993"/>
        </w:tabs>
        <w:autoSpaceDE w:val="0"/>
        <w:autoSpaceDN w:val="0"/>
        <w:adjustRightInd w:val="0"/>
        <w:ind w:right="3819"/>
        <w:rPr>
          <w:rFonts w:ascii="Arial" w:hAnsi="Arial" w:cs="Arial"/>
          <w:i/>
          <w:sz w:val="28"/>
          <w:szCs w:val="28"/>
          <w:lang w:bidi="x-none"/>
        </w:rPr>
      </w:pPr>
      <w:r>
        <w:rPr>
          <w:rFonts w:ascii="Arial" w:hAnsi="Arial" w:cs="Arial"/>
          <w:i/>
          <w:sz w:val="28"/>
          <w:szCs w:val="28"/>
          <w:lang w:bidi="x-none"/>
        </w:rPr>
        <w:tab/>
      </w:r>
      <w:proofErr w:type="gramStart"/>
      <w:r w:rsidRPr="00D16CE8">
        <w:rPr>
          <w:rFonts w:ascii="Arial" w:hAnsi="Arial" w:cs="Arial"/>
          <w:i/>
          <w:sz w:val="28"/>
          <w:szCs w:val="28"/>
          <w:lang w:bidi="x-none"/>
        </w:rPr>
        <w:t>dans</w:t>
      </w:r>
      <w:proofErr w:type="gramEnd"/>
      <w:r w:rsidRPr="00D16CE8">
        <w:rPr>
          <w:rFonts w:ascii="Arial" w:hAnsi="Arial" w:cs="Arial"/>
          <w:i/>
          <w:sz w:val="28"/>
          <w:szCs w:val="28"/>
          <w:lang w:bidi="x-none"/>
        </w:rPr>
        <w:t xml:space="preserve"> le sens horaire), le four se met en </w:t>
      </w:r>
    </w:p>
    <w:p w14:paraId="5F2ABD92" w14:textId="77777777" w:rsidR="00BB2CDF" w:rsidRDefault="00BB2CDF" w:rsidP="00BB2CDF">
      <w:pPr>
        <w:widowControl w:val="0"/>
        <w:tabs>
          <w:tab w:val="left" w:pos="993"/>
        </w:tabs>
        <w:autoSpaceDE w:val="0"/>
        <w:autoSpaceDN w:val="0"/>
        <w:adjustRightInd w:val="0"/>
        <w:ind w:right="3819"/>
        <w:rPr>
          <w:rFonts w:ascii="Arial" w:hAnsi="Arial" w:cs="Arial"/>
          <w:i/>
          <w:sz w:val="28"/>
          <w:szCs w:val="28"/>
          <w:lang w:bidi="x-none"/>
        </w:rPr>
      </w:pPr>
      <w:r>
        <w:rPr>
          <w:rFonts w:ascii="Arial" w:hAnsi="Arial" w:cs="Arial"/>
          <w:i/>
          <w:sz w:val="28"/>
          <w:szCs w:val="28"/>
          <w:lang w:bidi="x-none"/>
        </w:rPr>
        <w:tab/>
      </w:r>
      <w:proofErr w:type="gramStart"/>
      <w:r w:rsidRPr="00D16CE8">
        <w:rPr>
          <w:rFonts w:ascii="Arial" w:hAnsi="Arial" w:cs="Arial"/>
          <w:i/>
          <w:sz w:val="28"/>
          <w:szCs w:val="28"/>
          <w:lang w:bidi="x-none"/>
        </w:rPr>
        <w:t>marche</w:t>
      </w:r>
      <w:proofErr w:type="gramEnd"/>
      <w:r w:rsidRPr="00D16CE8">
        <w:rPr>
          <w:rFonts w:ascii="Arial" w:hAnsi="Arial" w:cs="Arial"/>
          <w:i/>
          <w:sz w:val="28"/>
          <w:szCs w:val="28"/>
          <w:lang w:bidi="x-none"/>
        </w:rPr>
        <w:t xml:space="preserve"> et le témoin lumineux s’allume. </w:t>
      </w:r>
    </w:p>
    <w:p w14:paraId="275D8374" w14:textId="5C0EBC6E" w:rsidR="00D16CE8" w:rsidRDefault="00BB2CDF" w:rsidP="008B586B">
      <w:pPr>
        <w:widowControl w:val="0"/>
        <w:tabs>
          <w:tab w:val="left" w:pos="993"/>
        </w:tabs>
        <w:autoSpaceDE w:val="0"/>
        <w:autoSpaceDN w:val="0"/>
        <w:adjustRightInd w:val="0"/>
        <w:ind w:right="4102"/>
        <w:rPr>
          <w:rFonts w:ascii="Arial" w:hAnsi="Arial" w:cs="Arial"/>
          <w:b/>
          <w:sz w:val="28"/>
          <w:szCs w:val="28"/>
          <w:lang w:bidi="x-none"/>
        </w:rPr>
      </w:pPr>
      <w:r>
        <w:rPr>
          <w:rFonts w:ascii="Arial" w:hAnsi="Arial" w:cs="Arial"/>
          <w:i/>
          <w:noProof/>
          <w:sz w:val="28"/>
          <w:szCs w:val="28"/>
        </w:rPr>
        <w:drawing>
          <wp:anchor distT="0" distB="0" distL="114300" distR="114300" simplePos="0" relativeHeight="251688448" behindDoc="1" locked="0" layoutInCell="1" allowOverlap="1" wp14:anchorId="679367BB" wp14:editId="22571DF8">
            <wp:simplePos x="0" y="0"/>
            <wp:positionH relativeFrom="column">
              <wp:posOffset>1304925</wp:posOffset>
            </wp:positionH>
            <wp:positionV relativeFrom="paragraph">
              <wp:posOffset>170815</wp:posOffset>
            </wp:positionV>
            <wp:extent cx="2001520" cy="492760"/>
            <wp:effectExtent l="0" t="0" r="508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4.jpg"/>
                    <pic:cNvPicPr/>
                  </pic:nvPicPr>
                  <pic:blipFill>
                    <a:blip r:embed="rId24">
                      <a:extLst>
                        <a:ext uri="{28A0092B-C50C-407E-A947-70E740481C1C}">
                          <a14:useLocalDpi xmlns:a14="http://schemas.microsoft.com/office/drawing/2010/main" val="0"/>
                        </a:ext>
                      </a:extLst>
                    </a:blip>
                    <a:stretch>
                      <a:fillRect/>
                    </a:stretch>
                  </pic:blipFill>
                  <pic:spPr>
                    <a:xfrm>
                      <a:off x="0" y="0"/>
                      <a:ext cx="2001520" cy="492760"/>
                    </a:xfrm>
                    <a:prstGeom prst="rect">
                      <a:avLst/>
                    </a:prstGeom>
                  </pic:spPr>
                </pic:pic>
              </a:graphicData>
            </a:graphic>
            <wp14:sizeRelH relativeFrom="margin">
              <wp14:pctWidth>0</wp14:pctWidth>
            </wp14:sizeRelH>
            <wp14:sizeRelV relativeFrom="margin">
              <wp14:pctHeight>0</wp14:pctHeight>
            </wp14:sizeRelV>
          </wp:anchor>
        </w:drawing>
      </w:r>
    </w:p>
    <w:p w14:paraId="4988D2AE" w14:textId="30F5AD86" w:rsidR="00D16CE8" w:rsidRDefault="00D16CE8" w:rsidP="008B586B">
      <w:pPr>
        <w:widowControl w:val="0"/>
        <w:tabs>
          <w:tab w:val="left" w:pos="993"/>
        </w:tabs>
        <w:autoSpaceDE w:val="0"/>
        <w:autoSpaceDN w:val="0"/>
        <w:adjustRightInd w:val="0"/>
        <w:ind w:right="4102"/>
        <w:rPr>
          <w:rFonts w:ascii="Arial" w:hAnsi="Arial" w:cs="Arial"/>
          <w:b/>
          <w:sz w:val="28"/>
          <w:szCs w:val="28"/>
          <w:lang w:bidi="x-none"/>
        </w:rPr>
      </w:pPr>
    </w:p>
    <w:p w14:paraId="54E61A1C" w14:textId="54D82D5F" w:rsidR="00DA7979" w:rsidRDefault="00DA7979" w:rsidP="008B586B">
      <w:pPr>
        <w:widowControl w:val="0"/>
        <w:tabs>
          <w:tab w:val="left" w:pos="993"/>
        </w:tabs>
        <w:autoSpaceDE w:val="0"/>
        <w:autoSpaceDN w:val="0"/>
        <w:adjustRightInd w:val="0"/>
        <w:ind w:right="4102"/>
        <w:rPr>
          <w:rFonts w:ascii="Arial" w:hAnsi="Arial" w:cs="Arial"/>
          <w:b/>
          <w:sz w:val="28"/>
          <w:szCs w:val="28"/>
          <w:lang w:bidi="x-none"/>
        </w:rPr>
      </w:pPr>
    </w:p>
    <w:p w14:paraId="145184E1" w14:textId="6BCBE47C" w:rsidR="00DA7979" w:rsidRDefault="00DA7979" w:rsidP="008B586B">
      <w:pPr>
        <w:widowControl w:val="0"/>
        <w:tabs>
          <w:tab w:val="left" w:pos="993"/>
        </w:tabs>
        <w:autoSpaceDE w:val="0"/>
        <w:autoSpaceDN w:val="0"/>
        <w:adjustRightInd w:val="0"/>
        <w:ind w:right="4102"/>
        <w:rPr>
          <w:rFonts w:ascii="Arial" w:hAnsi="Arial" w:cs="Arial"/>
          <w:b/>
          <w:sz w:val="28"/>
          <w:szCs w:val="28"/>
          <w:lang w:bidi="x-none"/>
        </w:rPr>
      </w:pPr>
    </w:p>
    <w:p w14:paraId="7CFAF624" w14:textId="5A5C1F74" w:rsidR="00DA7979" w:rsidRPr="00D16CE8" w:rsidRDefault="00DA7979" w:rsidP="00D16CE8">
      <w:pPr>
        <w:widowControl w:val="0"/>
        <w:tabs>
          <w:tab w:val="left" w:pos="993"/>
        </w:tabs>
        <w:autoSpaceDE w:val="0"/>
        <w:autoSpaceDN w:val="0"/>
        <w:adjustRightInd w:val="0"/>
        <w:ind w:right="-8"/>
        <w:rPr>
          <w:rFonts w:ascii="Arial" w:hAnsi="Arial" w:cs="Arial"/>
          <w:i/>
          <w:sz w:val="28"/>
          <w:szCs w:val="28"/>
          <w:lang w:bidi="x-none"/>
        </w:rPr>
      </w:pPr>
    </w:p>
    <w:p w14:paraId="1580CFC1" w14:textId="77777777" w:rsidR="00D16CE8" w:rsidRPr="00D16CE8" w:rsidRDefault="00D16CE8" w:rsidP="00D16CE8">
      <w:pPr>
        <w:widowControl w:val="0"/>
        <w:tabs>
          <w:tab w:val="left" w:pos="993"/>
        </w:tabs>
        <w:autoSpaceDE w:val="0"/>
        <w:autoSpaceDN w:val="0"/>
        <w:adjustRightInd w:val="0"/>
        <w:ind w:right="-8"/>
        <w:rPr>
          <w:rFonts w:ascii="Arial" w:hAnsi="Arial" w:cs="Arial"/>
          <w:i/>
          <w:sz w:val="28"/>
          <w:szCs w:val="28"/>
          <w:lang w:bidi="x-none"/>
        </w:rPr>
      </w:pPr>
      <w:r w:rsidRPr="00D16CE8">
        <w:rPr>
          <w:rFonts w:ascii="Arial" w:hAnsi="Arial" w:cs="Arial"/>
          <w:i/>
          <w:sz w:val="28"/>
          <w:szCs w:val="28"/>
          <w:lang w:bidi="x-none"/>
        </w:rPr>
        <w:tab/>
        <w:t>Il</w:t>
      </w:r>
      <w:r w:rsidR="00CC5D46" w:rsidRPr="00D16CE8">
        <w:rPr>
          <w:rFonts w:ascii="Arial" w:hAnsi="Arial" w:cs="Arial"/>
          <w:i/>
          <w:sz w:val="28"/>
          <w:szCs w:val="28"/>
          <w:lang w:bidi="x-none"/>
        </w:rPr>
        <w:t xml:space="preserve"> fonctionne pendant toute la durée de la cuisson et s’éteint en même </w:t>
      </w:r>
    </w:p>
    <w:p w14:paraId="68185C4E" w14:textId="12F1897A" w:rsidR="00B11CA2" w:rsidRPr="00D16CE8" w:rsidRDefault="00D16CE8" w:rsidP="00D16CE8">
      <w:pPr>
        <w:widowControl w:val="0"/>
        <w:tabs>
          <w:tab w:val="left" w:pos="993"/>
        </w:tabs>
        <w:autoSpaceDE w:val="0"/>
        <w:autoSpaceDN w:val="0"/>
        <w:adjustRightInd w:val="0"/>
        <w:ind w:right="-8"/>
        <w:rPr>
          <w:rFonts w:ascii="Arial" w:hAnsi="Arial" w:cs="Arial"/>
          <w:i/>
          <w:sz w:val="28"/>
          <w:szCs w:val="28"/>
          <w:lang w:bidi="x-none"/>
        </w:rPr>
      </w:pPr>
      <w:r w:rsidRPr="00D16CE8">
        <w:rPr>
          <w:rFonts w:ascii="Arial" w:hAnsi="Arial" w:cs="Arial"/>
          <w:i/>
          <w:sz w:val="28"/>
          <w:szCs w:val="28"/>
          <w:lang w:bidi="x-none"/>
        </w:rPr>
        <w:tab/>
      </w:r>
      <w:proofErr w:type="gramStart"/>
      <w:r w:rsidRPr="00D16CE8">
        <w:rPr>
          <w:rFonts w:ascii="Arial" w:hAnsi="Arial" w:cs="Arial"/>
          <w:i/>
          <w:sz w:val="28"/>
          <w:szCs w:val="28"/>
          <w:lang w:bidi="x-none"/>
        </w:rPr>
        <w:t>temps</w:t>
      </w:r>
      <w:proofErr w:type="gramEnd"/>
      <w:r w:rsidRPr="00D16CE8">
        <w:rPr>
          <w:rFonts w:ascii="Arial" w:hAnsi="Arial" w:cs="Arial"/>
          <w:i/>
          <w:sz w:val="28"/>
          <w:szCs w:val="28"/>
          <w:lang w:bidi="x-none"/>
        </w:rPr>
        <w:t xml:space="preserve"> que le four, lorsque celui-ci s’arrête</w:t>
      </w:r>
      <w:r w:rsidR="00CC5D46" w:rsidRPr="00D16CE8">
        <w:rPr>
          <w:rFonts w:ascii="Arial" w:hAnsi="Arial" w:cs="Arial"/>
          <w:i/>
          <w:sz w:val="28"/>
          <w:szCs w:val="28"/>
          <w:lang w:bidi="x-none"/>
        </w:rPr>
        <w:t>.</w:t>
      </w:r>
    </w:p>
    <w:p w14:paraId="4934D82C" w14:textId="77777777" w:rsidR="00D16CE8" w:rsidRPr="00D16CE8" w:rsidRDefault="00D16CE8" w:rsidP="00D16CE8">
      <w:pPr>
        <w:widowControl w:val="0"/>
        <w:tabs>
          <w:tab w:val="left" w:pos="993"/>
        </w:tabs>
        <w:autoSpaceDE w:val="0"/>
        <w:autoSpaceDN w:val="0"/>
        <w:adjustRightInd w:val="0"/>
        <w:ind w:right="-8" w:firstLine="708"/>
        <w:rPr>
          <w:rFonts w:ascii="Arial" w:hAnsi="Arial" w:cs="Arial"/>
          <w:i/>
          <w:sz w:val="28"/>
          <w:szCs w:val="28"/>
          <w:lang w:bidi="x-none"/>
        </w:rPr>
      </w:pPr>
      <w:r w:rsidRPr="00D16CE8">
        <w:rPr>
          <w:rFonts w:ascii="Arial" w:hAnsi="Arial" w:cs="Arial"/>
          <w:i/>
          <w:sz w:val="28"/>
          <w:szCs w:val="28"/>
          <w:lang w:bidi="x-none"/>
        </w:rPr>
        <w:t xml:space="preserve">    </w:t>
      </w:r>
      <w:r w:rsidR="00B11CA2" w:rsidRPr="00D16CE8">
        <w:rPr>
          <w:rFonts w:ascii="Arial" w:hAnsi="Arial" w:cs="Arial"/>
          <w:i/>
          <w:sz w:val="28"/>
          <w:szCs w:val="28"/>
          <w:lang w:bidi="x-none"/>
        </w:rPr>
        <w:t>Pour un temps très court</w:t>
      </w:r>
      <w:r w:rsidR="007F6DA8" w:rsidRPr="00D16CE8">
        <w:rPr>
          <w:rFonts w:ascii="Arial" w:hAnsi="Arial" w:cs="Arial"/>
          <w:i/>
          <w:sz w:val="28"/>
          <w:szCs w:val="28"/>
          <w:lang w:bidi="x-none"/>
        </w:rPr>
        <w:t>,</w:t>
      </w:r>
      <w:r w:rsidR="00B11CA2" w:rsidRPr="00D16CE8">
        <w:rPr>
          <w:rFonts w:ascii="Arial" w:hAnsi="Arial" w:cs="Arial"/>
          <w:i/>
          <w:sz w:val="28"/>
          <w:szCs w:val="28"/>
          <w:lang w:bidi="x-none"/>
        </w:rPr>
        <w:t xml:space="preserve"> 1 minute par exemple, </w:t>
      </w:r>
      <w:r w:rsidR="007F6DA8" w:rsidRPr="00D16CE8">
        <w:rPr>
          <w:rFonts w:ascii="Arial" w:hAnsi="Arial" w:cs="Arial"/>
          <w:i/>
          <w:sz w:val="28"/>
          <w:szCs w:val="28"/>
          <w:lang w:bidi="x-none"/>
        </w:rPr>
        <w:t>Tourner le</w:t>
      </w:r>
      <w:r w:rsidR="00B11CA2" w:rsidRPr="00D16CE8">
        <w:rPr>
          <w:rFonts w:ascii="Arial" w:hAnsi="Arial" w:cs="Arial"/>
          <w:i/>
          <w:sz w:val="28"/>
          <w:szCs w:val="28"/>
          <w:lang w:bidi="x-none"/>
        </w:rPr>
        <w:t xml:space="preserve"> bouton sur 10 </w:t>
      </w:r>
    </w:p>
    <w:p w14:paraId="21FBC302" w14:textId="77777777" w:rsidR="00D16CE8" w:rsidRPr="00D16CE8" w:rsidRDefault="00D16CE8" w:rsidP="00D16CE8">
      <w:pPr>
        <w:widowControl w:val="0"/>
        <w:tabs>
          <w:tab w:val="left" w:pos="993"/>
        </w:tabs>
        <w:autoSpaceDE w:val="0"/>
        <w:autoSpaceDN w:val="0"/>
        <w:adjustRightInd w:val="0"/>
        <w:ind w:right="-8" w:firstLine="708"/>
        <w:rPr>
          <w:rFonts w:ascii="Arial" w:hAnsi="Arial" w:cs="Arial"/>
          <w:i/>
          <w:sz w:val="28"/>
          <w:szCs w:val="28"/>
          <w:lang w:bidi="x-none"/>
        </w:rPr>
      </w:pPr>
      <w:r w:rsidRPr="00D16CE8">
        <w:rPr>
          <w:rFonts w:ascii="Arial" w:hAnsi="Arial" w:cs="Arial"/>
          <w:i/>
          <w:sz w:val="28"/>
          <w:szCs w:val="28"/>
          <w:lang w:bidi="x-none"/>
        </w:rPr>
        <w:tab/>
      </w:r>
      <w:proofErr w:type="gramStart"/>
      <w:r w:rsidR="00B11CA2" w:rsidRPr="00D16CE8">
        <w:rPr>
          <w:rFonts w:ascii="Arial" w:hAnsi="Arial" w:cs="Arial"/>
          <w:i/>
          <w:sz w:val="28"/>
          <w:szCs w:val="28"/>
          <w:lang w:bidi="x-none"/>
        </w:rPr>
        <w:t>minutes</w:t>
      </w:r>
      <w:proofErr w:type="gramEnd"/>
      <w:r w:rsidR="00B11CA2" w:rsidRPr="00D16CE8">
        <w:rPr>
          <w:rFonts w:ascii="Arial" w:hAnsi="Arial" w:cs="Arial"/>
          <w:i/>
          <w:sz w:val="28"/>
          <w:szCs w:val="28"/>
          <w:lang w:bidi="x-none"/>
        </w:rPr>
        <w:t xml:space="preserve"> puis revenir vers la gauche pour ajuster le temps de façon </w:t>
      </w:r>
    </w:p>
    <w:p w14:paraId="7662C187" w14:textId="6ACF10C3" w:rsidR="00B11CA2" w:rsidRPr="00D16CE8" w:rsidRDefault="00D16CE8" w:rsidP="00D16CE8">
      <w:pPr>
        <w:widowControl w:val="0"/>
        <w:tabs>
          <w:tab w:val="left" w:pos="993"/>
        </w:tabs>
        <w:autoSpaceDE w:val="0"/>
        <w:autoSpaceDN w:val="0"/>
        <w:adjustRightInd w:val="0"/>
        <w:ind w:right="-8" w:firstLine="708"/>
        <w:rPr>
          <w:rFonts w:ascii="Arial" w:hAnsi="Arial" w:cs="Arial"/>
          <w:i/>
          <w:sz w:val="28"/>
          <w:szCs w:val="28"/>
          <w:lang w:bidi="x-none"/>
        </w:rPr>
      </w:pPr>
      <w:r w:rsidRPr="00D16CE8">
        <w:rPr>
          <w:rFonts w:ascii="Arial" w:hAnsi="Arial" w:cs="Arial"/>
          <w:i/>
          <w:sz w:val="28"/>
          <w:szCs w:val="28"/>
          <w:lang w:bidi="x-none"/>
        </w:rPr>
        <w:tab/>
      </w:r>
      <w:proofErr w:type="gramStart"/>
      <w:r w:rsidR="00B11CA2" w:rsidRPr="00D16CE8">
        <w:rPr>
          <w:rFonts w:ascii="Arial" w:hAnsi="Arial" w:cs="Arial"/>
          <w:i/>
          <w:sz w:val="28"/>
          <w:szCs w:val="28"/>
          <w:lang w:bidi="x-none"/>
        </w:rPr>
        <w:t>précise</w:t>
      </w:r>
      <w:proofErr w:type="gramEnd"/>
      <w:r w:rsidR="00B11CA2" w:rsidRPr="00D16CE8">
        <w:rPr>
          <w:rFonts w:ascii="Arial" w:hAnsi="Arial" w:cs="Arial"/>
          <w:i/>
          <w:sz w:val="28"/>
          <w:szCs w:val="28"/>
          <w:lang w:bidi="x-none"/>
        </w:rPr>
        <w:t>.</w:t>
      </w:r>
    </w:p>
    <w:p w14:paraId="45A75998" w14:textId="24C2FFE7" w:rsidR="00B11CA2" w:rsidRPr="00D16CE8" w:rsidRDefault="00B11CA2" w:rsidP="00D16CE8">
      <w:pPr>
        <w:widowControl w:val="0"/>
        <w:tabs>
          <w:tab w:val="left" w:pos="993"/>
        </w:tabs>
        <w:autoSpaceDE w:val="0"/>
        <w:autoSpaceDN w:val="0"/>
        <w:adjustRightInd w:val="0"/>
        <w:ind w:left="708" w:right="-8"/>
        <w:rPr>
          <w:rFonts w:ascii="Arial" w:hAnsi="Arial" w:cs="Arial"/>
          <w:i/>
          <w:sz w:val="28"/>
          <w:szCs w:val="28"/>
          <w:lang w:bidi="x-none"/>
        </w:rPr>
      </w:pPr>
      <w:r w:rsidRPr="00D16CE8">
        <w:rPr>
          <w:rFonts w:ascii="Arial" w:hAnsi="Arial" w:cs="Arial"/>
          <w:i/>
          <w:sz w:val="28"/>
          <w:szCs w:val="28"/>
          <w:lang w:bidi="x-none"/>
        </w:rPr>
        <w:tab/>
        <w:t>La minuterie émet un son à la fin du temps programmé.</w:t>
      </w:r>
    </w:p>
    <w:p w14:paraId="4024F84E" w14:textId="7E2891D6" w:rsidR="00B11CA2" w:rsidRPr="00D16CE8" w:rsidRDefault="00B11CA2" w:rsidP="00D16CE8">
      <w:pPr>
        <w:widowControl w:val="0"/>
        <w:tabs>
          <w:tab w:val="left" w:pos="993"/>
          <w:tab w:val="left" w:pos="1134"/>
        </w:tabs>
        <w:autoSpaceDE w:val="0"/>
        <w:autoSpaceDN w:val="0"/>
        <w:adjustRightInd w:val="0"/>
        <w:ind w:right="-8" w:firstLine="708"/>
        <w:rPr>
          <w:rFonts w:ascii="Arial" w:hAnsi="Arial" w:cs="Arial"/>
          <w:i/>
          <w:sz w:val="28"/>
          <w:szCs w:val="28"/>
          <w:lang w:bidi="x-none"/>
        </w:rPr>
      </w:pPr>
      <w:r w:rsidRPr="00D16CE8">
        <w:rPr>
          <w:rFonts w:ascii="Arial" w:hAnsi="Arial" w:cs="Arial"/>
          <w:i/>
          <w:sz w:val="28"/>
          <w:szCs w:val="28"/>
          <w:lang w:bidi="x-none"/>
        </w:rPr>
        <w:t xml:space="preserve">  </w:t>
      </w:r>
      <w:r w:rsidRPr="00D16CE8">
        <w:rPr>
          <w:rFonts w:ascii="Arial" w:hAnsi="Arial" w:cs="Arial"/>
          <w:i/>
          <w:sz w:val="28"/>
          <w:szCs w:val="28"/>
          <w:lang w:bidi="x-none"/>
        </w:rPr>
        <w:tab/>
        <w:t>La poignée fournie avec le four permet de sortir la grille, et l</w:t>
      </w:r>
      <w:r w:rsidR="00D16CE8" w:rsidRPr="00D16CE8">
        <w:rPr>
          <w:rFonts w:ascii="Arial" w:hAnsi="Arial" w:cs="Arial"/>
          <w:i/>
          <w:sz w:val="28"/>
          <w:szCs w:val="28"/>
          <w:lang w:bidi="x-none"/>
        </w:rPr>
        <w:t>a lèchefrite</w:t>
      </w:r>
      <w:r w:rsidRPr="00D16CE8">
        <w:rPr>
          <w:rFonts w:ascii="Arial" w:hAnsi="Arial" w:cs="Arial"/>
          <w:i/>
          <w:sz w:val="28"/>
          <w:szCs w:val="28"/>
          <w:lang w:bidi="x-none"/>
        </w:rPr>
        <w:t xml:space="preserve"> </w:t>
      </w:r>
      <w:r w:rsidR="00D16CE8" w:rsidRPr="00D16CE8">
        <w:rPr>
          <w:rFonts w:ascii="Arial" w:hAnsi="Arial" w:cs="Arial"/>
          <w:i/>
          <w:sz w:val="28"/>
          <w:szCs w:val="28"/>
          <w:lang w:bidi="x-none"/>
        </w:rPr>
        <w:tab/>
      </w:r>
      <w:r w:rsidRPr="00D16CE8">
        <w:rPr>
          <w:rFonts w:ascii="Arial" w:hAnsi="Arial" w:cs="Arial"/>
          <w:i/>
          <w:sz w:val="28"/>
          <w:szCs w:val="28"/>
          <w:lang w:bidi="x-none"/>
        </w:rPr>
        <w:t>quand ils sont chauds.</w:t>
      </w:r>
    </w:p>
    <w:p w14:paraId="756FC217" w14:textId="77777777" w:rsidR="00DA7979" w:rsidRDefault="00DA7979" w:rsidP="00B11CA2">
      <w:pPr>
        <w:tabs>
          <w:tab w:val="left" w:pos="284"/>
        </w:tabs>
        <w:jc w:val="center"/>
        <w:rPr>
          <w:rFonts w:ascii="Arial" w:hAnsi="Arial" w:cs="Arial"/>
          <w:b/>
          <w:sz w:val="28"/>
          <w:szCs w:val="28"/>
        </w:rPr>
      </w:pPr>
    </w:p>
    <w:p w14:paraId="1D76E789" w14:textId="77777777" w:rsidR="00B85E78" w:rsidRDefault="00B85E78">
      <w:pPr>
        <w:rPr>
          <w:rFonts w:ascii="Arial" w:hAnsi="Arial" w:cs="Arial"/>
          <w:b/>
          <w:sz w:val="28"/>
          <w:szCs w:val="28"/>
        </w:rPr>
      </w:pPr>
      <w:r>
        <w:rPr>
          <w:rFonts w:ascii="Arial" w:hAnsi="Arial" w:cs="Arial"/>
          <w:b/>
          <w:sz w:val="28"/>
          <w:szCs w:val="28"/>
        </w:rPr>
        <w:br w:type="page"/>
      </w:r>
    </w:p>
    <w:p w14:paraId="48F43A5F" w14:textId="4A3CE701" w:rsidR="00B11CA2" w:rsidRPr="00B11CA2" w:rsidRDefault="00B11CA2" w:rsidP="00B11CA2">
      <w:pPr>
        <w:tabs>
          <w:tab w:val="left" w:pos="284"/>
        </w:tabs>
        <w:jc w:val="center"/>
        <w:rPr>
          <w:rFonts w:ascii="Arial" w:hAnsi="Arial" w:cs="Arial"/>
          <w:b/>
          <w:sz w:val="28"/>
          <w:szCs w:val="28"/>
        </w:rPr>
      </w:pPr>
      <w:r w:rsidRPr="00B11CA2">
        <w:rPr>
          <w:rFonts w:ascii="Arial" w:hAnsi="Arial" w:cs="Arial"/>
          <w:b/>
          <w:sz w:val="28"/>
          <w:szCs w:val="28"/>
        </w:rPr>
        <w:lastRenderedPageBreak/>
        <w:t>UTILISATION</w:t>
      </w:r>
    </w:p>
    <w:p w14:paraId="5C7027FA" w14:textId="77777777" w:rsidR="00B11CA2" w:rsidRPr="00882140" w:rsidRDefault="00B11CA2" w:rsidP="00B11CA2">
      <w:pPr>
        <w:rPr>
          <w:rFonts w:ascii="Arial" w:hAnsi="Arial" w:cs="Arial"/>
          <w:sz w:val="28"/>
          <w:szCs w:val="28"/>
        </w:rPr>
      </w:pPr>
    </w:p>
    <w:p w14:paraId="55BA7703"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Dérouler complètement le cordon secteur.</w:t>
      </w:r>
    </w:p>
    <w:p w14:paraId="6D749C15"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Vérifier que la tension en vigueur dans le pays où vous êtes correspond à celle indiquée sur l’appareil.</w:t>
      </w:r>
    </w:p>
    <w:p w14:paraId="2D94C45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Brancher l’appareil dans une prise de courant en bon état, (reliée à la terre si l’appareil est de classe I), pour éviter tout danger.</w:t>
      </w:r>
    </w:p>
    <w:p w14:paraId="3F3D416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Débrancher le câble d'alimentation du réseau électrique avant toute opération de nettoyage de maintenance et de montage d'accessoires.</w:t>
      </w:r>
    </w:p>
    <w:p w14:paraId="2C02F9AA"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Toujours poser l’appareil sur une table ou surface plane horizontale.</w:t>
      </w:r>
    </w:p>
    <w:p w14:paraId="0930C22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Ne modifier en aucun cas l’appareil.</w:t>
      </w:r>
    </w:p>
    <w:p w14:paraId="2E953261" w14:textId="77777777" w:rsidR="00B11CA2" w:rsidRPr="00882140" w:rsidRDefault="00B11CA2" w:rsidP="00B11CA2">
      <w:pPr>
        <w:widowControl w:val="0"/>
        <w:numPr>
          <w:ilvl w:val="0"/>
          <w:numId w:val="14"/>
        </w:numPr>
        <w:autoSpaceDE w:val="0"/>
        <w:autoSpaceDN w:val="0"/>
        <w:adjustRightInd w:val="0"/>
        <w:ind w:left="426"/>
        <w:rPr>
          <w:rFonts w:ascii="Arial" w:hAnsi="Arial" w:cs="Arial"/>
          <w:sz w:val="28"/>
          <w:szCs w:val="28"/>
        </w:rPr>
      </w:pPr>
      <w:r w:rsidRPr="00882140">
        <w:rPr>
          <w:rFonts w:ascii="Arial" w:hAnsi="Arial" w:cs="Arial"/>
          <w:sz w:val="28"/>
          <w:szCs w:val="28"/>
        </w:rPr>
        <w:t>L’appareil ne doit pas être laissé sans surveillance quand il est connecté à l'alimentation principale.</w:t>
      </w:r>
    </w:p>
    <w:p w14:paraId="2CBA6F6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L’appareil ne doit pas être utilisé, s’il est tombé et présente des signes visibles de dommages.</w:t>
      </w:r>
    </w:p>
    <w:p w14:paraId="0750BD27" w14:textId="77777777" w:rsidR="00B11CA2" w:rsidRDefault="00B11CA2" w:rsidP="00D81BC8">
      <w:pPr>
        <w:widowControl w:val="0"/>
        <w:autoSpaceDE w:val="0"/>
        <w:autoSpaceDN w:val="0"/>
        <w:adjustRightInd w:val="0"/>
        <w:rPr>
          <w:rFonts w:ascii="Arial" w:hAnsi="Arial" w:cs="Arial"/>
          <w:sz w:val="28"/>
          <w:szCs w:val="28"/>
          <w:lang w:bidi="x-none"/>
        </w:rPr>
      </w:pPr>
    </w:p>
    <w:p w14:paraId="7CAFACE4" w14:textId="641B76A7" w:rsidR="00A72AE0" w:rsidRP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Placer la grille, amovible et réglable</w:t>
      </w:r>
      <w:r w:rsidR="00D16CE8" w:rsidRPr="00A72AE0">
        <w:rPr>
          <w:rFonts w:ascii="Arial" w:hAnsi="Arial" w:cs="Arial"/>
          <w:sz w:val="28"/>
          <w:szCs w:val="28"/>
          <w:lang w:bidi="x-none"/>
        </w:rPr>
        <w:t xml:space="preserve"> ou la lèchefrite dans le four</w:t>
      </w:r>
      <w:r w:rsidRPr="00A72AE0">
        <w:rPr>
          <w:rFonts w:ascii="Arial" w:hAnsi="Arial" w:cs="Arial"/>
          <w:sz w:val="28"/>
          <w:szCs w:val="28"/>
          <w:lang w:bidi="x-none"/>
        </w:rPr>
        <w:t xml:space="preserve">, dans la </w:t>
      </w:r>
    </w:p>
    <w:p w14:paraId="3F7548E0" w14:textId="7A889079" w:rsidR="00D81BC8" w:rsidRPr="00A72AE0" w:rsidRDefault="00D81BC8" w:rsidP="00A72AE0">
      <w:pPr>
        <w:pStyle w:val="Pardeliste"/>
        <w:widowControl w:val="0"/>
        <w:autoSpaceDE w:val="0"/>
        <w:autoSpaceDN w:val="0"/>
        <w:adjustRightInd w:val="0"/>
        <w:ind w:left="502"/>
        <w:rPr>
          <w:rFonts w:ascii="Arial" w:hAnsi="Arial" w:cs="Arial"/>
          <w:sz w:val="28"/>
          <w:szCs w:val="28"/>
          <w:lang w:bidi="x-none"/>
        </w:rPr>
      </w:pPr>
      <w:proofErr w:type="gramStart"/>
      <w:r w:rsidRPr="00A72AE0">
        <w:rPr>
          <w:rFonts w:ascii="Arial" w:hAnsi="Arial" w:cs="Arial"/>
          <w:sz w:val="28"/>
          <w:szCs w:val="28"/>
          <w:lang w:bidi="x-none"/>
        </w:rPr>
        <w:t>position</w:t>
      </w:r>
      <w:proofErr w:type="gramEnd"/>
      <w:r w:rsidRPr="00A72AE0">
        <w:rPr>
          <w:rFonts w:ascii="Arial" w:hAnsi="Arial" w:cs="Arial"/>
          <w:sz w:val="28"/>
          <w:szCs w:val="28"/>
          <w:lang w:bidi="x-none"/>
        </w:rPr>
        <w:t xml:space="preserve"> désirée.</w:t>
      </w:r>
    </w:p>
    <w:p w14:paraId="06AADEB5" w14:textId="658622C2" w:rsidR="00A72AE0" w:rsidRP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Placer le plat sur la grille</w:t>
      </w:r>
      <w:r w:rsidR="00A72AE0" w:rsidRPr="00A72AE0">
        <w:rPr>
          <w:rFonts w:ascii="Arial" w:hAnsi="Arial" w:cs="Arial"/>
          <w:sz w:val="28"/>
          <w:szCs w:val="28"/>
          <w:lang w:bidi="x-none"/>
        </w:rPr>
        <w:t xml:space="preserve"> ou sur la lèchefrite et</w:t>
      </w:r>
      <w:r w:rsidRPr="00A72AE0">
        <w:rPr>
          <w:rFonts w:ascii="Arial" w:hAnsi="Arial" w:cs="Arial"/>
          <w:sz w:val="28"/>
          <w:szCs w:val="28"/>
          <w:lang w:bidi="x-none"/>
        </w:rPr>
        <w:t xml:space="preserve"> fermer la porte de four.</w:t>
      </w:r>
    </w:p>
    <w:p w14:paraId="6087C93C" w14:textId="77777777" w:rsid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Régler le sélecteur de ch</w:t>
      </w:r>
      <w:r w:rsidR="00A72AE0">
        <w:rPr>
          <w:rFonts w:ascii="Arial" w:hAnsi="Arial" w:cs="Arial"/>
          <w:sz w:val="28"/>
          <w:szCs w:val="28"/>
          <w:lang w:bidi="x-none"/>
        </w:rPr>
        <w:t>auffe sur la position souhaitée. (</w:t>
      </w:r>
      <w:proofErr w:type="gramStart"/>
      <w:r w:rsidR="00A72AE0">
        <w:rPr>
          <w:rFonts w:ascii="Arial" w:hAnsi="Arial" w:cs="Arial"/>
          <w:sz w:val="28"/>
          <w:szCs w:val="28"/>
          <w:lang w:bidi="x-none"/>
        </w:rPr>
        <w:t>voir</w:t>
      </w:r>
      <w:proofErr w:type="gramEnd"/>
      <w:r w:rsidR="00A72AE0">
        <w:rPr>
          <w:rFonts w:ascii="Arial" w:hAnsi="Arial" w:cs="Arial"/>
          <w:sz w:val="28"/>
          <w:szCs w:val="28"/>
          <w:lang w:bidi="x-none"/>
        </w:rPr>
        <w:t xml:space="preserve"> paragraphe précédent).</w:t>
      </w:r>
    </w:p>
    <w:p w14:paraId="73F5D22E" w14:textId="543FF908" w:rsidR="00D81BC8"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Régler le Thermostat sur la température désirée.</w:t>
      </w:r>
    </w:p>
    <w:p w14:paraId="354199E0" w14:textId="4BB1F973" w:rsidR="00A72AE0" w:rsidRPr="004865EE" w:rsidRDefault="00A72AE0" w:rsidP="00A72AE0">
      <w:pPr>
        <w:pStyle w:val="Pardeliste"/>
        <w:widowControl w:val="0"/>
        <w:numPr>
          <w:ilvl w:val="0"/>
          <w:numId w:val="29"/>
        </w:numPr>
        <w:autoSpaceDE w:val="0"/>
        <w:autoSpaceDN w:val="0"/>
        <w:adjustRightInd w:val="0"/>
        <w:rPr>
          <w:rFonts w:ascii="Arial" w:hAnsi="Arial" w:cs="Arial"/>
          <w:i/>
          <w:sz w:val="28"/>
          <w:szCs w:val="28"/>
          <w:lang w:bidi="x-none"/>
        </w:rPr>
      </w:pPr>
      <w:r w:rsidRPr="00882140">
        <w:rPr>
          <w:rFonts w:ascii="Arial" w:hAnsi="Arial" w:cs="Arial"/>
          <w:sz w:val="28"/>
          <w:szCs w:val="28"/>
          <w:lang w:bidi="x-none"/>
        </w:rPr>
        <w:t>Régler la minuterie</w:t>
      </w:r>
      <w:r>
        <w:rPr>
          <w:rFonts w:ascii="Arial" w:hAnsi="Arial" w:cs="Arial"/>
          <w:sz w:val="28"/>
          <w:szCs w:val="28"/>
          <w:lang w:bidi="x-none"/>
        </w:rPr>
        <w:t xml:space="preserve"> sur le temps de cuisson désiré, </w:t>
      </w:r>
      <w:r w:rsidRPr="004865EE">
        <w:rPr>
          <w:rFonts w:ascii="Arial" w:hAnsi="Arial" w:cs="Arial"/>
          <w:i/>
          <w:sz w:val="28"/>
          <w:szCs w:val="28"/>
          <w:lang w:bidi="x-none"/>
        </w:rPr>
        <w:t>Cela activera le four.</w:t>
      </w:r>
    </w:p>
    <w:p w14:paraId="388D2E3D" w14:textId="1BE7933E"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 xml:space="preserve">Après la cuisson, régler le Sélecteur </w:t>
      </w:r>
      <w:r w:rsidR="00A72AE0">
        <w:rPr>
          <w:rFonts w:ascii="Arial" w:hAnsi="Arial" w:cs="Arial"/>
          <w:sz w:val="28"/>
          <w:szCs w:val="28"/>
          <w:lang w:bidi="x-none"/>
        </w:rPr>
        <w:t xml:space="preserve">de chauffe </w:t>
      </w:r>
      <w:r w:rsidRPr="00882140">
        <w:rPr>
          <w:rFonts w:ascii="Arial" w:hAnsi="Arial" w:cs="Arial"/>
          <w:sz w:val="28"/>
          <w:szCs w:val="28"/>
          <w:lang w:bidi="x-none"/>
        </w:rPr>
        <w:t xml:space="preserve">sur </w:t>
      </w:r>
      <w:r w:rsidR="00A72AE0">
        <w:rPr>
          <w:rFonts w:ascii="Arial" w:hAnsi="Arial" w:cs="Arial"/>
          <w:sz w:val="28"/>
          <w:szCs w:val="28"/>
          <w:lang w:bidi="x-none"/>
        </w:rPr>
        <w:t xml:space="preserve">la </w:t>
      </w:r>
      <w:r w:rsidRPr="00882140">
        <w:rPr>
          <w:rFonts w:ascii="Arial" w:hAnsi="Arial" w:cs="Arial"/>
          <w:sz w:val="28"/>
          <w:szCs w:val="28"/>
          <w:lang w:bidi="x-none"/>
        </w:rPr>
        <w:t>position « </w:t>
      </w:r>
      <w:r w:rsidR="00A72AE0">
        <w:rPr>
          <w:rFonts w:ascii="Arial" w:hAnsi="Arial" w:cs="Arial"/>
          <w:sz w:val="28"/>
          <w:szCs w:val="28"/>
          <w:lang w:bidi="x-none"/>
        </w:rPr>
        <w:t>Gauche</w:t>
      </w:r>
      <w:r w:rsidRPr="00882140">
        <w:rPr>
          <w:rFonts w:ascii="Arial" w:hAnsi="Arial" w:cs="Arial"/>
          <w:sz w:val="28"/>
          <w:szCs w:val="28"/>
          <w:lang w:bidi="x-none"/>
        </w:rPr>
        <w:t xml:space="preserve"> », pour </w:t>
      </w:r>
      <w:r w:rsidR="00A72AE0">
        <w:rPr>
          <w:rFonts w:ascii="Arial" w:hAnsi="Arial" w:cs="Arial"/>
          <w:sz w:val="28"/>
          <w:szCs w:val="28"/>
          <w:lang w:bidi="x-none"/>
        </w:rPr>
        <w:t xml:space="preserve">arrêter </w:t>
      </w:r>
      <w:r w:rsidRPr="00882140">
        <w:rPr>
          <w:rFonts w:ascii="Arial" w:hAnsi="Arial" w:cs="Arial"/>
          <w:sz w:val="28"/>
          <w:szCs w:val="28"/>
          <w:lang w:bidi="x-none"/>
        </w:rPr>
        <w:t>le four.</w:t>
      </w:r>
    </w:p>
    <w:p w14:paraId="1B33B9FF"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2A732B54" w14:textId="77777777" w:rsidR="00DA6804" w:rsidRDefault="00DA6804" w:rsidP="00D81BC8">
      <w:pPr>
        <w:widowControl w:val="0"/>
        <w:autoSpaceDE w:val="0"/>
        <w:autoSpaceDN w:val="0"/>
        <w:adjustRightInd w:val="0"/>
        <w:rPr>
          <w:rFonts w:ascii="Arial" w:hAnsi="Arial" w:cs="Arial"/>
          <w:sz w:val="28"/>
          <w:szCs w:val="28"/>
          <w:lang w:bidi="x-none"/>
        </w:rPr>
      </w:pPr>
      <w:r>
        <w:rPr>
          <w:rFonts w:ascii="Arial" w:hAnsi="Arial" w:cs="Arial"/>
          <w:sz w:val="28"/>
          <w:szCs w:val="28"/>
          <w:lang w:bidi="x-none"/>
        </w:rPr>
        <w:t xml:space="preserve">ATTENTION </w:t>
      </w:r>
    </w:p>
    <w:p w14:paraId="1F51F821" w14:textId="456D67C6" w:rsidR="00E82667" w:rsidRPr="00882140" w:rsidRDefault="00E82667"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Toujours prendre un soin extrême pour sortir ou remettre </w:t>
      </w:r>
      <w:r w:rsidR="00A72AE0">
        <w:rPr>
          <w:rFonts w:ascii="Arial" w:hAnsi="Arial" w:cs="Arial"/>
          <w:sz w:val="28"/>
          <w:szCs w:val="28"/>
          <w:lang w:bidi="x-none"/>
        </w:rPr>
        <w:t xml:space="preserve">la lèchefrite </w:t>
      </w:r>
      <w:r w:rsidRPr="00882140">
        <w:rPr>
          <w:rFonts w:ascii="Arial" w:hAnsi="Arial" w:cs="Arial"/>
          <w:sz w:val="28"/>
          <w:szCs w:val="28"/>
          <w:lang w:bidi="x-none"/>
        </w:rPr>
        <w:t xml:space="preserve">ou la grille ou un récipient quelconque lorsque le four est chaud. </w:t>
      </w:r>
    </w:p>
    <w:p w14:paraId="1132E323" w14:textId="68405EC6" w:rsidR="00A72AE0" w:rsidRDefault="00E82667" w:rsidP="00DA6804">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Toujours utiliser la poignée de la grille, ou une moufle</w:t>
      </w:r>
      <w:r w:rsidR="00094B84" w:rsidRPr="00882140">
        <w:rPr>
          <w:rFonts w:ascii="Arial" w:hAnsi="Arial" w:cs="Arial"/>
          <w:sz w:val="28"/>
          <w:szCs w:val="28"/>
          <w:lang w:bidi="x-none"/>
        </w:rPr>
        <w:t>,</w:t>
      </w:r>
      <w:r w:rsidRPr="00882140">
        <w:rPr>
          <w:rFonts w:ascii="Arial" w:hAnsi="Arial" w:cs="Arial"/>
          <w:sz w:val="28"/>
          <w:szCs w:val="28"/>
          <w:lang w:bidi="x-none"/>
        </w:rPr>
        <w:t xml:space="preserve"> prévue à cet effet</w:t>
      </w:r>
      <w:r w:rsidR="00094B84" w:rsidRPr="00882140">
        <w:rPr>
          <w:rFonts w:ascii="Arial" w:hAnsi="Arial" w:cs="Arial"/>
          <w:sz w:val="28"/>
          <w:szCs w:val="28"/>
          <w:lang w:bidi="x-none"/>
        </w:rPr>
        <w:t>,</w:t>
      </w:r>
      <w:r w:rsidRPr="00882140">
        <w:rPr>
          <w:rFonts w:ascii="Arial" w:hAnsi="Arial" w:cs="Arial"/>
          <w:sz w:val="28"/>
          <w:szCs w:val="28"/>
          <w:lang w:bidi="x-none"/>
        </w:rPr>
        <w:t xml:space="preserve"> lors de la s</w:t>
      </w:r>
      <w:r w:rsidR="00094B84" w:rsidRPr="00882140">
        <w:rPr>
          <w:rFonts w:ascii="Arial" w:hAnsi="Arial" w:cs="Arial"/>
          <w:sz w:val="28"/>
          <w:szCs w:val="28"/>
          <w:lang w:bidi="x-none"/>
        </w:rPr>
        <w:t>ortie ou la mise au four des objets chauds</w:t>
      </w:r>
      <w:r w:rsidRPr="00882140">
        <w:rPr>
          <w:rFonts w:ascii="Arial" w:hAnsi="Arial" w:cs="Arial"/>
          <w:sz w:val="28"/>
          <w:szCs w:val="28"/>
          <w:lang w:bidi="x-none"/>
        </w:rPr>
        <w:t>.</w:t>
      </w:r>
    </w:p>
    <w:p w14:paraId="0880C074" w14:textId="4F04FF5F" w:rsidR="00A72AE0" w:rsidRPr="00882140" w:rsidRDefault="00A72AE0" w:rsidP="00DA6804">
      <w:pPr>
        <w:widowControl w:val="0"/>
        <w:autoSpaceDE w:val="0"/>
        <w:autoSpaceDN w:val="0"/>
        <w:adjustRightInd w:val="0"/>
        <w:rPr>
          <w:rFonts w:ascii="Arial" w:hAnsi="Arial" w:cs="Arial"/>
          <w:sz w:val="28"/>
          <w:szCs w:val="28"/>
          <w:lang w:bidi="x-none"/>
        </w:rPr>
      </w:pPr>
      <w:r>
        <w:rPr>
          <w:rFonts w:ascii="Arial" w:hAnsi="Arial" w:cs="Arial"/>
          <w:sz w:val="28"/>
          <w:szCs w:val="28"/>
          <w:lang w:bidi="x-none"/>
        </w:rPr>
        <w:t>Cela évitera des brûlures graves.</w:t>
      </w:r>
    </w:p>
    <w:p w14:paraId="35399038" w14:textId="77777777" w:rsidR="009C49B6" w:rsidRDefault="009C49B6" w:rsidP="00D81BC8">
      <w:pPr>
        <w:widowControl w:val="0"/>
        <w:autoSpaceDE w:val="0"/>
        <w:autoSpaceDN w:val="0"/>
        <w:adjustRightInd w:val="0"/>
        <w:rPr>
          <w:rFonts w:ascii="Arial" w:hAnsi="Arial" w:cs="Arial"/>
          <w:b/>
          <w:sz w:val="28"/>
          <w:szCs w:val="28"/>
          <w:lang w:bidi="x-none"/>
        </w:rPr>
      </w:pPr>
    </w:p>
    <w:p w14:paraId="7C5E8184" w14:textId="77777777" w:rsidR="00D81BC8" w:rsidRPr="00882140" w:rsidRDefault="00D81BC8" w:rsidP="009C49B6">
      <w:pPr>
        <w:widowControl w:val="0"/>
        <w:autoSpaceDE w:val="0"/>
        <w:autoSpaceDN w:val="0"/>
        <w:adjustRightInd w:val="0"/>
        <w:jc w:val="center"/>
        <w:rPr>
          <w:rFonts w:ascii="Arial" w:hAnsi="Arial" w:cs="Arial"/>
          <w:b/>
          <w:sz w:val="28"/>
          <w:szCs w:val="28"/>
          <w:lang w:bidi="x-none"/>
        </w:rPr>
      </w:pPr>
      <w:r w:rsidRPr="00882140">
        <w:rPr>
          <w:rFonts w:ascii="Arial" w:hAnsi="Arial" w:cs="Arial"/>
          <w:b/>
          <w:sz w:val="28"/>
          <w:szCs w:val="28"/>
          <w:lang w:bidi="x-none"/>
        </w:rPr>
        <w:t>GRILL.</w:t>
      </w:r>
    </w:p>
    <w:p w14:paraId="509BA89A" w14:textId="77777777" w:rsidR="00D81BC8" w:rsidRPr="00882140" w:rsidRDefault="00D81BC8" w:rsidP="00D81BC8">
      <w:pPr>
        <w:widowControl w:val="0"/>
        <w:autoSpaceDE w:val="0"/>
        <w:autoSpaceDN w:val="0"/>
        <w:adjustRightInd w:val="0"/>
        <w:rPr>
          <w:rFonts w:ascii="Arial" w:hAnsi="Arial" w:cs="Arial"/>
          <w:b/>
          <w:sz w:val="28"/>
          <w:szCs w:val="28"/>
          <w:lang w:bidi="x-none"/>
        </w:rPr>
      </w:pPr>
    </w:p>
    <w:p w14:paraId="7E9FFB53"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Placer la grille, amovible et réglable, dans la position désirée en gardant de la place entre le produit à griller et la résistance du haut.</w:t>
      </w:r>
    </w:p>
    <w:p w14:paraId="5A79A81F" w14:textId="54CDCEAD"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le Thermost</w:t>
      </w:r>
      <w:r w:rsidR="000D4A98" w:rsidRPr="00882140">
        <w:rPr>
          <w:rFonts w:ascii="Arial" w:hAnsi="Arial" w:cs="Arial"/>
          <w:sz w:val="28"/>
          <w:szCs w:val="28"/>
          <w:lang w:bidi="x-none"/>
        </w:rPr>
        <w:t>at sur la température Maximum 23</w:t>
      </w:r>
      <w:r w:rsidR="00A526C5">
        <w:rPr>
          <w:rFonts w:ascii="Arial" w:hAnsi="Arial" w:cs="Arial"/>
          <w:sz w:val="28"/>
          <w:szCs w:val="28"/>
          <w:lang w:bidi="x-none"/>
        </w:rPr>
        <w:t>0</w:t>
      </w:r>
      <w:r w:rsidR="00F05502">
        <w:rPr>
          <w:rFonts w:ascii="Arial" w:hAnsi="Arial" w:cs="Arial"/>
          <w:sz w:val="28"/>
          <w:szCs w:val="28"/>
          <w:lang w:bidi="x-none"/>
        </w:rPr>
        <w:t>°</w:t>
      </w:r>
    </w:p>
    <w:p w14:paraId="0833889A" w14:textId="77777777" w:rsidR="00D81BC8" w:rsidRPr="00882140" w:rsidRDefault="00D81BC8" w:rsidP="00F05502">
      <w:pPr>
        <w:widowControl w:val="0"/>
        <w:numPr>
          <w:ilvl w:val="0"/>
          <w:numId w:val="25"/>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Avec le sélecteur, choisir la position </w:t>
      </w:r>
      <w:r w:rsidR="00F05502">
        <w:rPr>
          <w:rFonts w:ascii="Arial" w:hAnsi="Arial" w:cs="Arial"/>
          <w:sz w:val="28"/>
          <w:szCs w:val="28"/>
          <w:lang w:bidi="x-none"/>
        </w:rPr>
        <w:t>« Grill</w:t>
      </w:r>
      <w:r w:rsidRPr="00882140">
        <w:rPr>
          <w:rFonts w:ascii="Arial" w:hAnsi="Arial" w:cs="Arial"/>
          <w:sz w:val="28"/>
          <w:szCs w:val="28"/>
          <w:lang w:bidi="x-none"/>
        </w:rPr>
        <w:t> »</w:t>
      </w:r>
    </w:p>
    <w:p w14:paraId="3C0C3F88"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la minuterie.</w:t>
      </w:r>
    </w:p>
    <w:p w14:paraId="3CEE181A"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Une fois la cuisson au grill terminée, tourner le Sélecteur </w:t>
      </w:r>
      <w:r w:rsidR="00DA6804">
        <w:rPr>
          <w:rFonts w:ascii="Arial" w:hAnsi="Arial" w:cs="Arial"/>
          <w:sz w:val="28"/>
          <w:szCs w:val="28"/>
          <w:lang w:bidi="x-none"/>
        </w:rPr>
        <w:t>sur</w:t>
      </w:r>
      <w:r w:rsidRPr="00882140">
        <w:rPr>
          <w:rFonts w:ascii="Arial" w:hAnsi="Arial" w:cs="Arial"/>
          <w:sz w:val="28"/>
          <w:szCs w:val="28"/>
          <w:lang w:bidi="x-none"/>
        </w:rPr>
        <w:t xml:space="preserve"> « </w:t>
      </w:r>
      <w:r w:rsidR="00DA6804">
        <w:rPr>
          <w:rFonts w:ascii="Arial" w:hAnsi="Arial" w:cs="Arial"/>
          <w:sz w:val="28"/>
          <w:szCs w:val="28"/>
          <w:lang w:bidi="x-none"/>
        </w:rPr>
        <w:t>0</w:t>
      </w:r>
      <w:r w:rsidRPr="00882140">
        <w:rPr>
          <w:rFonts w:ascii="Arial" w:hAnsi="Arial" w:cs="Arial"/>
          <w:sz w:val="28"/>
          <w:szCs w:val="28"/>
          <w:lang w:bidi="x-none"/>
        </w:rPr>
        <w:t xml:space="preserve"> », pour</w:t>
      </w:r>
    </w:p>
    <w:p w14:paraId="151F732B" w14:textId="77777777" w:rsidR="00D81BC8" w:rsidRPr="00882140" w:rsidRDefault="00D81BC8" w:rsidP="00F05502">
      <w:pPr>
        <w:widowControl w:val="0"/>
        <w:autoSpaceDE w:val="0"/>
        <w:autoSpaceDN w:val="0"/>
        <w:adjustRightInd w:val="0"/>
        <w:ind w:left="284"/>
        <w:rPr>
          <w:rFonts w:ascii="Arial" w:hAnsi="Arial" w:cs="Arial"/>
          <w:sz w:val="28"/>
          <w:szCs w:val="28"/>
          <w:lang w:bidi="x-none"/>
        </w:rPr>
      </w:pPr>
      <w:proofErr w:type="gramStart"/>
      <w:r w:rsidRPr="00882140">
        <w:rPr>
          <w:rFonts w:ascii="Arial" w:hAnsi="Arial" w:cs="Arial"/>
          <w:sz w:val="28"/>
          <w:szCs w:val="28"/>
          <w:lang w:bidi="x-none"/>
        </w:rPr>
        <w:t>mettre</w:t>
      </w:r>
      <w:proofErr w:type="gramEnd"/>
      <w:r w:rsidRPr="00882140">
        <w:rPr>
          <w:rFonts w:ascii="Arial" w:hAnsi="Arial" w:cs="Arial"/>
          <w:sz w:val="28"/>
          <w:szCs w:val="28"/>
          <w:lang w:bidi="x-none"/>
        </w:rPr>
        <w:t xml:space="preserve"> le four hors tension.</w:t>
      </w:r>
    </w:p>
    <w:p w14:paraId="6C211695" w14:textId="77777777" w:rsidR="00951C38" w:rsidRDefault="00951C38" w:rsidP="00F63A52">
      <w:pPr>
        <w:widowControl w:val="0"/>
        <w:autoSpaceDE w:val="0"/>
        <w:autoSpaceDN w:val="0"/>
        <w:adjustRightInd w:val="0"/>
        <w:jc w:val="center"/>
        <w:rPr>
          <w:rFonts w:ascii="Arial" w:hAnsi="Arial" w:cs="Arial"/>
          <w:b/>
          <w:sz w:val="28"/>
          <w:szCs w:val="28"/>
          <w:lang w:bidi="x-none"/>
        </w:rPr>
      </w:pPr>
    </w:p>
    <w:p w14:paraId="00BEE3F0" w14:textId="77777777" w:rsidR="000C25C1" w:rsidRDefault="000C25C1" w:rsidP="00F63A52">
      <w:pPr>
        <w:widowControl w:val="0"/>
        <w:autoSpaceDE w:val="0"/>
        <w:autoSpaceDN w:val="0"/>
        <w:adjustRightInd w:val="0"/>
        <w:jc w:val="center"/>
        <w:rPr>
          <w:rFonts w:ascii="Arial" w:hAnsi="Arial" w:cs="Arial"/>
          <w:b/>
          <w:sz w:val="28"/>
          <w:szCs w:val="28"/>
          <w:lang w:bidi="x-none"/>
        </w:rPr>
      </w:pPr>
    </w:p>
    <w:p w14:paraId="7EF10D82" w14:textId="64086618" w:rsidR="00D81BC8" w:rsidRPr="00882140" w:rsidRDefault="00F30E75" w:rsidP="00F63A52">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lastRenderedPageBreak/>
        <w:t xml:space="preserve">ROTISSERIE / </w:t>
      </w:r>
      <w:r w:rsidR="00D81BC8" w:rsidRPr="00882140">
        <w:rPr>
          <w:rFonts w:ascii="Arial" w:hAnsi="Arial" w:cs="Arial"/>
          <w:b/>
          <w:sz w:val="28"/>
          <w:szCs w:val="28"/>
          <w:lang w:bidi="x-none"/>
        </w:rPr>
        <w:t>TOURNEBROCHE.</w:t>
      </w:r>
    </w:p>
    <w:p w14:paraId="00A02AD8"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1B984244" w14:textId="1DE67E58"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Cette fonction permet de </w:t>
      </w:r>
      <w:r w:rsidR="002558A3" w:rsidRPr="00882140">
        <w:rPr>
          <w:rFonts w:ascii="Arial" w:hAnsi="Arial" w:cs="Arial"/>
          <w:sz w:val="28"/>
          <w:szCs w:val="28"/>
          <w:lang w:bidi="x-none"/>
        </w:rPr>
        <w:t>rôtir</w:t>
      </w:r>
      <w:r w:rsidR="00A72AE0">
        <w:rPr>
          <w:rFonts w:ascii="Arial" w:hAnsi="Arial" w:cs="Arial"/>
          <w:sz w:val="28"/>
          <w:szCs w:val="28"/>
          <w:lang w:bidi="x-none"/>
        </w:rPr>
        <w:t xml:space="preserve"> une volaille.</w:t>
      </w:r>
    </w:p>
    <w:p w14:paraId="3B32DB1C" w14:textId="3A2D3471" w:rsidR="00D81BC8"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 xml:space="preserve">Placer le </w:t>
      </w:r>
      <w:r w:rsidR="00F30E75" w:rsidRPr="00C31C72">
        <w:rPr>
          <w:rFonts w:ascii="Arial" w:hAnsi="Arial" w:cs="Arial"/>
          <w:sz w:val="28"/>
          <w:szCs w:val="28"/>
          <w:lang w:bidi="x-none"/>
        </w:rPr>
        <w:t>sélecteur</w:t>
      </w:r>
      <w:r w:rsidR="00DA6804" w:rsidRPr="00C31C72">
        <w:rPr>
          <w:rFonts w:ascii="Arial" w:hAnsi="Arial" w:cs="Arial"/>
          <w:sz w:val="28"/>
          <w:szCs w:val="28"/>
          <w:lang w:bidi="x-none"/>
        </w:rPr>
        <w:t xml:space="preserve"> sur</w:t>
      </w:r>
      <w:r w:rsidRPr="00C31C72">
        <w:rPr>
          <w:rFonts w:ascii="Arial" w:hAnsi="Arial" w:cs="Arial"/>
          <w:sz w:val="28"/>
          <w:szCs w:val="28"/>
          <w:lang w:bidi="x-none"/>
        </w:rPr>
        <w:t xml:space="preserve"> </w:t>
      </w:r>
      <w:r w:rsidR="00B85E78" w:rsidRPr="00C31C72">
        <w:rPr>
          <w:rFonts w:ascii="Arial" w:hAnsi="Arial" w:cs="Arial"/>
          <w:sz w:val="28"/>
          <w:szCs w:val="28"/>
          <w:lang w:bidi="x-none"/>
        </w:rPr>
        <w:t>la position</w:t>
      </w:r>
      <w:r w:rsidR="00A72AE0" w:rsidRPr="00C31C72">
        <w:rPr>
          <w:rFonts w:ascii="Arial" w:hAnsi="Arial" w:cs="Arial"/>
          <w:sz w:val="28"/>
          <w:szCs w:val="28"/>
          <w:lang w:bidi="x-none"/>
        </w:rPr>
        <w:t xml:space="preserve"> correspondant à la rôtissoire, </w:t>
      </w:r>
      <w:r w:rsidR="00F30E75" w:rsidRPr="00C31C72">
        <w:rPr>
          <w:rFonts w:ascii="Arial" w:hAnsi="Arial" w:cs="Arial"/>
          <w:sz w:val="28"/>
          <w:szCs w:val="28"/>
          <w:lang w:bidi="x-none"/>
        </w:rPr>
        <w:t>pou</w:t>
      </w:r>
      <w:r w:rsidR="00A72AE0" w:rsidRPr="00C31C72">
        <w:rPr>
          <w:rFonts w:ascii="Arial" w:hAnsi="Arial" w:cs="Arial"/>
          <w:sz w:val="28"/>
          <w:szCs w:val="28"/>
          <w:lang w:bidi="x-none"/>
        </w:rPr>
        <w:t>r rôtir une volaille.</w:t>
      </w:r>
    </w:p>
    <w:p w14:paraId="366C6EB4" w14:textId="77777777" w:rsidR="00A72AE0" w:rsidRDefault="00A72AE0"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Régler le Thermostat sur la température désirée.</w:t>
      </w:r>
    </w:p>
    <w:p w14:paraId="5791D573" w14:textId="70917EDC" w:rsidR="00C31C72" w:rsidRDefault="00C31C72"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Placer le sélecteur de nouveau sur « Grill ou Four ».</w:t>
      </w:r>
    </w:p>
    <w:p w14:paraId="3B84A28C" w14:textId="1C764C82" w:rsidR="00C31C72" w:rsidRPr="00C31C72" w:rsidRDefault="00C31C72"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Pr>
          <w:rFonts w:ascii="Arial" w:hAnsi="Arial" w:cs="Arial"/>
          <w:sz w:val="28"/>
          <w:szCs w:val="28"/>
          <w:lang w:bidi="x-none"/>
        </w:rPr>
        <w:t>Laisser</w:t>
      </w:r>
      <w:r w:rsidRPr="00C31C72">
        <w:rPr>
          <w:rFonts w:ascii="Arial" w:hAnsi="Arial" w:cs="Arial"/>
          <w:sz w:val="28"/>
          <w:szCs w:val="28"/>
          <w:lang w:bidi="x-none"/>
        </w:rPr>
        <w:t xml:space="preserve"> le minuteur sur «</w:t>
      </w:r>
      <w:proofErr w:type="gramStart"/>
      <w:r w:rsidRPr="00C31C72">
        <w:rPr>
          <w:rFonts w:ascii="Arial" w:hAnsi="Arial" w:cs="Arial"/>
          <w:sz w:val="28"/>
          <w:szCs w:val="28"/>
          <w:lang w:bidi="x-none"/>
        </w:rPr>
        <w:t>0»</w:t>
      </w:r>
      <w:proofErr w:type="gramEnd"/>
      <w:r w:rsidRPr="00C31C72">
        <w:rPr>
          <w:rFonts w:ascii="Arial" w:hAnsi="Arial" w:cs="Arial"/>
          <w:sz w:val="28"/>
          <w:szCs w:val="28"/>
          <w:lang w:bidi="x-none"/>
        </w:rPr>
        <w:t>.</w:t>
      </w:r>
    </w:p>
    <w:p w14:paraId="5A9801AB" w14:textId="77777777" w:rsidR="00D81BC8"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Positionner le premier papillon de serrage sur la broche (vers le bout carré).</w:t>
      </w:r>
    </w:p>
    <w:p w14:paraId="1484DE4E" w14:textId="77777777" w:rsidR="00D81BC8"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Embrocher la volaille ou le mets à rôtir en équilibrant le poids tout autour de la broche.</w:t>
      </w:r>
    </w:p>
    <w:p w14:paraId="4851205D" w14:textId="72A2BB3A" w:rsidR="00D81BC8" w:rsidRPr="00C31C72" w:rsidRDefault="00A72AE0" w:rsidP="00C31C72">
      <w:pPr>
        <w:widowControl w:val="0"/>
        <w:autoSpaceDE w:val="0"/>
        <w:autoSpaceDN w:val="0"/>
        <w:adjustRightInd w:val="0"/>
        <w:ind w:left="207"/>
        <w:rPr>
          <w:rFonts w:ascii="Arial" w:hAnsi="Arial" w:cs="Arial"/>
          <w:i/>
          <w:sz w:val="28"/>
          <w:szCs w:val="28"/>
          <w:lang w:bidi="x-none"/>
        </w:rPr>
      </w:pPr>
      <w:r w:rsidRPr="00C31C72">
        <w:rPr>
          <w:rFonts w:ascii="Arial" w:hAnsi="Arial" w:cs="Arial"/>
          <w:i/>
          <w:sz w:val="28"/>
          <w:szCs w:val="28"/>
          <w:lang w:bidi="x-none"/>
        </w:rPr>
        <w:t xml:space="preserve">Note : Bien faire </w:t>
      </w:r>
      <w:r w:rsidR="00D81BC8" w:rsidRPr="00C31C72">
        <w:rPr>
          <w:rFonts w:ascii="Arial" w:hAnsi="Arial" w:cs="Arial"/>
          <w:i/>
          <w:sz w:val="28"/>
          <w:szCs w:val="28"/>
          <w:lang w:bidi="x-none"/>
        </w:rPr>
        <w:t>entrer les piques du papillon dans la chair de la pièce à cuire et Serrer le papillon.</w:t>
      </w:r>
    </w:p>
    <w:p w14:paraId="3A03C66B" w14:textId="77777777" w:rsidR="00ED46DA"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 xml:space="preserve">Positionner le deuxième papillon de serrage </w:t>
      </w:r>
      <w:r w:rsidR="00ED46DA" w:rsidRPr="00C31C72">
        <w:rPr>
          <w:rFonts w:ascii="Arial" w:hAnsi="Arial" w:cs="Arial"/>
          <w:sz w:val="28"/>
          <w:szCs w:val="28"/>
          <w:lang w:bidi="x-none"/>
        </w:rPr>
        <w:t>à l’autre extrémité de la volaille</w:t>
      </w:r>
      <w:r w:rsidRPr="00C31C72">
        <w:rPr>
          <w:rFonts w:ascii="Arial" w:hAnsi="Arial" w:cs="Arial"/>
          <w:sz w:val="28"/>
          <w:szCs w:val="28"/>
          <w:lang w:bidi="x-none"/>
        </w:rPr>
        <w:t>.</w:t>
      </w:r>
    </w:p>
    <w:p w14:paraId="469739D8" w14:textId="509B3B88" w:rsidR="00D81BC8" w:rsidRPr="00C31C72" w:rsidRDefault="00F30E75"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Introduire le bout pointu</w:t>
      </w:r>
      <w:r w:rsidR="00D81BC8" w:rsidRPr="00C31C72">
        <w:rPr>
          <w:rFonts w:ascii="Arial" w:hAnsi="Arial" w:cs="Arial"/>
          <w:sz w:val="28"/>
          <w:szCs w:val="28"/>
          <w:lang w:bidi="x-none"/>
        </w:rPr>
        <w:t xml:space="preserve"> de la broche dans la cavité carrée, au milieu du coté intérieur du four </w:t>
      </w:r>
      <w:r w:rsidR="00D81BC8" w:rsidRPr="00C31C72">
        <w:rPr>
          <w:rFonts w:ascii="Arial" w:hAnsi="Arial" w:cs="Arial"/>
          <w:sz w:val="28"/>
          <w:szCs w:val="28"/>
          <w:u w:val="single"/>
          <w:lang w:bidi="x-none"/>
        </w:rPr>
        <w:t>en prenant soin d’utiliser un gant de cuisine pour ne pas se brûler.</w:t>
      </w:r>
    </w:p>
    <w:p w14:paraId="3292FB65" w14:textId="77777777" w:rsidR="00D81BC8"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Positionner l’autre extrémité de la broche sur le porte broche</w:t>
      </w:r>
    </w:p>
    <w:p w14:paraId="4BC3290F" w14:textId="2EE4EBA7" w:rsidR="00DA6804" w:rsidRPr="00C31C72" w:rsidRDefault="00D81BC8"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sidRPr="00C31C72">
        <w:rPr>
          <w:rFonts w:ascii="Arial" w:hAnsi="Arial" w:cs="Arial"/>
          <w:sz w:val="28"/>
          <w:szCs w:val="28"/>
          <w:lang w:bidi="x-none"/>
        </w:rPr>
        <w:t>Positionner un plat à four</w:t>
      </w:r>
      <w:r w:rsidR="00ED46DA" w:rsidRPr="00C31C72">
        <w:rPr>
          <w:rFonts w:ascii="Arial" w:hAnsi="Arial" w:cs="Arial"/>
          <w:sz w:val="28"/>
          <w:szCs w:val="28"/>
          <w:lang w:bidi="x-none"/>
        </w:rPr>
        <w:t>,</w:t>
      </w:r>
      <w:r w:rsidRPr="00C31C72">
        <w:rPr>
          <w:rFonts w:ascii="Arial" w:hAnsi="Arial" w:cs="Arial"/>
          <w:sz w:val="28"/>
          <w:szCs w:val="28"/>
          <w:lang w:bidi="x-none"/>
        </w:rPr>
        <w:t xml:space="preserve"> </w:t>
      </w:r>
      <w:r w:rsidR="00ED46DA" w:rsidRPr="00C31C72">
        <w:rPr>
          <w:rFonts w:ascii="Arial" w:hAnsi="Arial" w:cs="Arial"/>
          <w:sz w:val="28"/>
          <w:szCs w:val="28"/>
          <w:lang w:bidi="x-none"/>
        </w:rPr>
        <w:t xml:space="preserve">sur la grille, </w:t>
      </w:r>
      <w:r w:rsidRPr="00C31C72">
        <w:rPr>
          <w:rFonts w:ascii="Arial" w:hAnsi="Arial" w:cs="Arial"/>
          <w:sz w:val="28"/>
          <w:szCs w:val="28"/>
          <w:lang w:bidi="x-none"/>
        </w:rPr>
        <w:t>sous la pièce à rôtir.</w:t>
      </w:r>
    </w:p>
    <w:p w14:paraId="0588900D" w14:textId="77777777" w:rsidR="00C31C72" w:rsidRDefault="00C31C72"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sidRPr="00C31C72">
        <w:rPr>
          <w:rFonts w:ascii="Arial" w:hAnsi="Arial" w:cs="Arial"/>
          <w:sz w:val="28"/>
          <w:szCs w:val="28"/>
          <w:lang w:bidi="x-none"/>
        </w:rPr>
        <w:t>Régler la minuterie sur le temps de cuisson désiré.</w:t>
      </w:r>
    </w:p>
    <w:p w14:paraId="247BBAFD" w14:textId="4DCEAA0B" w:rsidR="00C31C72" w:rsidRPr="00C31C72" w:rsidRDefault="008646EA"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Pr>
          <w:rFonts w:ascii="Arial" w:hAnsi="Arial" w:cs="Arial"/>
          <w:sz w:val="28"/>
          <w:szCs w:val="28"/>
          <w:lang w:bidi="x-none"/>
        </w:rPr>
        <w:t>Laisser</w:t>
      </w:r>
      <w:r w:rsidR="00C31C72" w:rsidRPr="00C31C72">
        <w:rPr>
          <w:rFonts w:ascii="Arial" w:hAnsi="Arial" w:cs="Arial"/>
          <w:sz w:val="28"/>
          <w:szCs w:val="28"/>
          <w:lang w:bidi="x-none"/>
        </w:rPr>
        <w:t xml:space="preserve"> le four préchauffer pendant 10 minutes.</w:t>
      </w:r>
    </w:p>
    <w:p w14:paraId="1F313D90" w14:textId="77777777" w:rsidR="00ED46DA" w:rsidRPr="00C31C72" w:rsidRDefault="00D81BC8" w:rsidP="00C31C72">
      <w:pPr>
        <w:widowControl w:val="0"/>
        <w:tabs>
          <w:tab w:val="left" w:pos="851"/>
        </w:tabs>
        <w:autoSpaceDE w:val="0"/>
        <w:autoSpaceDN w:val="0"/>
        <w:adjustRightInd w:val="0"/>
        <w:ind w:left="207" w:hanging="425"/>
        <w:rPr>
          <w:rFonts w:ascii="Arial" w:hAnsi="Arial" w:cs="Arial"/>
          <w:i/>
          <w:sz w:val="28"/>
          <w:szCs w:val="28"/>
          <w:lang w:bidi="x-none"/>
        </w:rPr>
      </w:pPr>
      <w:bookmarkStart w:id="1" w:name="_GoBack"/>
      <w:r w:rsidRPr="00C31C72">
        <w:rPr>
          <w:rFonts w:ascii="Arial" w:hAnsi="Arial" w:cs="Arial"/>
          <w:i/>
          <w:sz w:val="28"/>
          <w:szCs w:val="28"/>
          <w:lang w:bidi="x-none"/>
        </w:rPr>
        <w:t xml:space="preserve">NOTE : Il est possible, pendant la cuisson, d’ouvrir la porte et d’utiliser le jus de </w:t>
      </w:r>
    </w:p>
    <w:p w14:paraId="11E292AB" w14:textId="22DC4A01" w:rsidR="00ED46DA" w:rsidRPr="00C31C72" w:rsidRDefault="00C31C72" w:rsidP="00C31C72">
      <w:pPr>
        <w:pStyle w:val="Pardeliste"/>
        <w:widowControl w:val="0"/>
        <w:tabs>
          <w:tab w:val="left" w:pos="851"/>
        </w:tabs>
        <w:autoSpaceDE w:val="0"/>
        <w:autoSpaceDN w:val="0"/>
        <w:adjustRightInd w:val="0"/>
        <w:ind w:left="567" w:hanging="425"/>
        <w:rPr>
          <w:rFonts w:ascii="Arial" w:hAnsi="Arial" w:cs="Arial"/>
          <w:i/>
          <w:sz w:val="28"/>
          <w:szCs w:val="28"/>
          <w:lang w:bidi="x-none"/>
        </w:rPr>
      </w:pPr>
      <w:r>
        <w:rPr>
          <w:rFonts w:ascii="Arial" w:hAnsi="Arial" w:cs="Arial"/>
          <w:i/>
          <w:sz w:val="28"/>
          <w:szCs w:val="28"/>
          <w:lang w:bidi="x-none"/>
        </w:rPr>
        <w:tab/>
        <w:t xml:space="preserve">    </w:t>
      </w:r>
      <w:r w:rsidR="00ED46DA" w:rsidRPr="00C31C72">
        <w:rPr>
          <w:rFonts w:ascii="Arial" w:hAnsi="Arial" w:cs="Arial"/>
          <w:i/>
          <w:sz w:val="28"/>
          <w:szCs w:val="28"/>
          <w:lang w:bidi="x-none"/>
        </w:rPr>
        <w:t>C</w:t>
      </w:r>
      <w:r w:rsidR="00D81BC8" w:rsidRPr="00C31C72">
        <w:rPr>
          <w:rFonts w:ascii="Arial" w:hAnsi="Arial" w:cs="Arial"/>
          <w:i/>
          <w:sz w:val="28"/>
          <w:szCs w:val="28"/>
          <w:lang w:bidi="x-none"/>
        </w:rPr>
        <w:t>uisson</w:t>
      </w:r>
      <w:r w:rsidR="00ED46DA" w:rsidRPr="00C31C72">
        <w:rPr>
          <w:rFonts w:ascii="Arial" w:hAnsi="Arial" w:cs="Arial"/>
          <w:i/>
          <w:sz w:val="28"/>
          <w:szCs w:val="28"/>
          <w:lang w:bidi="x-none"/>
        </w:rPr>
        <w:t>,</w:t>
      </w:r>
      <w:r w:rsidR="00D81BC8" w:rsidRPr="00C31C72">
        <w:rPr>
          <w:rFonts w:ascii="Arial" w:hAnsi="Arial" w:cs="Arial"/>
          <w:i/>
          <w:sz w:val="28"/>
          <w:szCs w:val="28"/>
          <w:lang w:bidi="x-none"/>
        </w:rPr>
        <w:t xml:space="preserve"> dans le plat</w:t>
      </w:r>
      <w:r w:rsidR="00ED46DA" w:rsidRPr="00C31C72">
        <w:rPr>
          <w:rFonts w:ascii="Arial" w:hAnsi="Arial" w:cs="Arial"/>
          <w:i/>
          <w:sz w:val="28"/>
          <w:szCs w:val="28"/>
          <w:lang w:bidi="x-none"/>
        </w:rPr>
        <w:t>,</w:t>
      </w:r>
      <w:r w:rsidR="00D81BC8" w:rsidRPr="00C31C72">
        <w:rPr>
          <w:rFonts w:ascii="Arial" w:hAnsi="Arial" w:cs="Arial"/>
          <w:i/>
          <w:sz w:val="28"/>
          <w:szCs w:val="28"/>
          <w:lang w:bidi="x-none"/>
        </w:rPr>
        <w:t xml:space="preserve"> pour réhydrater la volaille. </w:t>
      </w:r>
    </w:p>
    <w:p w14:paraId="54997C43" w14:textId="780FBD69" w:rsidR="00D81BC8" w:rsidRPr="00C31C72" w:rsidRDefault="00C31C72" w:rsidP="00C31C72">
      <w:pPr>
        <w:pStyle w:val="Pardeliste"/>
        <w:widowControl w:val="0"/>
        <w:tabs>
          <w:tab w:val="left" w:pos="851"/>
        </w:tabs>
        <w:autoSpaceDE w:val="0"/>
        <w:autoSpaceDN w:val="0"/>
        <w:adjustRightInd w:val="0"/>
        <w:ind w:left="567" w:hanging="425"/>
        <w:rPr>
          <w:rFonts w:ascii="Arial" w:hAnsi="Arial" w:cs="Arial"/>
          <w:i/>
          <w:sz w:val="28"/>
          <w:szCs w:val="28"/>
          <w:lang w:bidi="x-none"/>
        </w:rPr>
      </w:pPr>
      <w:r>
        <w:rPr>
          <w:rFonts w:ascii="Arial" w:hAnsi="Arial" w:cs="Arial"/>
          <w:i/>
          <w:sz w:val="28"/>
          <w:szCs w:val="28"/>
          <w:lang w:bidi="x-none"/>
        </w:rPr>
        <w:tab/>
        <w:t xml:space="preserve">    </w:t>
      </w:r>
      <w:r w:rsidR="00D81BC8" w:rsidRPr="00C31C72">
        <w:rPr>
          <w:rFonts w:ascii="Arial" w:hAnsi="Arial" w:cs="Arial"/>
          <w:i/>
          <w:sz w:val="28"/>
          <w:szCs w:val="28"/>
          <w:lang w:bidi="x-none"/>
        </w:rPr>
        <w:t>(</w:t>
      </w:r>
      <w:proofErr w:type="gramStart"/>
      <w:r w:rsidR="00D81BC8" w:rsidRPr="00C31C72">
        <w:rPr>
          <w:rFonts w:ascii="Arial" w:hAnsi="Arial" w:cs="Arial"/>
          <w:i/>
          <w:sz w:val="28"/>
          <w:szCs w:val="28"/>
          <w:lang w:bidi="x-none"/>
        </w:rPr>
        <w:t>utiliser</w:t>
      </w:r>
      <w:proofErr w:type="gramEnd"/>
      <w:r w:rsidR="00D81BC8" w:rsidRPr="00C31C72">
        <w:rPr>
          <w:rFonts w:ascii="Arial" w:hAnsi="Arial" w:cs="Arial"/>
          <w:i/>
          <w:sz w:val="28"/>
          <w:szCs w:val="28"/>
          <w:lang w:bidi="x-none"/>
        </w:rPr>
        <w:t xml:space="preserve"> une cuillère à grand manche et un gant de cuisson).</w:t>
      </w:r>
    </w:p>
    <w:bookmarkEnd w:id="1"/>
    <w:p w14:paraId="77407674" w14:textId="77777777" w:rsidR="00ED46DA" w:rsidRPr="00C31C72" w:rsidRDefault="00D81BC8"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sidRPr="00C31C72">
        <w:rPr>
          <w:rFonts w:ascii="Arial" w:hAnsi="Arial" w:cs="Arial"/>
          <w:sz w:val="28"/>
          <w:szCs w:val="28"/>
          <w:lang w:bidi="x-none"/>
        </w:rPr>
        <w:t xml:space="preserve">Après la cuisson, régler le Sélecteur </w:t>
      </w:r>
      <w:r w:rsidR="00ED46DA" w:rsidRPr="00C31C72">
        <w:rPr>
          <w:rFonts w:ascii="Arial" w:hAnsi="Arial" w:cs="Arial"/>
          <w:sz w:val="28"/>
          <w:szCs w:val="28"/>
          <w:lang w:bidi="x-none"/>
        </w:rPr>
        <w:t>vers la gauche, pour arrêter</w:t>
      </w:r>
      <w:r w:rsidRPr="00C31C72">
        <w:rPr>
          <w:rFonts w:ascii="Arial" w:hAnsi="Arial" w:cs="Arial"/>
          <w:sz w:val="28"/>
          <w:szCs w:val="28"/>
          <w:lang w:bidi="x-none"/>
        </w:rPr>
        <w:t xml:space="preserve"> le four</w:t>
      </w:r>
      <w:r w:rsidR="00ED46DA" w:rsidRPr="00C31C72">
        <w:rPr>
          <w:rFonts w:ascii="Arial" w:hAnsi="Arial" w:cs="Arial"/>
          <w:sz w:val="28"/>
          <w:szCs w:val="28"/>
          <w:lang w:bidi="x-none"/>
        </w:rPr>
        <w:t>.</w:t>
      </w:r>
    </w:p>
    <w:p w14:paraId="1B72CD8E" w14:textId="77777777" w:rsidR="00D81BC8" w:rsidRPr="00C31C72" w:rsidRDefault="00D81BC8"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sidRPr="00C31C72">
        <w:rPr>
          <w:rFonts w:ascii="Arial" w:hAnsi="Arial" w:cs="Arial"/>
          <w:sz w:val="28"/>
          <w:szCs w:val="28"/>
          <w:lang w:bidi="x-none"/>
        </w:rPr>
        <w:t>Sortir le met rôti, Dévisser le papillon coté embout et faire glisser la pièce rôtie sur le plat de cuisson ou une planche à découper.</w:t>
      </w:r>
    </w:p>
    <w:p w14:paraId="361438E2" w14:textId="77777777" w:rsidR="00D81BC8" w:rsidRPr="00882140" w:rsidRDefault="00D81BC8" w:rsidP="00ED46DA">
      <w:pPr>
        <w:widowControl w:val="0"/>
        <w:autoSpaceDE w:val="0"/>
        <w:autoSpaceDN w:val="0"/>
        <w:adjustRightInd w:val="0"/>
        <w:rPr>
          <w:rFonts w:ascii="Arial" w:hAnsi="Arial" w:cs="Arial"/>
          <w:color w:val="000000"/>
          <w:sz w:val="28"/>
          <w:szCs w:val="28"/>
        </w:rPr>
      </w:pPr>
    </w:p>
    <w:p w14:paraId="40D710EA" w14:textId="2C004921" w:rsidR="00D81BC8" w:rsidRPr="00882140" w:rsidRDefault="00D81BC8" w:rsidP="00D81BC8">
      <w:pPr>
        <w:widowControl w:val="0"/>
        <w:autoSpaceDE w:val="0"/>
        <w:autoSpaceDN w:val="0"/>
        <w:adjustRightInd w:val="0"/>
        <w:jc w:val="center"/>
        <w:rPr>
          <w:rFonts w:ascii="Arial" w:hAnsi="Arial" w:cs="Arial"/>
          <w:b/>
          <w:sz w:val="28"/>
          <w:szCs w:val="28"/>
        </w:rPr>
      </w:pPr>
      <w:r w:rsidRPr="00882140">
        <w:rPr>
          <w:rFonts w:ascii="Arial" w:hAnsi="Arial" w:cs="Arial"/>
          <w:b/>
          <w:sz w:val="28"/>
          <w:szCs w:val="28"/>
        </w:rPr>
        <w:t>RANGEMENT</w:t>
      </w:r>
    </w:p>
    <w:p w14:paraId="15B0C08B" w14:textId="77777777" w:rsidR="00D81BC8" w:rsidRPr="00882140" w:rsidRDefault="00D81BC8" w:rsidP="00D81BC8">
      <w:pPr>
        <w:widowControl w:val="0"/>
        <w:autoSpaceDE w:val="0"/>
        <w:autoSpaceDN w:val="0"/>
        <w:adjustRightInd w:val="0"/>
        <w:jc w:val="center"/>
        <w:rPr>
          <w:rFonts w:ascii="Arial" w:hAnsi="Arial" w:cs="Arial"/>
          <w:b/>
          <w:sz w:val="28"/>
          <w:szCs w:val="28"/>
        </w:rPr>
      </w:pPr>
    </w:p>
    <w:p w14:paraId="38D75EA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S’assurer que l'appareil est complètement refroidi et sec. </w:t>
      </w:r>
    </w:p>
    <w:p w14:paraId="3957E5F2"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Ne pas enrouler le cordon électrique autour de l'appareil, car cela peut l’endommager. </w:t>
      </w:r>
    </w:p>
    <w:p w14:paraId="7C1D393F" w14:textId="77777777" w:rsidR="00D81BC8" w:rsidRPr="00882140" w:rsidRDefault="00D81BC8" w:rsidP="00D81BC8">
      <w:pPr>
        <w:widowControl w:val="0"/>
        <w:autoSpaceDE w:val="0"/>
        <w:autoSpaceDN w:val="0"/>
        <w:adjustRightInd w:val="0"/>
        <w:rPr>
          <w:rFonts w:ascii="Arial" w:hAnsi="Arial" w:cs="Arial"/>
          <w:b/>
          <w:color w:val="000000"/>
          <w:sz w:val="28"/>
          <w:szCs w:val="28"/>
        </w:rPr>
      </w:pPr>
      <w:r w:rsidRPr="00882140">
        <w:rPr>
          <w:rFonts w:ascii="Arial" w:hAnsi="Arial" w:cs="Arial"/>
          <w:sz w:val="28"/>
          <w:szCs w:val="28"/>
        </w:rPr>
        <w:t>- Garder l'appareil dans un endroit frais et sec, hors d’accès des enfants.</w:t>
      </w:r>
    </w:p>
    <w:p w14:paraId="082A18E8" w14:textId="77777777" w:rsidR="00D81BC8" w:rsidRPr="00882140" w:rsidRDefault="00D81BC8" w:rsidP="00D81BC8">
      <w:pPr>
        <w:widowControl w:val="0"/>
        <w:autoSpaceDE w:val="0"/>
        <w:autoSpaceDN w:val="0"/>
        <w:adjustRightInd w:val="0"/>
        <w:rPr>
          <w:rFonts w:ascii="Arial" w:hAnsi="Arial" w:cs="Arial"/>
          <w:b/>
          <w:color w:val="000000"/>
          <w:sz w:val="28"/>
          <w:szCs w:val="28"/>
        </w:rPr>
      </w:pPr>
    </w:p>
    <w:p w14:paraId="520A28DD"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r w:rsidRPr="00882140">
        <w:rPr>
          <w:rFonts w:ascii="Arial" w:hAnsi="Arial" w:cs="Arial"/>
          <w:b/>
          <w:color w:val="000000"/>
          <w:sz w:val="28"/>
          <w:szCs w:val="28"/>
        </w:rPr>
        <w:t>GARANTIE</w:t>
      </w:r>
    </w:p>
    <w:p w14:paraId="6ACE830B"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p>
    <w:p w14:paraId="0F863842" w14:textId="77777777" w:rsidR="00D81BC8" w:rsidRPr="00882140" w:rsidRDefault="00D81BC8" w:rsidP="00D81BC8">
      <w:pPr>
        <w:rPr>
          <w:rFonts w:ascii="Arial" w:hAnsi="Arial" w:cs="Arial"/>
          <w:sz w:val="28"/>
          <w:szCs w:val="28"/>
        </w:rPr>
      </w:pPr>
      <w:r w:rsidRPr="00882140">
        <w:rPr>
          <w:rFonts w:ascii="Arial" w:hAnsi="Arial" w:cs="Arial"/>
          <w:sz w:val="28"/>
          <w:szCs w:val="28"/>
        </w:rPr>
        <w:t>Avant d’être livrés, tous nos produits sont soumis à un contrôle rigoureux.</w:t>
      </w:r>
    </w:p>
    <w:p w14:paraId="2B28E7D0" w14:textId="2047BA21" w:rsidR="00D81BC8" w:rsidRPr="00882140" w:rsidRDefault="005410B6" w:rsidP="00D81BC8">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D81BC8" w:rsidRPr="00882140">
        <w:rPr>
          <w:rFonts w:ascii="Arial" w:hAnsi="Arial" w:cs="Arial"/>
          <w:color w:val="000000"/>
          <w:sz w:val="28"/>
          <w:szCs w:val="28"/>
        </w:rPr>
        <w:t xml:space="preserve"> mois à partir de la date d’achat</w:t>
      </w:r>
      <w:r>
        <w:rPr>
          <w:rFonts w:ascii="Arial" w:hAnsi="Arial" w:cs="Arial"/>
          <w:color w:val="000000"/>
          <w:sz w:val="28"/>
          <w:szCs w:val="28"/>
        </w:rPr>
        <w:t xml:space="preserve"> </w:t>
      </w:r>
      <w:r w:rsidR="00F30E75">
        <w:rPr>
          <w:rFonts w:ascii="Arial" w:hAnsi="Arial" w:cs="Arial"/>
          <w:color w:val="000000"/>
          <w:sz w:val="28"/>
          <w:szCs w:val="28"/>
        </w:rPr>
        <w:t>par le</w:t>
      </w:r>
      <w:r>
        <w:rPr>
          <w:rFonts w:ascii="Arial" w:hAnsi="Arial" w:cs="Arial"/>
          <w:color w:val="000000"/>
          <w:sz w:val="28"/>
          <w:szCs w:val="28"/>
        </w:rPr>
        <w:t xml:space="preserve"> consommateur</w:t>
      </w:r>
      <w:r w:rsidR="00D81BC8" w:rsidRPr="00882140">
        <w:rPr>
          <w:rFonts w:ascii="Arial" w:hAnsi="Arial" w:cs="Arial"/>
          <w:color w:val="000000"/>
          <w:sz w:val="28"/>
          <w:szCs w:val="28"/>
        </w:rPr>
        <w:t xml:space="preserve">. </w:t>
      </w:r>
    </w:p>
    <w:p w14:paraId="5B51D401"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Les justificatifs de garantie sont : </w:t>
      </w:r>
    </w:p>
    <w:p w14:paraId="6D3F021A"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xml:space="preserve">• la facture et </w:t>
      </w:r>
    </w:p>
    <w:p w14:paraId="25409430"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le bon de garantie (situé sur le coté ou le fond de la boite) tamponné et rempli.</w:t>
      </w:r>
    </w:p>
    <w:p w14:paraId="3981A8E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Sans ces justificatifs, aucun remplacement gratuit, ni aucune réparation gratuite, ne peut être effectué.</w:t>
      </w:r>
    </w:p>
    <w:p w14:paraId="3E39EAAE"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Pendant la durée de la garantie, nous prenons en charge, gratuitement, les </w:t>
      </w:r>
      <w:r w:rsidRPr="00882140">
        <w:rPr>
          <w:rFonts w:ascii="Arial" w:hAnsi="Arial" w:cs="Arial"/>
          <w:color w:val="000000"/>
          <w:sz w:val="28"/>
          <w:szCs w:val="28"/>
        </w:rPr>
        <w:lastRenderedPageBreak/>
        <w:t>défauts de l’appareil ou des accessoires, découlant d’un vice de matériaux ou de fabrication par réparation ou, remplacement.</w:t>
      </w:r>
    </w:p>
    <w:p w14:paraId="4EECEE9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Les prestations dans le cadre de la garantie n’entraînent aucune prorogation de la durée de garantie et ne donne pas droit à une nouvelle garantie !</w:t>
      </w:r>
    </w:p>
    <w:p w14:paraId="728A582B"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En cas de recours à la garantie, rapporter l’appareil complet à votre revendeur, </w:t>
      </w:r>
    </w:p>
    <w:p w14:paraId="40655BBD" w14:textId="77777777" w:rsidR="00D81BC8" w:rsidRPr="00882140" w:rsidRDefault="00D81BC8" w:rsidP="00D81BC8">
      <w:pPr>
        <w:widowControl w:val="0"/>
        <w:autoSpaceDE w:val="0"/>
        <w:autoSpaceDN w:val="0"/>
        <w:adjustRightInd w:val="0"/>
        <w:rPr>
          <w:rFonts w:ascii="Arial" w:hAnsi="Arial" w:cs="Arial"/>
          <w:color w:val="000000"/>
          <w:sz w:val="28"/>
          <w:szCs w:val="28"/>
        </w:rPr>
      </w:pPr>
      <w:proofErr w:type="gramStart"/>
      <w:r w:rsidRPr="00882140">
        <w:rPr>
          <w:rFonts w:ascii="Arial" w:hAnsi="Arial" w:cs="Arial"/>
          <w:color w:val="000000"/>
          <w:sz w:val="28"/>
          <w:szCs w:val="28"/>
          <w:u w:val="single"/>
        </w:rPr>
        <w:t>dans</w:t>
      </w:r>
      <w:proofErr w:type="gramEnd"/>
      <w:r w:rsidRPr="00882140">
        <w:rPr>
          <w:rFonts w:ascii="Arial" w:hAnsi="Arial" w:cs="Arial"/>
          <w:color w:val="000000"/>
          <w:sz w:val="28"/>
          <w:szCs w:val="28"/>
          <w:u w:val="single"/>
        </w:rPr>
        <w:t xml:space="preserve"> son emballage d‘origine</w:t>
      </w:r>
      <w:r w:rsidRPr="00882140">
        <w:rPr>
          <w:rFonts w:ascii="Arial" w:hAnsi="Arial" w:cs="Arial"/>
          <w:color w:val="000000"/>
          <w:sz w:val="28"/>
          <w:szCs w:val="28"/>
        </w:rPr>
        <w:t>, accompagné de la preuve d‘achat.</w:t>
      </w:r>
    </w:p>
    <w:p w14:paraId="0B7D2DB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La casse de pièces en verre ou en plastique est, dan</w:t>
      </w:r>
      <w:r w:rsidR="00B2661E">
        <w:rPr>
          <w:rFonts w:ascii="Arial" w:hAnsi="Arial" w:cs="Arial"/>
          <w:sz w:val="28"/>
          <w:szCs w:val="28"/>
        </w:rPr>
        <w:t xml:space="preserve">s tous les cas, à votre charge </w:t>
      </w:r>
    </w:p>
    <w:p w14:paraId="5C4F86F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Les défauts sur les accessoires ou les pièces d’usure (par exemple : les charbons de</w:t>
      </w:r>
      <w:r w:rsidR="00B2661E">
        <w:rPr>
          <w:rFonts w:ascii="Arial" w:hAnsi="Arial" w:cs="Arial"/>
          <w:sz w:val="28"/>
          <w:szCs w:val="28"/>
        </w:rPr>
        <w:t xml:space="preserve"> </w:t>
      </w:r>
      <w:r w:rsidRPr="00882140">
        <w:rPr>
          <w:rFonts w:ascii="Arial" w:hAnsi="Arial" w:cs="Arial"/>
          <w:sz w:val="28"/>
          <w:szCs w:val="28"/>
        </w:rPr>
        <w:t>moteurs, crochets, courroies d’entraînement, télécommande de rechange, brosses</w:t>
      </w:r>
      <w:r w:rsidR="00B2661E">
        <w:rPr>
          <w:rFonts w:ascii="Arial" w:hAnsi="Arial" w:cs="Arial"/>
          <w:sz w:val="28"/>
          <w:szCs w:val="28"/>
        </w:rPr>
        <w:t xml:space="preserve"> </w:t>
      </w:r>
      <w:r w:rsidRPr="00882140">
        <w:rPr>
          <w:rFonts w:ascii="Arial" w:hAnsi="Arial" w:cs="Arial"/>
          <w:sz w:val="28"/>
          <w:szCs w:val="28"/>
        </w:rPr>
        <w:t>à dents de rechange, lames de scies etc.) ainsi que le nettoyage, l’entretien ou le</w:t>
      </w:r>
      <w:r w:rsidR="00B2661E">
        <w:rPr>
          <w:rFonts w:ascii="Arial" w:hAnsi="Arial" w:cs="Arial"/>
          <w:sz w:val="28"/>
          <w:szCs w:val="28"/>
        </w:rPr>
        <w:t xml:space="preserve"> </w:t>
      </w:r>
      <w:r w:rsidRPr="00882140">
        <w:rPr>
          <w:rFonts w:ascii="Arial" w:hAnsi="Arial" w:cs="Arial"/>
          <w:sz w:val="28"/>
          <w:szCs w:val="28"/>
        </w:rPr>
        <w:t>remplacement de pièces d’usure ne sont pas garantis et sont donc payants !</w:t>
      </w:r>
    </w:p>
    <w:p w14:paraId="71F9A87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En cas d’intervention étrangère, la garantie devient caduque.</w:t>
      </w:r>
    </w:p>
    <w:p w14:paraId="11C1BFCB"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Après écoulement de la durée de garantie, les réparations peuvent être effectuées,</w:t>
      </w:r>
    </w:p>
    <w:p w14:paraId="50E7964D" w14:textId="77777777" w:rsidR="00D81BC8" w:rsidRPr="00882140" w:rsidRDefault="00D81BC8" w:rsidP="00B2661E">
      <w:pPr>
        <w:widowControl w:val="0"/>
        <w:autoSpaceDE w:val="0"/>
        <w:autoSpaceDN w:val="0"/>
        <w:adjustRightInd w:val="0"/>
        <w:rPr>
          <w:rFonts w:ascii="Arial" w:hAnsi="Arial" w:cs="Arial"/>
          <w:sz w:val="28"/>
          <w:szCs w:val="28"/>
        </w:rPr>
      </w:pPr>
      <w:proofErr w:type="gramStart"/>
      <w:r w:rsidRPr="00882140">
        <w:rPr>
          <w:rFonts w:ascii="Arial" w:hAnsi="Arial" w:cs="Arial"/>
          <w:sz w:val="28"/>
          <w:szCs w:val="28"/>
        </w:rPr>
        <w:t>contre</w:t>
      </w:r>
      <w:proofErr w:type="gramEnd"/>
      <w:r w:rsidRPr="00882140">
        <w:rPr>
          <w:rFonts w:ascii="Arial" w:hAnsi="Arial" w:cs="Arial"/>
          <w:sz w:val="28"/>
          <w:szCs w:val="28"/>
        </w:rPr>
        <w:t xml:space="preserve"> paiement, par le commerce spécialisé ou un service de réparation.</w:t>
      </w:r>
      <w:r w:rsidR="00B2661E">
        <w:rPr>
          <w:rFonts w:ascii="Arial" w:hAnsi="Arial" w:cs="Arial"/>
          <w:sz w:val="28"/>
          <w:szCs w:val="28"/>
        </w:rPr>
        <w:t xml:space="preserve"> </w:t>
      </w:r>
      <w:r w:rsidRPr="00882140">
        <w:rPr>
          <w:rFonts w:ascii="Arial" w:hAnsi="Arial" w:cs="Arial"/>
          <w:sz w:val="28"/>
          <w:szCs w:val="28"/>
        </w:rPr>
        <w:t>En cas d’intervention étrangère, la garantie devient caduque.</w:t>
      </w:r>
    </w:p>
    <w:p w14:paraId="5F7DF3B8" w14:textId="77777777" w:rsidR="00D81BC8" w:rsidRPr="00882140" w:rsidRDefault="00D81BC8" w:rsidP="00D81BC8">
      <w:pPr>
        <w:pStyle w:val="Titre1"/>
        <w:rPr>
          <w:rFonts w:ascii="Arial" w:hAnsi="Arial" w:cs="Arial"/>
          <w:szCs w:val="28"/>
        </w:rPr>
      </w:pPr>
    </w:p>
    <w:p w14:paraId="7DFBBB52" w14:textId="77777777" w:rsidR="00D81BC8" w:rsidRPr="00882140" w:rsidRDefault="00D81BC8" w:rsidP="00D81BC8">
      <w:pPr>
        <w:jc w:val="center"/>
        <w:rPr>
          <w:rFonts w:ascii="Arial" w:hAnsi="Arial" w:cs="Arial"/>
          <w:b/>
          <w:sz w:val="28"/>
          <w:szCs w:val="28"/>
        </w:rPr>
      </w:pPr>
      <w:r w:rsidRPr="00882140">
        <w:rPr>
          <w:rFonts w:ascii="Arial" w:hAnsi="Arial" w:cs="Arial"/>
          <w:b/>
          <w:sz w:val="28"/>
          <w:szCs w:val="28"/>
        </w:rPr>
        <w:t>CARACTÉRISTIQUES TECHNIQUES</w:t>
      </w:r>
    </w:p>
    <w:p w14:paraId="3D4E450E" w14:textId="77777777" w:rsidR="00D81BC8" w:rsidRPr="00882140" w:rsidRDefault="00D81BC8" w:rsidP="00D81BC8">
      <w:pPr>
        <w:rPr>
          <w:rFonts w:ascii="Arial" w:hAnsi="Arial" w:cs="Arial"/>
          <w:sz w:val="28"/>
          <w:szCs w:val="28"/>
        </w:rPr>
      </w:pPr>
    </w:p>
    <w:p w14:paraId="7EBC051F" w14:textId="29E61F20" w:rsidR="00D81BC8" w:rsidRPr="00882140" w:rsidRDefault="00311368" w:rsidP="00311368">
      <w:pPr>
        <w:tabs>
          <w:tab w:val="left" w:pos="3402"/>
        </w:tabs>
        <w:rPr>
          <w:rFonts w:ascii="Arial" w:hAnsi="Arial" w:cs="Arial"/>
          <w:sz w:val="28"/>
          <w:szCs w:val="28"/>
        </w:rPr>
      </w:pPr>
      <w:r>
        <w:rPr>
          <w:rFonts w:ascii="Arial" w:hAnsi="Arial" w:cs="Arial"/>
          <w:sz w:val="28"/>
          <w:szCs w:val="28"/>
        </w:rPr>
        <w:t xml:space="preserve">Alimentation </w:t>
      </w:r>
      <w:r w:rsidR="00D81BC8" w:rsidRPr="00882140">
        <w:rPr>
          <w:rFonts w:ascii="Arial" w:hAnsi="Arial" w:cs="Arial"/>
          <w:sz w:val="28"/>
          <w:szCs w:val="28"/>
        </w:rPr>
        <w:tab/>
      </w:r>
      <w:r w:rsidR="00882140">
        <w:rPr>
          <w:rFonts w:ascii="Arial" w:hAnsi="Arial" w:cs="Arial"/>
          <w:sz w:val="28"/>
          <w:szCs w:val="28"/>
        </w:rPr>
        <w:tab/>
      </w:r>
      <w:r w:rsidR="00572271">
        <w:rPr>
          <w:rFonts w:ascii="Arial" w:hAnsi="Arial" w:cs="Arial"/>
          <w:sz w:val="28"/>
          <w:szCs w:val="28"/>
        </w:rPr>
        <w:t>22</w:t>
      </w:r>
      <w:r w:rsidR="00D81BC8" w:rsidRPr="00882140">
        <w:rPr>
          <w:rFonts w:ascii="Arial" w:hAnsi="Arial" w:cs="Arial"/>
          <w:sz w:val="28"/>
          <w:szCs w:val="28"/>
        </w:rPr>
        <w:t>0</w:t>
      </w:r>
      <w:r w:rsidR="00572271">
        <w:rPr>
          <w:rFonts w:ascii="Arial" w:hAnsi="Arial" w:cs="Arial"/>
          <w:sz w:val="28"/>
          <w:szCs w:val="28"/>
        </w:rPr>
        <w:t>-240V</w:t>
      </w:r>
      <w:r w:rsidR="00D81BC8" w:rsidRPr="00882140">
        <w:rPr>
          <w:rFonts w:ascii="Arial" w:hAnsi="Arial" w:cs="Arial"/>
          <w:sz w:val="28"/>
          <w:szCs w:val="28"/>
        </w:rPr>
        <w:t>~ 50</w:t>
      </w:r>
      <w:r w:rsidR="00FF48FF">
        <w:rPr>
          <w:rFonts w:ascii="Arial" w:hAnsi="Arial" w:cs="Arial"/>
          <w:sz w:val="28"/>
          <w:szCs w:val="28"/>
        </w:rPr>
        <w:t>-</w:t>
      </w:r>
      <w:r w:rsidR="00590B03">
        <w:rPr>
          <w:rFonts w:ascii="Arial" w:hAnsi="Arial" w:cs="Arial"/>
          <w:sz w:val="28"/>
          <w:szCs w:val="28"/>
        </w:rPr>
        <w:t>60</w:t>
      </w:r>
      <w:r w:rsidR="00D81BC8" w:rsidRPr="00882140">
        <w:rPr>
          <w:rFonts w:ascii="Arial" w:hAnsi="Arial" w:cs="Arial"/>
          <w:sz w:val="28"/>
          <w:szCs w:val="28"/>
        </w:rPr>
        <w:t>Hz</w:t>
      </w:r>
    </w:p>
    <w:p w14:paraId="0E1D6AB4" w14:textId="146444A5" w:rsidR="00D81BC8" w:rsidRDefault="00311368" w:rsidP="00311368">
      <w:pPr>
        <w:tabs>
          <w:tab w:val="left" w:pos="3402"/>
        </w:tabs>
        <w:rPr>
          <w:rFonts w:ascii="Arial" w:hAnsi="Arial" w:cs="Arial"/>
          <w:sz w:val="28"/>
          <w:szCs w:val="28"/>
        </w:rPr>
      </w:pPr>
      <w:r>
        <w:rPr>
          <w:rFonts w:ascii="Arial" w:hAnsi="Arial" w:cs="Arial"/>
          <w:sz w:val="28"/>
          <w:szCs w:val="28"/>
        </w:rPr>
        <w:t>Puissance</w:t>
      </w:r>
      <w:r>
        <w:rPr>
          <w:rFonts w:ascii="Arial" w:hAnsi="Arial" w:cs="Arial"/>
          <w:sz w:val="28"/>
          <w:szCs w:val="28"/>
        </w:rPr>
        <w:tab/>
      </w:r>
      <w:r>
        <w:rPr>
          <w:rFonts w:ascii="Arial" w:hAnsi="Arial" w:cs="Arial"/>
          <w:sz w:val="28"/>
          <w:szCs w:val="28"/>
        </w:rPr>
        <w:tab/>
      </w:r>
      <w:r w:rsidR="00F30E75">
        <w:rPr>
          <w:rFonts w:ascii="Arial" w:hAnsi="Arial" w:cs="Arial"/>
          <w:sz w:val="28"/>
          <w:szCs w:val="28"/>
        </w:rPr>
        <w:t>16</w:t>
      </w:r>
      <w:r w:rsidR="00D81BC8" w:rsidRPr="00882140">
        <w:rPr>
          <w:rFonts w:ascii="Arial" w:hAnsi="Arial" w:cs="Arial"/>
          <w:sz w:val="28"/>
          <w:szCs w:val="28"/>
        </w:rPr>
        <w:t>00W</w:t>
      </w:r>
    </w:p>
    <w:p w14:paraId="1993395C" w14:textId="0BDCF733" w:rsidR="00D81BC8" w:rsidRDefault="00D81BC8" w:rsidP="00311368">
      <w:pPr>
        <w:tabs>
          <w:tab w:val="left" w:pos="3402"/>
        </w:tabs>
        <w:rPr>
          <w:rFonts w:ascii="Arial" w:hAnsi="Arial" w:cs="Arial"/>
          <w:sz w:val="28"/>
          <w:szCs w:val="28"/>
        </w:rPr>
      </w:pPr>
      <w:r w:rsidRPr="00882140">
        <w:rPr>
          <w:rFonts w:ascii="Arial" w:hAnsi="Arial" w:cs="Arial"/>
          <w:sz w:val="28"/>
          <w:szCs w:val="28"/>
        </w:rPr>
        <w:t xml:space="preserve">Norme </w:t>
      </w:r>
      <w:r w:rsidRPr="00882140">
        <w:rPr>
          <w:rFonts w:ascii="Arial" w:hAnsi="Arial" w:cs="Arial"/>
          <w:sz w:val="28"/>
          <w:szCs w:val="28"/>
        </w:rPr>
        <w:tab/>
      </w:r>
      <w:r w:rsidRPr="00882140">
        <w:rPr>
          <w:rFonts w:ascii="Arial" w:hAnsi="Arial" w:cs="Arial"/>
          <w:sz w:val="28"/>
          <w:szCs w:val="28"/>
        </w:rPr>
        <w:tab/>
        <w:t>Classe I</w:t>
      </w:r>
    </w:p>
    <w:p w14:paraId="73419882" w14:textId="18551DC8" w:rsidR="00B85E78" w:rsidRDefault="00B85E78" w:rsidP="00311368">
      <w:pPr>
        <w:tabs>
          <w:tab w:val="left" w:pos="3402"/>
        </w:tabs>
        <w:rPr>
          <w:rFonts w:ascii="Arial" w:hAnsi="Arial" w:cs="Arial"/>
          <w:sz w:val="28"/>
          <w:szCs w:val="28"/>
        </w:rPr>
      </w:pPr>
      <w:r>
        <w:rPr>
          <w:rFonts w:ascii="Arial" w:hAnsi="Arial" w:cs="Arial"/>
          <w:sz w:val="28"/>
          <w:szCs w:val="28"/>
        </w:rPr>
        <w:t xml:space="preserve">Capacité </w:t>
      </w:r>
      <w:proofErr w:type="gramStart"/>
      <w:r>
        <w:rPr>
          <w:rFonts w:ascii="Arial" w:hAnsi="Arial" w:cs="Arial"/>
          <w:sz w:val="28"/>
          <w:szCs w:val="28"/>
        </w:rPr>
        <w:tab/>
        <w:t xml:space="preserve">  38</w:t>
      </w:r>
      <w:proofErr w:type="gramEnd"/>
      <w:r>
        <w:rPr>
          <w:rFonts w:ascii="Arial" w:hAnsi="Arial" w:cs="Arial"/>
          <w:sz w:val="28"/>
          <w:szCs w:val="28"/>
        </w:rPr>
        <w:t xml:space="preserve"> Litres</w:t>
      </w:r>
    </w:p>
    <w:p w14:paraId="400C3A37" w14:textId="77777777" w:rsidR="005410B6" w:rsidRPr="00882140" w:rsidRDefault="005410B6" w:rsidP="005410B6">
      <w:pPr>
        <w:jc w:val="center"/>
        <w:rPr>
          <w:rFonts w:ascii="Arial" w:hAnsi="Arial" w:cs="Arial"/>
          <w:sz w:val="28"/>
          <w:szCs w:val="28"/>
        </w:rPr>
      </w:pPr>
      <w:r>
        <w:rPr>
          <w:rFonts w:ascii="Arial" w:hAnsi="Arial" w:cs="Arial"/>
          <w:sz w:val="28"/>
          <w:szCs w:val="28"/>
        </w:rPr>
        <w:t>Fabriqué en RPC</w:t>
      </w:r>
    </w:p>
    <w:p w14:paraId="302227DF" w14:textId="77777777" w:rsidR="00B2661E" w:rsidRDefault="00B2661E" w:rsidP="00D81BC8">
      <w:pPr>
        <w:tabs>
          <w:tab w:val="left" w:pos="3828"/>
        </w:tabs>
        <w:jc w:val="center"/>
        <w:rPr>
          <w:rFonts w:ascii="Arial" w:hAnsi="Arial" w:cs="Arial"/>
          <w:i/>
          <w:sz w:val="28"/>
          <w:szCs w:val="28"/>
          <w:u w:val="single"/>
        </w:rPr>
      </w:pPr>
    </w:p>
    <w:p w14:paraId="29607253" w14:textId="77777777" w:rsidR="00D81BC8" w:rsidRPr="00882140" w:rsidRDefault="00D81BC8" w:rsidP="00D81BC8">
      <w:pPr>
        <w:tabs>
          <w:tab w:val="left" w:pos="3828"/>
        </w:tabs>
        <w:jc w:val="center"/>
        <w:rPr>
          <w:rFonts w:ascii="Arial" w:hAnsi="Arial" w:cs="Arial"/>
          <w:sz w:val="28"/>
          <w:szCs w:val="28"/>
        </w:rPr>
      </w:pPr>
      <w:r w:rsidRPr="00882140">
        <w:rPr>
          <w:rFonts w:ascii="Arial" w:hAnsi="Arial" w:cs="Arial"/>
          <w:i/>
          <w:sz w:val="28"/>
          <w:szCs w:val="28"/>
          <w:u w:val="single"/>
        </w:rPr>
        <w:t>Les caractéristiques peuvent changer sans avis préalable</w:t>
      </w:r>
    </w:p>
    <w:p w14:paraId="740EAB99" w14:textId="77777777" w:rsidR="00D81BC8" w:rsidRDefault="00D81BC8" w:rsidP="00D81BC8">
      <w:pPr>
        <w:jc w:val="center"/>
        <w:rPr>
          <w:rFonts w:ascii="Arial" w:hAnsi="Arial" w:cs="Arial"/>
          <w:sz w:val="28"/>
          <w:szCs w:val="28"/>
        </w:rPr>
      </w:pPr>
    </w:p>
    <w:p w14:paraId="71D9F76D" w14:textId="31414A25" w:rsidR="00D81BC8" w:rsidRPr="00F05502" w:rsidRDefault="00D81BC8" w:rsidP="00D81BC8">
      <w:pPr>
        <w:pStyle w:val="Titre1"/>
        <w:rPr>
          <w:rFonts w:ascii="Arial" w:hAnsi="Arial" w:cs="Arial"/>
          <w:bCs/>
          <w:szCs w:val="28"/>
        </w:rPr>
      </w:pPr>
      <w:r w:rsidRPr="00F05502">
        <w:rPr>
          <w:rFonts w:ascii="Arial" w:hAnsi="Arial" w:cs="Arial"/>
          <w:bCs/>
          <w:szCs w:val="28"/>
        </w:rPr>
        <w:t>MISE A LA TERRE</w:t>
      </w:r>
    </w:p>
    <w:p w14:paraId="51F611B3" w14:textId="3F3F563B" w:rsidR="00D81BC8" w:rsidRPr="00882140" w:rsidRDefault="00B85EF0" w:rsidP="00D81BC8">
      <w:pPr>
        <w:rPr>
          <w:rFonts w:ascii="Arial" w:hAnsi="Arial" w:cs="Arial"/>
          <w:sz w:val="28"/>
          <w:szCs w:val="28"/>
        </w:rPr>
      </w:pPr>
      <w:r w:rsidRPr="00882140">
        <w:rPr>
          <w:rFonts w:ascii="Arial" w:hAnsi="Arial" w:cs="Arial"/>
          <w:noProof/>
          <w:sz w:val="28"/>
          <w:szCs w:val="28"/>
        </w:rPr>
        <w:drawing>
          <wp:anchor distT="0" distB="0" distL="114300" distR="114300" simplePos="0" relativeHeight="251649536" behindDoc="1" locked="0" layoutInCell="1" allowOverlap="1" wp14:anchorId="2E4D6B98" wp14:editId="7D91037A">
            <wp:simplePos x="0" y="0"/>
            <wp:positionH relativeFrom="column">
              <wp:posOffset>5568950</wp:posOffset>
            </wp:positionH>
            <wp:positionV relativeFrom="paragraph">
              <wp:posOffset>158750</wp:posOffset>
            </wp:positionV>
            <wp:extent cx="1485900" cy="1314450"/>
            <wp:effectExtent l="0" t="0" r="12700" b="635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1D8AA" w14:textId="77777777" w:rsidR="00D81BC8" w:rsidRPr="00882140" w:rsidRDefault="00D81BC8" w:rsidP="00D81BC8">
      <w:pPr>
        <w:ind w:right="1132"/>
        <w:jc w:val="both"/>
        <w:rPr>
          <w:rFonts w:ascii="Arial" w:hAnsi="Arial" w:cs="Arial"/>
          <w:sz w:val="28"/>
          <w:szCs w:val="28"/>
        </w:rPr>
      </w:pPr>
      <w:r w:rsidRPr="00882140">
        <w:rPr>
          <w:rFonts w:ascii="Arial" w:hAnsi="Arial" w:cs="Arial"/>
          <w:sz w:val="28"/>
          <w:szCs w:val="28"/>
        </w:rPr>
        <w:t>Cet appareil est équipé d’une prise électrique avec terre. Il doit être branché sur une prise murale correctement installée et équipée d’une prise de terre.</w:t>
      </w:r>
    </w:p>
    <w:p w14:paraId="0FB1ED65" w14:textId="77777777" w:rsidR="00D81BC8" w:rsidRPr="00606B85" w:rsidRDefault="00D81BC8" w:rsidP="00D81BC8">
      <w:pPr>
        <w:ind w:right="1132"/>
        <w:jc w:val="both"/>
        <w:rPr>
          <w:rFonts w:ascii="Arial" w:hAnsi="Arial" w:cs="Arial"/>
          <w:i/>
          <w:sz w:val="28"/>
          <w:szCs w:val="28"/>
        </w:rPr>
      </w:pPr>
      <w:r w:rsidRPr="00606B85">
        <w:rPr>
          <w:rFonts w:ascii="Arial" w:hAnsi="Arial" w:cs="Arial"/>
          <w:i/>
          <w:sz w:val="28"/>
          <w:szCs w:val="28"/>
        </w:rPr>
        <w:t>Notes : En cas de question concernant la prise de terre ou le branchement électrique, veuillez consulter un personnel qualifié.</w:t>
      </w:r>
    </w:p>
    <w:p w14:paraId="37ECE3EE" w14:textId="77777777" w:rsidR="00D81BC8" w:rsidRPr="00606B85" w:rsidRDefault="00D81BC8" w:rsidP="00D81BC8">
      <w:pPr>
        <w:ind w:right="1132"/>
        <w:jc w:val="both"/>
        <w:rPr>
          <w:rFonts w:ascii="Arial" w:eastAsia="MS Mincho" w:hAnsi="Arial" w:cs="Arial"/>
          <w:bCs/>
          <w:i/>
          <w:sz w:val="28"/>
          <w:szCs w:val="28"/>
        </w:rPr>
      </w:pPr>
      <w:r w:rsidRPr="00606B85">
        <w:rPr>
          <w:rFonts w:ascii="Arial" w:hAnsi="Arial" w:cs="Arial"/>
          <w:bCs/>
          <w:i/>
          <w:iCs/>
          <w:sz w:val="28"/>
          <w:szCs w:val="28"/>
        </w:rPr>
        <w:t>En cas de court-circuit, la mise à la terre réduit le risque de choc électrique en</w:t>
      </w:r>
      <w:r w:rsidRPr="00606B85">
        <w:rPr>
          <w:rFonts w:ascii="Arial" w:hAnsi="Arial" w:cs="Arial"/>
          <w:bCs/>
          <w:i/>
          <w:sz w:val="28"/>
          <w:szCs w:val="28"/>
        </w:rPr>
        <w:t xml:space="preserve"> </w:t>
      </w:r>
      <w:r w:rsidRPr="00606B85">
        <w:rPr>
          <w:rFonts w:ascii="Arial" w:hAnsi="Arial" w:cs="Arial"/>
          <w:bCs/>
          <w:i/>
          <w:iCs/>
          <w:sz w:val="28"/>
          <w:szCs w:val="28"/>
        </w:rPr>
        <w:t>permettant au courant d’être évacué par le fil de terre.</w:t>
      </w:r>
    </w:p>
    <w:p w14:paraId="15F0E9B2" w14:textId="77777777" w:rsidR="00D81BC8" w:rsidRPr="002E22F6" w:rsidRDefault="00D81BC8" w:rsidP="00D81BC8">
      <w:pPr>
        <w:rPr>
          <w:rFonts w:ascii="Arial" w:hAnsi="Arial" w:cs="Arial"/>
          <w:sz w:val="28"/>
          <w:szCs w:val="28"/>
        </w:rPr>
      </w:pPr>
    </w:p>
    <w:p w14:paraId="56420909" w14:textId="77777777" w:rsidR="00D81BC8" w:rsidRPr="002E22F6" w:rsidRDefault="00D81BC8" w:rsidP="00D81BC8">
      <w:pPr>
        <w:rPr>
          <w:rFonts w:ascii="Arial" w:hAnsi="Arial" w:cs="Arial"/>
          <w:sz w:val="28"/>
          <w:szCs w:val="28"/>
        </w:rPr>
      </w:pPr>
      <w:r w:rsidRPr="002E22F6">
        <w:rPr>
          <w:rFonts w:ascii="Arial" w:hAnsi="Arial" w:cs="Arial"/>
          <w:sz w:val="28"/>
          <w:szCs w:val="28"/>
        </w:rPr>
        <w:t xml:space="preserve">ATTENTION : Afin de minimiser les risques de décharge électrique, En cas de panne, ne pas ouvrir le boîtier mais faire appel à un technicien qualifié pour les réparations. </w:t>
      </w:r>
    </w:p>
    <w:p w14:paraId="3E618107" w14:textId="77777777" w:rsidR="00D81BC8" w:rsidRPr="002E22F6" w:rsidRDefault="00D81BC8" w:rsidP="00D81BC8">
      <w:pPr>
        <w:jc w:val="center"/>
        <w:rPr>
          <w:rFonts w:ascii="Arial" w:hAnsi="Arial" w:cs="Arial"/>
          <w:sz w:val="28"/>
          <w:szCs w:val="28"/>
        </w:rPr>
      </w:pPr>
    </w:p>
    <w:p w14:paraId="3D9FAC74" w14:textId="77777777" w:rsidR="005410B6" w:rsidRDefault="00D81BC8" w:rsidP="000D0CE0">
      <w:pPr>
        <w:rPr>
          <w:rFonts w:ascii="Arial" w:hAnsi="Arial" w:cs="Arial"/>
          <w:sz w:val="28"/>
          <w:szCs w:val="28"/>
          <w:lang w:bidi="x-none"/>
        </w:rPr>
      </w:pPr>
      <w:r w:rsidRPr="002E22F6">
        <w:rPr>
          <w:rFonts w:ascii="Arial" w:hAnsi="Arial" w:cs="Arial"/>
          <w:sz w:val="28"/>
          <w:szCs w:val="28"/>
        </w:rPr>
        <w:t xml:space="preserve">Cet appareil satisfait aux directives CE, </w:t>
      </w:r>
      <w:r w:rsidRPr="002E22F6">
        <w:rPr>
          <w:rFonts w:ascii="Arial" w:hAnsi="Arial" w:cs="Arial"/>
          <w:sz w:val="28"/>
          <w:szCs w:val="28"/>
          <w:lang w:bidi="x-none"/>
        </w:rPr>
        <w:t xml:space="preserve">il a été contrôlé d’après toutes les directives européennes, actuelles, applicables, comme : la compatibilité électromagnétique (EMC) et la basse tension (LVD). </w:t>
      </w:r>
    </w:p>
    <w:p w14:paraId="31A7BFD9" w14:textId="77777777" w:rsidR="005410B6" w:rsidRDefault="005410B6" w:rsidP="000D0CE0">
      <w:pPr>
        <w:rPr>
          <w:rFonts w:ascii="Arial" w:hAnsi="Arial" w:cs="Arial"/>
          <w:sz w:val="28"/>
          <w:szCs w:val="28"/>
          <w:lang w:bidi="x-none"/>
        </w:rPr>
      </w:pPr>
    </w:p>
    <w:p w14:paraId="0B77BC48" w14:textId="77777777" w:rsidR="000D0CE0" w:rsidRPr="007E6751" w:rsidRDefault="00D81BC8" w:rsidP="000D0CE0">
      <w:pPr>
        <w:rPr>
          <w:rFonts w:ascii="Arial" w:hAnsi="Arial"/>
          <w:sz w:val="28"/>
          <w:szCs w:val="28"/>
        </w:rPr>
      </w:pPr>
      <w:r w:rsidRPr="002E22F6">
        <w:rPr>
          <w:rFonts w:ascii="Arial" w:hAnsi="Arial" w:cs="Arial"/>
          <w:sz w:val="28"/>
          <w:szCs w:val="28"/>
          <w:lang w:bidi="x-none"/>
        </w:rPr>
        <w:t xml:space="preserve">Cet appareil a </w:t>
      </w:r>
      <w:r w:rsidRPr="002E22F6">
        <w:rPr>
          <w:rFonts w:ascii="Arial" w:hAnsi="Arial" w:cs="Arial"/>
          <w:sz w:val="28"/>
          <w:szCs w:val="28"/>
        </w:rPr>
        <w:t xml:space="preserve">été conçu et </w:t>
      </w:r>
      <w:r w:rsidRPr="002E22F6">
        <w:rPr>
          <w:rFonts w:ascii="Arial" w:hAnsi="Arial" w:cs="Arial"/>
          <w:sz w:val="28"/>
          <w:szCs w:val="28"/>
          <w:lang w:bidi="x-none"/>
        </w:rPr>
        <w:t>fabriqué en respect</w:t>
      </w:r>
      <w:r w:rsidRPr="002E22F6">
        <w:rPr>
          <w:rFonts w:ascii="Arial" w:hAnsi="Arial" w:cs="Arial"/>
          <w:sz w:val="28"/>
          <w:szCs w:val="28"/>
        </w:rPr>
        <w:t xml:space="preserve"> des dernières </w:t>
      </w:r>
      <w:r w:rsidRPr="002E22F6">
        <w:rPr>
          <w:rFonts w:ascii="Arial" w:hAnsi="Arial" w:cs="Arial"/>
          <w:sz w:val="28"/>
          <w:szCs w:val="28"/>
          <w:lang w:bidi="x-none"/>
        </w:rPr>
        <w:t>réglementations et</w:t>
      </w:r>
      <w:r w:rsidRPr="002E22F6">
        <w:rPr>
          <w:rFonts w:ascii="Arial" w:hAnsi="Arial" w:cs="Arial"/>
          <w:sz w:val="28"/>
          <w:szCs w:val="28"/>
        </w:rPr>
        <w:t xml:space="preserve"> prescriptions techniques, en matière de sécurité. </w:t>
      </w:r>
    </w:p>
    <w:p w14:paraId="14C7A8E1" w14:textId="77777777" w:rsidR="00850D6C" w:rsidRPr="007E6751" w:rsidRDefault="00850D6C" w:rsidP="000D0CE0">
      <w:pPr>
        <w:widowControl w:val="0"/>
        <w:autoSpaceDE w:val="0"/>
        <w:autoSpaceDN w:val="0"/>
        <w:adjustRightInd w:val="0"/>
        <w:ind w:right="-2"/>
        <w:jc w:val="center"/>
        <w:rPr>
          <w:rFonts w:ascii="Arial" w:hAnsi="Arial" w:cs="Arial"/>
          <w:b/>
          <w:bCs/>
          <w:sz w:val="28"/>
          <w:szCs w:val="28"/>
        </w:rPr>
      </w:pPr>
    </w:p>
    <w:p w14:paraId="185DD0C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14:paraId="621FD55C" w14:textId="615C877F" w:rsidR="000D0CE0" w:rsidRPr="007E6751" w:rsidRDefault="00850D6C" w:rsidP="000D0CE0">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PERIPOLE " N°A</w:t>
      </w:r>
      <w:r w:rsidR="002C67BF">
        <w:rPr>
          <w:rFonts w:ascii="Arial" w:hAnsi="Arial" w:cs="Arial"/>
          <w:b/>
          <w:bCs/>
          <w:sz w:val="28"/>
          <w:szCs w:val="28"/>
        </w:rPr>
        <w:t>-</w:t>
      </w:r>
      <w:r>
        <w:rPr>
          <w:rFonts w:ascii="Arial" w:hAnsi="Arial" w:cs="Arial"/>
          <w:b/>
          <w:bCs/>
          <w:sz w:val="28"/>
          <w:szCs w:val="28"/>
        </w:rPr>
        <w:t>107</w:t>
      </w:r>
    </w:p>
    <w:p w14:paraId="7A490D8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5AFCE3EF" w14:textId="21E1A08F" w:rsidR="00D81BC8" w:rsidRPr="00606B85" w:rsidRDefault="00311368" w:rsidP="00606B85">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0D0CE0" w:rsidRPr="007E6751">
        <w:rPr>
          <w:rFonts w:ascii="Arial" w:hAnsi="Arial" w:cs="Arial"/>
          <w:b/>
          <w:bCs/>
          <w:sz w:val="28"/>
          <w:szCs w:val="28"/>
        </w:rPr>
        <w:t>bois - France</w:t>
      </w:r>
    </w:p>
    <w:sectPr w:rsidR="00D81BC8" w:rsidRPr="00606B85" w:rsidSect="00594454">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886E9" w14:textId="77777777" w:rsidR="00491537" w:rsidRDefault="00491537">
      <w:r>
        <w:separator/>
      </w:r>
    </w:p>
  </w:endnote>
  <w:endnote w:type="continuationSeparator" w:id="0">
    <w:p w14:paraId="3B981C4D" w14:textId="77777777" w:rsidR="00491537" w:rsidRDefault="00491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MT">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EE049"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end"/>
    </w:r>
  </w:p>
  <w:p w14:paraId="29CF16BB" w14:textId="77777777" w:rsidR="004205D9" w:rsidRDefault="004205D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D40E"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separate"/>
    </w:r>
    <w:r w:rsidR="008646EA">
      <w:rPr>
        <w:rStyle w:val="Numrodepage"/>
        <w:noProof/>
      </w:rPr>
      <w:t>11</w:t>
    </w:r>
    <w:r>
      <w:rPr>
        <w:rStyle w:val="Numrodepage"/>
      </w:rPr>
      <w:fldChar w:fldCharType="end"/>
    </w:r>
  </w:p>
  <w:p w14:paraId="187BD6B5" w14:textId="77777777" w:rsidR="004205D9" w:rsidRDefault="004205D9">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09A77" w14:textId="77777777" w:rsidR="00491537" w:rsidRDefault="00491537">
      <w:r>
        <w:separator/>
      </w:r>
    </w:p>
  </w:footnote>
  <w:footnote w:type="continuationSeparator" w:id="0">
    <w:p w14:paraId="6E110653" w14:textId="77777777" w:rsidR="00491537" w:rsidRDefault="0049153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C2220D1E"/>
    <w:lvl w:ilvl="0" w:tplc="0001040C">
      <w:start w:val="1"/>
      <w:numFmt w:val="bullet"/>
      <w:lvlText w:val=""/>
      <w:lvlJc w:val="left"/>
      <w:pPr>
        <w:tabs>
          <w:tab w:val="num" w:pos="1146"/>
        </w:tabs>
        <w:ind w:left="1146" w:hanging="360"/>
      </w:pPr>
      <w:rPr>
        <w:rFonts w:ascii="Symbol" w:hAnsi="Symbol" w:hint="default"/>
      </w:rPr>
    </w:lvl>
    <w:lvl w:ilvl="1" w:tplc="000F040C">
      <w:start w:val="1"/>
      <w:numFmt w:val="decimal"/>
      <w:lvlText w:val="%2."/>
      <w:lvlJc w:val="left"/>
      <w:pPr>
        <w:tabs>
          <w:tab w:val="num" w:pos="786"/>
        </w:tabs>
        <w:ind w:left="786" w:hanging="360"/>
      </w:pPr>
      <w:rPr>
        <w:rFonts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932638F"/>
    <w:multiLevelType w:val="hybridMultilevel"/>
    <w:tmpl w:val="601EDB1E"/>
    <w:lvl w:ilvl="0" w:tplc="C694992E">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nsid w:val="0CA304C4"/>
    <w:multiLevelType w:val="hybridMultilevel"/>
    <w:tmpl w:val="8156676C"/>
    <w:lvl w:ilvl="0" w:tplc="6420B7A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8615AB"/>
    <w:multiLevelType w:val="hybridMultilevel"/>
    <w:tmpl w:val="CBE836E0"/>
    <w:lvl w:ilvl="0" w:tplc="8F7E77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1B3E5759"/>
    <w:multiLevelType w:val="multilevel"/>
    <w:tmpl w:val="4C0A7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2">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3">
    <w:nsid w:val="1CBE4D84"/>
    <w:multiLevelType w:val="multilevel"/>
    <w:tmpl w:val="E4A67718"/>
    <w:lvl w:ilvl="0">
      <w:numFmt w:val="decimal"/>
      <w:lvlText w:val="%1"/>
      <w:lvlJc w:val="left"/>
      <w:pPr>
        <w:ind w:left="1060" w:hanging="7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DD412F8"/>
    <w:multiLevelType w:val="hybridMultilevel"/>
    <w:tmpl w:val="D7DA6ADA"/>
    <w:lvl w:ilvl="0" w:tplc="5A6411A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6">
    <w:nsid w:val="26A11A8D"/>
    <w:multiLevelType w:val="hybridMultilevel"/>
    <w:tmpl w:val="45D437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8138B6"/>
    <w:multiLevelType w:val="hybridMultilevel"/>
    <w:tmpl w:val="B1C0A288"/>
    <w:lvl w:ilvl="0" w:tplc="040C000F">
      <w:start w:val="1"/>
      <w:numFmt w:val="decimal"/>
      <w:lvlText w:val="%1."/>
      <w:lvlJc w:val="left"/>
      <w:pPr>
        <w:ind w:left="33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9">
    <w:nsid w:val="2BBD36C0"/>
    <w:multiLevelType w:val="hybridMultilevel"/>
    <w:tmpl w:val="205CBD72"/>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0">
    <w:nsid w:val="2CA73634"/>
    <w:multiLevelType w:val="hybridMultilevel"/>
    <w:tmpl w:val="39FE44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EED71A8"/>
    <w:multiLevelType w:val="multilevel"/>
    <w:tmpl w:val="601EDB1E"/>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19F530C"/>
    <w:multiLevelType w:val="hybridMultilevel"/>
    <w:tmpl w:val="45D437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1C87CE7"/>
    <w:multiLevelType w:val="hybridMultilevel"/>
    <w:tmpl w:val="EC0C3E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41412C3"/>
    <w:multiLevelType w:val="hybridMultilevel"/>
    <w:tmpl w:val="E4A67718"/>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nsid w:val="5362128B"/>
    <w:multiLevelType w:val="hybridMultilevel"/>
    <w:tmpl w:val="DB4C95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559123A"/>
    <w:multiLevelType w:val="hybridMultilevel"/>
    <w:tmpl w:val="90A8E6AE"/>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64E2AD5"/>
    <w:multiLevelType w:val="multilevel"/>
    <w:tmpl w:val="25267BBA"/>
    <w:lvl w:ilvl="0">
      <w:start w:val="1"/>
      <w:numFmt w:val="decimal"/>
      <w:lvlText w:val="%1."/>
      <w:lvlJc w:val="left"/>
      <w:pPr>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A9E3279"/>
    <w:multiLevelType w:val="hybridMultilevel"/>
    <w:tmpl w:val="242646A8"/>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2">
    <w:nsid w:val="608D5663"/>
    <w:multiLevelType w:val="hybridMultilevel"/>
    <w:tmpl w:val="9DECD9B0"/>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3">
    <w:nsid w:val="6BAD0AF5"/>
    <w:multiLevelType w:val="hybridMultilevel"/>
    <w:tmpl w:val="205CBD72"/>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4">
    <w:nsid w:val="6E0D4941"/>
    <w:multiLevelType w:val="hybridMultilevel"/>
    <w:tmpl w:val="25267BBA"/>
    <w:lvl w:ilvl="0" w:tplc="040C000F">
      <w:start w:val="1"/>
      <w:numFmt w:val="decimal"/>
      <w:lvlText w:val="%1."/>
      <w:lvlJc w:val="left"/>
      <w:pPr>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5">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6">
    <w:nsid w:val="709541D6"/>
    <w:multiLevelType w:val="hybridMultilevel"/>
    <w:tmpl w:val="DC647A18"/>
    <w:lvl w:ilvl="0" w:tplc="8CA8AAFA">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nsid w:val="7A9865D2"/>
    <w:multiLevelType w:val="multilevel"/>
    <w:tmpl w:val="B7F6D2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E6F4683"/>
    <w:multiLevelType w:val="hybridMultilevel"/>
    <w:tmpl w:val="B7F6D2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5"/>
  </w:num>
  <w:num w:numId="3">
    <w:abstractNumId w:val="26"/>
  </w:num>
  <w:num w:numId="4">
    <w:abstractNumId w:val="15"/>
  </w:num>
  <w:num w:numId="5">
    <w:abstractNumId w:val="6"/>
  </w:num>
  <w:num w:numId="6">
    <w:abstractNumId w:val="35"/>
  </w:num>
  <w:num w:numId="7">
    <w:abstractNumId w:val="1"/>
  </w:num>
  <w:num w:numId="8">
    <w:abstractNumId w:val="27"/>
  </w:num>
  <w:num w:numId="9">
    <w:abstractNumId w:val="10"/>
  </w:num>
  <w:num w:numId="10">
    <w:abstractNumId w:val="2"/>
  </w:num>
  <w:num w:numId="11">
    <w:abstractNumId w:val="0"/>
  </w:num>
  <w:num w:numId="12">
    <w:abstractNumId w:val="12"/>
  </w:num>
  <w:num w:numId="13">
    <w:abstractNumId w:val="7"/>
  </w:num>
  <w:num w:numId="14">
    <w:abstractNumId w:val="8"/>
  </w:num>
  <w:num w:numId="15">
    <w:abstractNumId w:val="37"/>
  </w:num>
  <w:num w:numId="16">
    <w:abstractNumId w:val="4"/>
  </w:num>
  <w:num w:numId="17">
    <w:abstractNumId w:val="32"/>
  </w:num>
  <w:num w:numId="18">
    <w:abstractNumId w:val="33"/>
  </w:num>
  <w:num w:numId="19">
    <w:abstractNumId w:val="29"/>
  </w:num>
  <w:num w:numId="20">
    <w:abstractNumId w:val="11"/>
  </w:num>
  <w:num w:numId="21">
    <w:abstractNumId w:val="24"/>
  </w:num>
  <w:num w:numId="22">
    <w:abstractNumId w:val="13"/>
  </w:num>
  <w:num w:numId="23">
    <w:abstractNumId w:val="9"/>
  </w:num>
  <w:num w:numId="24">
    <w:abstractNumId w:val="31"/>
  </w:num>
  <w:num w:numId="25">
    <w:abstractNumId w:val="28"/>
  </w:num>
  <w:num w:numId="26">
    <w:abstractNumId w:val="39"/>
  </w:num>
  <w:num w:numId="27">
    <w:abstractNumId w:val="17"/>
  </w:num>
  <w:num w:numId="28">
    <w:abstractNumId w:val="16"/>
  </w:num>
  <w:num w:numId="29">
    <w:abstractNumId w:val="5"/>
  </w:num>
  <w:num w:numId="30">
    <w:abstractNumId w:val="34"/>
  </w:num>
  <w:num w:numId="31">
    <w:abstractNumId w:val="30"/>
  </w:num>
  <w:num w:numId="32">
    <w:abstractNumId w:val="38"/>
  </w:num>
  <w:num w:numId="33">
    <w:abstractNumId w:val="3"/>
  </w:num>
  <w:num w:numId="34">
    <w:abstractNumId w:val="21"/>
  </w:num>
  <w:num w:numId="35">
    <w:abstractNumId w:val="36"/>
  </w:num>
  <w:num w:numId="36">
    <w:abstractNumId w:val="14"/>
  </w:num>
  <w:num w:numId="37">
    <w:abstractNumId w:val="22"/>
  </w:num>
  <w:num w:numId="38">
    <w:abstractNumId w:val="19"/>
  </w:num>
  <w:num w:numId="39">
    <w:abstractNumId w:val="20"/>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3B66"/>
    <w:rsid w:val="00072E93"/>
    <w:rsid w:val="00094B84"/>
    <w:rsid w:val="000A5981"/>
    <w:rsid w:val="000B174C"/>
    <w:rsid w:val="000C25C1"/>
    <w:rsid w:val="000C2971"/>
    <w:rsid w:val="000C5CA4"/>
    <w:rsid w:val="000C69FF"/>
    <w:rsid w:val="000D0CE0"/>
    <w:rsid w:val="000D4A98"/>
    <w:rsid w:val="000E3461"/>
    <w:rsid w:val="00113DFF"/>
    <w:rsid w:val="001259A1"/>
    <w:rsid w:val="00137C0B"/>
    <w:rsid w:val="001763C9"/>
    <w:rsid w:val="001C5EF8"/>
    <w:rsid w:val="002447DD"/>
    <w:rsid w:val="002465A0"/>
    <w:rsid w:val="002558A3"/>
    <w:rsid w:val="002562EC"/>
    <w:rsid w:val="00272410"/>
    <w:rsid w:val="00294751"/>
    <w:rsid w:val="002C67BF"/>
    <w:rsid w:val="002C6BF3"/>
    <w:rsid w:val="002D65C8"/>
    <w:rsid w:val="002E22F6"/>
    <w:rsid w:val="00311368"/>
    <w:rsid w:val="0031149A"/>
    <w:rsid w:val="00314F7F"/>
    <w:rsid w:val="00337FD7"/>
    <w:rsid w:val="00356EF1"/>
    <w:rsid w:val="00366B7C"/>
    <w:rsid w:val="00374641"/>
    <w:rsid w:val="00387421"/>
    <w:rsid w:val="003B3863"/>
    <w:rsid w:val="003D1102"/>
    <w:rsid w:val="003E0381"/>
    <w:rsid w:val="003E2125"/>
    <w:rsid w:val="004174A2"/>
    <w:rsid w:val="00417FA3"/>
    <w:rsid w:val="004205D9"/>
    <w:rsid w:val="00424BCF"/>
    <w:rsid w:val="00446270"/>
    <w:rsid w:val="004865EE"/>
    <w:rsid w:val="00491537"/>
    <w:rsid w:val="004E3E67"/>
    <w:rsid w:val="00516861"/>
    <w:rsid w:val="005410B6"/>
    <w:rsid w:val="00542EF8"/>
    <w:rsid w:val="00572271"/>
    <w:rsid w:val="005814D1"/>
    <w:rsid w:val="00583FD7"/>
    <w:rsid w:val="00585D3E"/>
    <w:rsid w:val="00590B03"/>
    <w:rsid w:val="00594454"/>
    <w:rsid w:val="005B47E5"/>
    <w:rsid w:val="005D3363"/>
    <w:rsid w:val="00606B85"/>
    <w:rsid w:val="00610A62"/>
    <w:rsid w:val="00611774"/>
    <w:rsid w:val="00654774"/>
    <w:rsid w:val="00657401"/>
    <w:rsid w:val="006664DE"/>
    <w:rsid w:val="00691C55"/>
    <w:rsid w:val="006A42D3"/>
    <w:rsid w:val="00705E4F"/>
    <w:rsid w:val="0072121E"/>
    <w:rsid w:val="00723416"/>
    <w:rsid w:val="00732C7E"/>
    <w:rsid w:val="00732DD5"/>
    <w:rsid w:val="00742006"/>
    <w:rsid w:val="00745F6F"/>
    <w:rsid w:val="0079143C"/>
    <w:rsid w:val="007F6DA8"/>
    <w:rsid w:val="00850D6C"/>
    <w:rsid w:val="008532C3"/>
    <w:rsid w:val="008548FA"/>
    <w:rsid w:val="00857944"/>
    <w:rsid w:val="008646EA"/>
    <w:rsid w:val="00882140"/>
    <w:rsid w:val="008B29EA"/>
    <w:rsid w:val="008B586B"/>
    <w:rsid w:val="00951C38"/>
    <w:rsid w:val="009C49B6"/>
    <w:rsid w:val="00A00729"/>
    <w:rsid w:val="00A01CC6"/>
    <w:rsid w:val="00A35E11"/>
    <w:rsid w:val="00A526C5"/>
    <w:rsid w:val="00A72AE0"/>
    <w:rsid w:val="00AC144B"/>
    <w:rsid w:val="00B03DB1"/>
    <w:rsid w:val="00B11CA2"/>
    <w:rsid w:val="00B14FFE"/>
    <w:rsid w:val="00B2661E"/>
    <w:rsid w:val="00B40A6A"/>
    <w:rsid w:val="00B479D8"/>
    <w:rsid w:val="00B548E1"/>
    <w:rsid w:val="00B72B45"/>
    <w:rsid w:val="00B85E78"/>
    <w:rsid w:val="00B85EF0"/>
    <w:rsid w:val="00BB2CDF"/>
    <w:rsid w:val="00BC00B6"/>
    <w:rsid w:val="00BE1442"/>
    <w:rsid w:val="00BF4D99"/>
    <w:rsid w:val="00C1248C"/>
    <w:rsid w:val="00C31C72"/>
    <w:rsid w:val="00C51560"/>
    <w:rsid w:val="00CC5D46"/>
    <w:rsid w:val="00CD17F8"/>
    <w:rsid w:val="00D16CE8"/>
    <w:rsid w:val="00D20EE6"/>
    <w:rsid w:val="00D25793"/>
    <w:rsid w:val="00D54987"/>
    <w:rsid w:val="00D6238C"/>
    <w:rsid w:val="00D81BC8"/>
    <w:rsid w:val="00D828B7"/>
    <w:rsid w:val="00DA4651"/>
    <w:rsid w:val="00DA6804"/>
    <w:rsid w:val="00DA7979"/>
    <w:rsid w:val="00DD72DB"/>
    <w:rsid w:val="00E40CF3"/>
    <w:rsid w:val="00E676A3"/>
    <w:rsid w:val="00E82667"/>
    <w:rsid w:val="00E86B46"/>
    <w:rsid w:val="00E96C92"/>
    <w:rsid w:val="00EA2555"/>
    <w:rsid w:val="00EB63D7"/>
    <w:rsid w:val="00ED46DA"/>
    <w:rsid w:val="00F05502"/>
    <w:rsid w:val="00F06220"/>
    <w:rsid w:val="00F30E75"/>
    <w:rsid w:val="00F4703A"/>
    <w:rsid w:val="00F63A52"/>
    <w:rsid w:val="00F9681B"/>
    <w:rsid w:val="00FC6843"/>
    <w:rsid w:val="00FD4F0F"/>
    <w:rsid w:val="00FD72E3"/>
    <w:rsid w:val="00FF48FF"/>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F7C6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link w:val="Corpsdetexte2Car"/>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2Car">
    <w:name w:val="Corps de texte 2 Car"/>
    <w:link w:val="Corpsdetexte2"/>
    <w:rsid w:val="00FC6843"/>
    <w:rPr>
      <w:rFonts w:eastAsia="SimSun"/>
      <w:kern w:val="2"/>
      <w:sz w:val="24"/>
      <w:lang w:eastAsia="zh-CN"/>
    </w:rPr>
  </w:style>
  <w:style w:type="character" w:styleId="Lienhypertexte">
    <w:name w:val="Hyperlink"/>
    <w:uiPriority w:val="99"/>
    <w:unhideWhenUsed/>
    <w:rsid w:val="000D0CE0"/>
    <w:rPr>
      <w:color w:val="0000FF"/>
      <w:u w:val="single"/>
    </w:rPr>
  </w:style>
  <w:style w:type="paragraph" w:styleId="Normalweb">
    <w:name w:val="Normal (Web)"/>
    <w:basedOn w:val="Normal"/>
    <w:uiPriority w:val="99"/>
    <w:unhideWhenUsed/>
    <w:rsid w:val="005410B6"/>
    <w:pPr>
      <w:spacing w:before="100" w:beforeAutospacing="1" w:after="100" w:afterAutospacing="1"/>
    </w:pPr>
    <w:rPr>
      <w:sz w:val="20"/>
    </w:rPr>
  </w:style>
  <w:style w:type="paragraph" w:styleId="Pardeliste">
    <w:name w:val="List Paragraph"/>
    <w:basedOn w:val="Normal"/>
    <w:uiPriority w:val="34"/>
    <w:qFormat/>
    <w:rsid w:val="00585D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hyperlink" Target="http://www.quefairedemesdechets.fr" TargetMode="External"/><Relationship Id="rId17" Type="http://schemas.openxmlformats.org/officeDocument/2006/relationships/image" Target="media/image10.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12</Pages>
  <Words>2486</Words>
  <Characters>13673</Characters>
  <Application>Microsoft Macintosh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16127</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19794</vt:i4>
      </vt:variant>
      <vt:variant>
        <vt:i4>1025</vt:i4>
      </vt:variant>
      <vt:variant>
        <vt:i4>1</vt:i4>
      </vt:variant>
      <vt:variant>
        <vt:lpwstr>TECHWOOD LOGO black</vt:lpwstr>
      </vt:variant>
      <vt:variant>
        <vt:lpwstr/>
      </vt:variant>
      <vt:variant>
        <vt:i4>262157</vt:i4>
      </vt:variant>
      <vt:variant>
        <vt:i4>36176</vt:i4>
      </vt:variant>
      <vt:variant>
        <vt:i4>1027</vt:i4>
      </vt:variant>
      <vt:variant>
        <vt:i4>1</vt:i4>
      </vt:variant>
      <vt:variant>
        <vt:lpwstr>BOOK</vt:lpwstr>
      </vt:variant>
      <vt:variant>
        <vt:lpwstr/>
      </vt:variant>
      <vt:variant>
        <vt:i4>2097156</vt:i4>
      </vt:variant>
      <vt:variant>
        <vt:i4>36179</vt:i4>
      </vt:variant>
      <vt:variant>
        <vt:i4>1028</vt:i4>
      </vt:variant>
      <vt:variant>
        <vt:i4>1</vt:i4>
      </vt:variant>
      <vt:variant>
        <vt:lpwstr>Trash détouré</vt:lpwstr>
      </vt:variant>
      <vt:variant>
        <vt:lpwstr/>
      </vt:variant>
      <vt:variant>
        <vt:i4>1835074</vt:i4>
      </vt:variant>
      <vt:variant>
        <vt:i4>36182</vt:i4>
      </vt:variant>
      <vt:variant>
        <vt:i4>1029</vt:i4>
      </vt:variant>
      <vt:variant>
        <vt:i4>1</vt:i4>
      </vt:variant>
      <vt:variant>
        <vt:lpwstr>CE détouré</vt:lpwstr>
      </vt:variant>
      <vt:variant>
        <vt:lpwstr/>
      </vt:variant>
      <vt:variant>
        <vt:i4>6619195</vt:i4>
      </vt:variant>
      <vt:variant>
        <vt:i4>36185</vt:i4>
      </vt:variant>
      <vt:variant>
        <vt:i4>1030</vt:i4>
      </vt:variant>
      <vt:variant>
        <vt:i4>1</vt:i4>
      </vt:variant>
      <vt:variant>
        <vt:lpwstr>Rohs détouré</vt:lpwstr>
      </vt:variant>
      <vt:variant>
        <vt:lpwstr/>
      </vt:variant>
      <vt:variant>
        <vt:i4>4128793</vt:i4>
      </vt:variant>
      <vt:variant>
        <vt:i4>36188</vt:i4>
      </vt:variant>
      <vt:variant>
        <vt:i4>1031</vt:i4>
      </vt:variant>
      <vt:variant>
        <vt:i4>1</vt:i4>
      </vt:variant>
      <vt:variant>
        <vt:lpwstr>Hot Surface</vt:lpwstr>
      </vt:variant>
      <vt:variant>
        <vt:lpwstr/>
      </vt:variant>
      <vt:variant>
        <vt:i4>7405692</vt:i4>
      </vt:variant>
      <vt:variant>
        <vt:i4>36191</vt:i4>
      </vt:variant>
      <vt:variant>
        <vt:i4>1032</vt:i4>
      </vt:variant>
      <vt:variant>
        <vt:i4>1</vt:i4>
      </vt:variant>
      <vt:variant>
        <vt:lpwstr>TRIMAN</vt:lpwstr>
      </vt:variant>
      <vt:variant>
        <vt:lpwstr/>
      </vt:variant>
      <vt:variant>
        <vt:i4>6815865</vt:i4>
      </vt:variant>
      <vt:variant>
        <vt:i4>36194</vt:i4>
      </vt:variant>
      <vt:variant>
        <vt:i4>1033</vt:i4>
      </vt:variant>
      <vt:variant>
        <vt:i4>1</vt:i4>
      </vt:variant>
      <vt:variant>
        <vt:lpwstr>Detail</vt:lpwstr>
      </vt:variant>
      <vt:variant>
        <vt:lpwstr/>
      </vt:variant>
      <vt:variant>
        <vt:i4>6815819</vt:i4>
      </vt:variant>
      <vt:variant>
        <vt:i4>36197</vt:i4>
      </vt:variant>
      <vt:variant>
        <vt:i4>1034</vt:i4>
      </vt:variant>
      <vt:variant>
        <vt:i4>1</vt:i4>
      </vt:variant>
      <vt:variant>
        <vt:lpwstr>detail2</vt:lpwstr>
      </vt:variant>
      <vt:variant>
        <vt:lpwstr/>
      </vt:variant>
      <vt:variant>
        <vt:i4>6815818</vt:i4>
      </vt:variant>
      <vt:variant>
        <vt:i4>36205</vt:i4>
      </vt:variant>
      <vt:variant>
        <vt:i4>1035</vt:i4>
      </vt:variant>
      <vt:variant>
        <vt:i4>1</vt:i4>
      </vt:variant>
      <vt:variant>
        <vt:lpwstr>detail3</vt:lpwstr>
      </vt:variant>
      <vt:variant>
        <vt:lpwstr/>
      </vt:variant>
      <vt:variant>
        <vt:i4>6815816</vt:i4>
      </vt:variant>
      <vt:variant>
        <vt:i4>36208</vt:i4>
      </vt:variant>
      <vt:variant>
        <vt:i4>1036</vt:i4>
      </vt:variant>
      <vt:variant>
        <vt:i4>1</vt:i4>
      </vt:variant>
      <vt:variant>
        <vt:lpwstr>DETAIL1</vt:lpwstr>
      </vt:variant>
      <vt:variant>
        <vt:lpwstr/>
      </vt:variant>
      <vt:variant>
        <vt:i4>6815821</vt:i4>
      </vt:variant>
      <vt:variant>
        <vt:i4>36211</vt:i4>
      </vt:variant>
      <vt:variant>
        <vt:i4>1037</vt:i4>
      </vt:variant>
      <vt:variant>
        <vt:i4>1</vt:i4>
      </vt:variant>
      <vt:variant>
        <vt:lpwstr>detail4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11</cp:revision>
  <dcterms:created xsi:type="dcterms:W3CDTF">2020-02-24T13:42:00Z</dcterms:created>
  <dcterms:modified xsi:type="dcterms:W3CDTF">2020-06-26T12:42:00Z</dcterms:modified>
</cp:coreProperties>
</file>