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D143D" w14:textId="34C0AF4A" w:rsidR="00A21EDA" w:rsidRPr="007E6751" w:rsidRDefault="00062EFC" w:rsidP="00A21EDA">
      <w:pPr>
        <w:rPr>
          <w:sz w:val="24"/>
          <w:lang w:val="fr-FR"/>
        </w:rPr>
      </w:pPr>
      <w:r w:rsidRPr="007E6751">
        <w:rPr>
          <w:noProof/>
          <w:lang w:val="fr-FR" w:eastAsia="fr-FR"/>
        </w:rPr>
        <mc:AlternateContent>
          <mc:Choice Requires="wps">
            <w:drawing>
              <wp:anchor distT="0" distB="0" distL="114300" distR="114300" simplePos="0" relativeHeight="251651584" behindDoc="0" locked="0" layoutInCell="1" allowOverlap="1" wp14:anchorId="0778B26B" wp14:editId="3B90AC6A">
                <wp:simplePos x="0" y="0"/>
                <wp:positionH relativeFrom="column">
                  <wp:posOffset>4425950</wp:posOffset>
                </wp:positionH>
                <wp:positionV relativeFrom="paragraph">
                  <wp:posOffset>-31750</wp:posOffset>
                </wp:positionV>
                <wp:extent cx="1524000" cy="571500"/>
                <wp:effectExtent l="635" t="2540" r="0" b="0"/>
                <wp:wrapSquare wrapText="bothSides"/>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8FB3" w14:textId="789311CE" w:rsidR="00582F72" w:rsidRPr="00D00F61" w:rsidRDefault="00935ABF" w:rsidP="00A21EDA">
                            <w:pPr>
                              <w:pStyle w:val="Titre2"/>
                              <w:rPr>
                                <w:rFonts w:ascii="Arial Black" w:hAnsi="Arial Black"/>
                                <w:b w:val="0"/>
                                <w:i w:val="0"/>
                                <w:spacing w:val="20"/>
                                <w:sz w:val="40"/>
                              </w:rPr>
                            </w:pPr>
                            <w:r>
                              <w:rPr>
                                <w:rFonts w:ascii="Arial Black" w:hAnsi="Arial Black"/>
                                <w:b w:val="0"/>
                                <w:i w:val="0"/>
                                <w:spacing w:val="20"/>
                                <w:sz w:val="40"/>
                              </w:rPr>
                              <w:t>TF-1410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8B26B" id="_x0000_t202" coordsize="21600,21600" o:spt="202" path="m,l,21600r21600,l21600,xe">
                <v:stroke joinstyle="miter"/>
                <v:path gradientshapeok="t" o:connecttype="rect"/>
              </v:shapetype>
              <v:shape id="Text Box 3" o:spid="_x0000_s1026" type="#_x0000_t202" style="position:absolute;margin-left:348.5pt;margin-top:-2.5pt;width:120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" filled="f" stroked="f">
                <v:textbox>
                  <w:txbxContent>
                    <w:p w14:paraId="46158FB3" w14:textId="789311CE" w:rsidR="00582F72" w:rsidRPr="00D00F61" w:rsidRDefault="00935ABF" w:rsidP="00A21EDA">
                      <w:pPr>
                        <w:pStyle w:val="Titre2"/>
                        <w:rPr>
                          <w:rFonts w:ascii="Arial Black" w:hAnsi="Arial Black"/>
                          <w:b w:val="0"/>
                          <w:i w:val="0"/>
                          <w:spacing w:val="20"/>
                          <w:sz w:val="40"/>
                        </w:rPr>
                      </w:pPr>
                      <w:r>
                        <w:rPr>
                          <w:rFonts w:ascii="Arial Black" w:hAnsi="Arial Black"/>
                          <w:b w:val="0"/>
                          <w:i w:val="0"/>
                          <w:spacing w:val="20"/>
                          <w:sz w:val="40"/>
                        </w:rPr>
                        <w:t>TF-1410</w:t>
                      </w:r>
                    </w:p>
                  </w:txbxContent>
                </v:textbox>
                <w10:wrap type="square"/>
              </v:shape>
            </w:pict>
          </mc:Fallback>
        </mc:AlternateContent>
      </w:r>
      <w:r w:rsidRPr="007E6751">
        <w:rPr>
          <w:noProof/>
          <w:lang w:val="fr-FR" w:eastAsia="fr-FR"/>
        </w:rPr>
        <mc:AlternateContent>
          <mc:Choice Requires="wps">
            <w:drawing>
              <wp:anchor distT="0" distB="0" distL="114300" distR="114300" simplePos="0" relativeHeight="251655680" behindDoc="1" locked="0" layoutInCell="1" allowOverlap="1" wp14:anchorId="3C616FF0" wp14:editId="244D4543">
                <wp:simplePos x="0" y="0"/>
                <wp:positionH relativeFrom="column">
                  <wp:posOffset>-31750</wp:posOffset>
                </wp:positionH>
                <wp:positionV relativeFrom="paragraph">
                  <wp:posOffset>-260350</wp:posOffset>
                </wp:positionV>
                <wp:extent cx="3314065" cy="905510"/>
                <wp:effectExtent l="6350" t="6350" r="0" b="254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FBBF" w14:textId="0ECA9ED0" w:rsidR="00582F72" w:rsidRDefault="00062EFC">
                            <w:r>
                              <w:rPr>
                                <w:noProof/>
                                <w:lang w:val="fr-FR" w:eastAsia="fr-FR"/>
                              </w:rPr>
                              <w:drawing>
                                <wp:inline distT="0" distB="0" distL="0" distR="0" wp14:anchorId="284DC26A" wp14:editId="7E57F122">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16FF0" id="Text Box 25" o:spid="_x0000_s1027" type="#_x0000_t202" style="position:absolute;margin-left:-2.5pt;margin-top:-20.5pt;width:260.95pt;height:71.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" filled="f" stroked="f">
                <v:textbox style="mso-fit-shape-to-text:t" inset=",7.2pt,,7.2pt">
                  <w:txbxContent>
                    <w:p w14:paraId="6B52FBBF" w14:textId="0ECA9ED0" w:rsidR="00582F72" w:rsidRDefault="00062EFC">
                      <w:r>
                        <w:rPr>
                          <w:noProof/>
                          <w:lang w:val="fr-FR" w:eastAsia="fr-FR"/>
                        </w:rPr>
                        <w:drawing>
                          <wp:inline distT="0" distB="0" distL="0" distR="0" wp14:anchorId="284DC26A" wp14:editId="7E57F122">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3D8E151E" w14:textId="7517A36D" w:rsidR="00A21EDA" w:rsidRPr="007E6751" w:rsidRDefault="00A21EDA" w:rsidP="00A21EDA">
      <w:pPr>
        <w:pStyle w:val="Titre1"/>
        <w:rPr>
          <w:sz w:val="44"/>
          <w:lang w:val="fr-FR"/>
        </w:rPr>
      </w:pPr>
    </w:p>
    <w:p w14:paraId="0ECCF924" w14:textId="6226DD85" w:rsidR="00A21EDA" w:rsidRPr="007E6751" w:rsidRDefault="00A21EDA" w:rsidP="00A21EDA">
      <w:pPr>
        <w:pStyle w:val="Titre1"/>
        <w:rPr>
          <w:sz w:val="44"/>
          <w:lang w:val="fr-FR"/>
        </w:rPr>
      </w:pPr>
    </w:p>
    <w:p w14:paraId="687E9A5D" w14:textId="77777777" w:rsidR="00A21EDA" w:rsidRPr="007E6751" w:rsidRDefault="00A21EDA" w:rsidP="00A21EDA">
      <w:pPr>
        <w:rPr>
          <w:lang w:val="fr-FR"/>
        </w:rPr>
      </w:pPr>
    </w:p>
    <w:p w14:paraId="5BF4DC24" w14:textId="14C49C90" w:rsidR="00A21EDA" w:rsidRPr="007E6751" w:rsidRDefault="00A21EDA" w:rsidP="00A21EDA">
      <w:pPr>
        <w:rPr>
          <w:lang w:val="fr-FR"/>
        </w:rPr>
      </w:pPr>
    </w:p>
    <w:p w14:paraId="5BAE42AB" w14:textId="04D66964" w:rsidR="00A21EDA" w:rsidRPr="000042B9" w:rsidRDefault="00A3587C" w:rsidP="00A21EDA">
      <w:pPr>
        <w:pStyle w:val="Titre1"/>
        <w:rPr>
          <w:rFonts w:ascii="Arial" w:hAnsi="Arial"/>
          <w:b w:val="0"/>
          <w:color w:val="0000FF"/>
          <w:sz w:val="36"/>
          <w:szCs w:val="36"/>
          <w:lang w:val="fr-FR"/>
        </w:rPr>
      </w:pPr>
      <w:r>
        <w:rPr>
          <w:rFonts w:ascii="Arial" w:hAnsi="Arial"/>
          <w:color w:val="0000FF"/>
          <w:sz w:val="36"/>
          <w:szCs w:val="36"/>
          <w:lang w:val="fr-FR"/>
        </w:rPr>
        <w:t xml:space="preserve">FONDUE </w:t>
      </w:r>
      <w:r w:rsidR="009450C4" w:rsidRPr="000042B9">
        <w:rPr>
          <w:rFonts w:ascii="Arial" w:hAnsi="Arial"/>
          <w:color w:val="0000FF"/>
          <w:sz w:val="36"/>
          <w:szCs w:val="36"/>
          <w:lang w:val="fr-FR"/>
        </w:rPr>
        <w:t>ELECTRIQUE</w:t>
      </w:r>
    </w:p>
    <w:p w14:paraId="4740820C" w14:textId="712690A9" w:rsidR="00A21EDA" w:rsidRPr="000042B9" w:rsidRDefault="00A21EDA" w:rsidP="00A21EDA">
      <w:pPr>
        <w:pStyle w:val="Titre6"/>
        <w:rPr>
          <w:rFonts w:ascii="Arial" w:hAnsi="Arial"/>
          <w:color w:val="0000FF"/>
          <w:sz w:val="36"/>
          <w:szCs w:val="36"/>
          <w:lang w:val="fr-FR"/>
        </w:rPr>
      </w:pPr>
    </w:p>
    <w:p w14:paraId="10C9DDBB" w14:textId="64C5CE7E" w:rsidR="00A21EDA" w:rsidRPr="000042B9" w:rsidRDefault="00A21EDA" w:rsidP="00A21EDA">
      <w:pPr>
        <w:pStyle w:val="Titre1"/>
        <w:rPr>
          <w:rFonts w:ascii="Arial" w:hAnsi="Arial"/>
          <w:color w:val="0000FF"/>
          <w:sz w:val="36"/>
          <w:szCs w:val="36"/>
          <w:lang w:val="fr-FR"/>
        </w:rPr>
      </w:pPr>
      <w:r w:rsidRPr="000042B9">
        <w:rPr>
          <w:rFonts w:ascii="Arial" w:hAnsi="Arial"/>
          <w:color w:val="0000FF"/>
          <w:sz w:val="36"/>
          <w:szCs w:val="36"/>
          <w:lang w:val="fr-FR"/>
        </w:rPr>
        <w:t>Manuel d’utilisation</w:t>
      </w:r>
    </w:p>
    <w:p w14:paraId="2B4BFA78" w14:textId="635CC906" w:rsidR="00A21EDA" w:rsidRPr="000042B9" w:rsidRDefault="00C4600E" w:rsidP="00A21EDA">
      <w:pPr>
        <w:jc w:val="center"/>
        <w:rPr>
          <w:color w:val="0000FF"/>
          <w:sz w:val="36"/>
          <w:szCs w:val="36"/>
          <w:lang w:val="fr-FR"/>
        </w:rPr>
      </w:pPr>
      <w:r w:rsidRPr="00C4600E">
        <w:rPr>
          <w:noProof/>
          <w:color w:val="0000FF"/>
          <w:sz w:val="36"/>
          <w:szCs w:val="36"/>
          <w:lang w:val="fr-FR"/>
        </w:rPr>
        <w:drawing>
          <wp:anchor distT="0" distB="0" distL="114300" distR="114300" simplePos="0" relativeHeight="251674112" behindDoc="1" locked="0" layoutInCell="1" allowOverlap="1" wp14:anchorId="253A299A" wp14:editId="7657D0A3">
            <wp:simplePos x="0" y="0"/>
            <wp:positionH relativeFrom="column">
              <wp:posOffset>1111250</wp:posOffset>
            </wp:positionH>
            <wp:positionV relativeFrom="paragraph">
              <wp:posOffset>127000</wp:posOffset>
            </wp:positionV>
            <wp:extent cx="4626000" cy="5760000"/>
            <wp:effectExtent l="0" t="0" r="0" b="635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26000" cy="5760000"/>
                    </a:xfrm>
                    <a:prstGeom prst="rect">
                      <a:avLst/>
                    </a:prstGeom>
                  </pic:spPr>
                </pic:pic>
              </a:graphicData>
            </a:graphic>
            <wp14:sizeRelH relativeFrom="margin">
              <wp14:pctWidth>0</wp14:pctWidth>
            </wp14:sizeRelH>
            <wp14:sizeRelV relativeFrom="margin">
              <wp14:pctHeight>0</wp14:pctHeight>
            </wp14:sizeRelV>
          </wp:anchor>
        </w:drawing>
      </w:r>
    </w:p>
    <w:p w14:paraId="523E4732" w14:textId="7998CF5B" w:rsidR="007B33A5" w:rsidRPr="00935ABF" w:rsidRDefault="00C4600E" w:rsidP="007B33A5">
      <w:pPr>
        <w:tabs>
          <w:tab w:val="left" w:pos="284"/>
        </w:tabs>
        <w:jc w:val="center"/>
        <w:rPr>
          <w:rFonts w:ascii="Arial" w:hAnsi="Arial" w:cs="Arial"/>
          <w:b/>
          <w:color w:val="0000FF"/>
          <w:sz w:val="36"/>
          <w:szCs w:val="36"/>
          <w:lang w:val="fr-FR"/>
        </w:rPr>
      </w:pPr>
      <w:r w:rsidRPr="007F156C">
        <w:rPr>
          <w:noProof/>
          <w:lang w:val="fr-FR" w:eastAsia="fr-FR"/>
        </w:rPr>
        <w:drawing>
          <wp:anchor distT="0" distB="0" distL="114300" distR="114300" simplePos="0" relativeHeight="251675136" behindDoc="1" locked="0" layoutInCell="1" allowOverlap="1" wp14:anchorId="3594ED56" wp14:editId="6A4F1F31">
            <wp:simplePos x="0" y="0"/>
            <wp:positionH relativeFrom="column">
              <wp:posOffset>82550</wp:posOffset>
            </wp:positionH>
            <wp:positionV relativeFrom="paragraph">
              <wp:posOffset>6264910</wp:posOffset>
            </wp:positionV>
            <wp:extent cx="496800" cy="417600"/>
            <wp:effectExtent l="0" t="0" r="1143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751">
        <w:rPr>
          <w:noProof/>
          <w:lang w:val="fr-FR" w:eastAsia="fr-FR"/>
        </w:rPr>
        <mc:AlternateContent>
          <mc:Choice Requires="wps">
            <w:drawing>
              <wp:anchor distT="0" distB="0" distL="114300" distR="114300" simplePos="0" relativeHeight="251654656" behindDoc="0" locked="0" layoutInCell="1" allowOverlap="1" wp14:anchorId="01102574" wp14:editId="235FF88F">
                <wp:simplePos x="0" y="0"/>
                <wp:positionH relativeFrom="column">
                  <wp:posOffset>736600</wp:posOffset>
                </wp:positionH>
                <wp:positionV relativeFrom="paragraph">
                  <wp:posOffset>5927725</wp:posOffset>
                </wp:positionV>
                <wp:extent cx="5632450" cy="1133475"/>
                <wp:effectExtent l="0" t="0" r="31750" b="34925"/>
                <wp:wrapThrough wrapText="bothSides">
                  <wp:wrapPolygon edited="0">
                    <wp:start x="0" y="0"/>
                    <wp:lineTo x="0" y="21782"/>
                    <wp:lineTo x="21624" y="21782"/>
                    <wp:lineTo x="2162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1751E11"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50F7274"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CA6A4C8" w14:textId="77777777" w:rsidR="00582F72" w:rsidRPr="00062EFC"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062EF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2574" id="Text Box 19" o:spid="_x0000_s1028" type="#_x0000_t202" style="position:absolute;left:0;text-align:left;margin-left:58pt;margin-top:466.75pt;width:443.5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">
                <v:textbox>
                  <w:txbxContent>
                    <w:p w14:paraId="71751E11"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50F7274"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CA6A4C8" w14:textId="77777777" w:rsidR="00582F72" w:rsidRPr="00062EFC"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062EFC">
                        <w:rPr>
                          <w:sz w:val="28"/>
                          <w:szCs w:val="28"/>
                          <w:lang w:val="fr-FR"/>
                        </w:rPr>
                        <w:t xml:space="preserve"> </w:t>
                      </w:r>
                    </w:p>
                  </w:txbxContent>
                </v:textbox>
                <w10:wrap type="through"/>
              </v:shape>
            </w:pict>
          </mc:Fallback>
        </mc:AlternateContent>
      </w:r>
      <w:r w:rsidR="00062EFC" w:rsidRPr="000042B9">
        <w:rPr>
          <w:noProof/>
          <w:color w:val="0000FF"/>
          <w:sz w:val="36"/>
          <w:szCs w:val="36"/>
          <w:lang w:val="fr-FR" w:eastAsia="fr-FR"/>
        </w:rPr>
        <mc:AlternateContent>
          <mc:Choice Requires="wps">
            <w:drawing>
              <wp:anchor distT="0" distB="0" distL="114300" distR="114300" simplePos="0" relativeHeight="251652608" behindDoc="0" locked="0" layoutInCell="1" allowOverlap="1" wp14:anchorId="63798FC1" wp14:editId="7DF8012E">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C3E0" w14:textId="14E44AA1" w:rsidR="00582F72" w:rsidRDefault="00582F7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798FC1" id="Text Box 10" o:spid="_x0000_s1029" type="#_x0000_t202" style="position:absolute;left:0;text-align:left;margin-left:-20.5pt;margin-top:438.7pt;width:23.45pt;height:25.9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" filled="f" stroked="f">
                <v:textbox style="mso-fit-shape-to-text:t" inset=",7.2pt,,7.2pt">
                  <w:txbxContent>
                    <w:p w14:paraId="1ABDC3E0" w14:textId="14E44AA1" w:rsidR="00582F72" w:rsidRDefault="00582F72"/>
                  </w:txbxContent>
                </v:textbox>
                <w10:wrap type="tight"/>
              </v:shape>
            </w:pict>
          </mc:Fallback>
        </mc:AlternateContent>
      </w:r>
      <w:r w:rsidR="00A21EDA" w:rsidRPr="000042B9">
        <w:rPr>
          <w:color w:val="0000FF"/>
          <w:sz w:val="36"/>
          <w:szCs w:val="36"/>
          <w:lang w:val="fr-FR"/>
        </w:rPr>
        <w:br w:type="page"/>
      </w:r>
      <w:r w:rsidR="007B33A5" w:rsidRPr="00935ABF">
        <w:rPr>
          <w:rFonts w:ascii="Arial" w:hAnsi="Arial" w:cs="Arial"/>
          <w:b/>
          <w:color w:val="0000FF"/>
          <w:sz w:val="36"/>
          <w:szCs w:val="36"/>
          <w:lang w:val="fr-FR"/>
        </w:rPr>
        <w:lastRenderedPageBreak/>
        <w:t>MISES EN GARDE IMPORTANTES</w:t>
      </w:r>
    </w:p>
    <w:p w14:paraId="3A3E1B5C" w14:textId="77777777" w:rsidR="007B33A5" w:rsidRPr="00935ABF" w:rsidRDefault="007B33A5" w:rsidP="007B33A5">
      <w:pPr>
        <w:tabs>
          <w:tab w:val="left" w:pos="284"/>
        </w:tabs>
        <w:rPr>
          <w:rFonts w:ascii="Arial" w:hAnsi="Arial" w:cs="Arial"/>
          <w:color w:val="0000FF"/>
          <w:sz w:val="36"/>
          <w:szCs w:val="36"/>
          <w:lang w:val="fr-FR"/>
        </w:rPr>
      </w:pPr>
    </w:p>
    <w:p w14:paraId="7BAC7C39"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Lire attentivement le manuel d'instructions avant de vous servir de cet appareil.</w:t>
      </w:r>
    </w:p>
    <w:p w14:paraId="232694D0"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Conserver le présent manuel d’instructions.</w:t>
      </w:r>
    </w:p>
    <w:p w14:paraId="1A27BE04" w14:textId="77777777" w:rsidR="007B33A5" w:rsidRPr="007B33A5" w:rsidRDefault="007B33A5" w:rsidP="007B33A5">
      <w:pPr>
        <w:numPr>
          <w:ilvl w:val="0"/>
          <w:numId w:val="1"/>
        </w:numPr>
        <w:tabs>
          <w:tab w:val="left" w:pos="284"/>
        </w:tabs>
        <w:ind w:left="0" w:right="-285" w:firstLine="0"/>
        <w:rPr>
          <w:rFonts w:ascii="Arial" w:hAnsi="Arial" w:cs="Arial"/>
          <w:color w:val="0000FF"/>
          <w:sz w:val="36"/>
          <w:szCs w:val="36"/>
          <w:lang w:val="fr-FR"/>
        </w:rPr>
      </w:pPr>
      <w:r w:rsidRPr="007B33A5">
        <w:rPr>
          <w:rFonts w:ascii="Arial" w:hAnsi="Arial" w:cs="Arial"/>
          <w:color w:val="0000FF"/>
          <w:sz w:val="36"/>
          <w:szCs w:val="36"/>
          <w:lang w:val="fr-FR"/>
        </w:rPr>
        <w:t>Vérifier que la tension de l’installation électrique correspond bien à celle indiquée sur l'appareil.</w:t>
      </w:r>
    </w:p>
    <w:p w14:paraId="01B159C0" w14:textId="77777777" w:rsidR="007B33A5" w:rsidRPr="007B33A5" w:rsidRDefault="007B33A5" w:rsidP="007B33A5">
      <w:pPr>
        <w:numPr>
          <w:ilvl w:val="0"/>
          <w:numId w:val="1"/>
        </w:numPr>
        <w:tabs>
          <w:tab w:val="left" w:pos="284"/>
        </w:tabs>
        <w:ind w:left="0" w:right="-285" w:firstLine="0"/>
        <w:rPr>
          <w:rFonts w:ascii="Arial" w:hAnsi="Arial" w:cs="Arial"/>
          <w:color w:val="0000FF"/>
          <w:sz w:val="36"/>
          <w:szCs w:val="36"/>
          <w:lang w:val="fr-FR"/>
        </w:rPr>
      </w:pPr>
      <w:r w:rsidRPr="007B33A5">
        <w:rPr>
          <w:rFonts w:ascii="Arial" w:hAnsi="Arial" w:cs="Arial"/>
          <w:color w:val="0000FF"/>
          <w:sz w:val="36"/>
          <w:szCs w:val="36"/>
          <w:lang w:val="fr-FR"/>
        </w:rPr>
        <w:t xml:space="preserve">Cet appareil est destiné, uniquement, à un usage ménager et utilisations semblables comme : </w:t>
      </w:r>
    </w:p>
    <w:p w14:paraId="0BCCDA5E" w14:textId="77777777" w:rsidR="007B33A5" w:rsidRPr="007B33A5" w:rsidRDefault="007B33A5" w:rsidP="007B33A5">
      <w:pPr>
        <w:ind w:firstLine="426"/>
        <w:rPr>
          <w:rFonts w:ascii="Arial" w:hAnsi="Arial" w:cs="Arial"/>
          <w:color w:val="0000FF"/>
          <w:sz w:val="36"/>
          <w:szCs w:val="36"/>
          <w:lang w:val="fr-FR"/>
        </w:rPr>
      </w:pPr>
      <w:r w:rsidRPr="007B33A5">
        <w:rPr>
          <w:rFonts w:ascii="Arial" w:hAnsi="Arial" w:cs="Arial"/>
          <w:color w:val="0000FF"/>
          <w:sz w:val="36"/>
          <w:szCs w:val="36"/>
          <w:lang w:val="fr-FR"/>
        </w:rPr>
        <w:t>- Les cuisines du personnel, dans les magasins, les bureaux et autres lieux de travail.</w:t>
      </w:r>
    </w:p>
    <w:p w14:paraId="4CE203CB" w14:textId="77777777" w:rsidR="007B33A5" w:rsidRPr="007B33A5" w:rsidRDefault="007B33A5" w:rsidP="007B33A5">
      <w:pPr>
        <w:ind w:firstLine="426"/>
        <w:rPr>
          <w:rFonts w:ascii="Arial" w:hAnsi="Arial" w:cs="Arial"/>
          <w:color w:val="0000FF"/>
          <w:sz w:val="36"/>
          <w:szCs w:val="36"/>
          <w:lang w:val="fr-FR"/>
        </w:rPr>
      </w:pPr>
      <w:r w:rsidRPr="007B33A5">
        <w:rPr>
          <w:rFonts w:ascii="Arial" w:hAnsi="Arial" w:cs="Arial"/>
          <w:color w:val="0000FF"/>
          <w:sz w:val="36"/>
          <w:szCs w:val="36"/>
          <w:lang w:val="fr-FR"/>
        </w:rPr>
        <w:t>- Les clients dans les hôtels, les motels et tout autre type d’environnement résidentiel.</w:t>
      </w:r>
    </w:p>
    <w:p w14:paraId="15B863B2" w14:textId="77777777" w:rsidR="007B33A5" w:rsidRPr="007B33A5" w:rsidRDefault="007B33A5" w:rsidP="007B33A5">
      <w:pPr>
        <w:ind w:firstLine="426"/>
        <w:rPr>
          <w:rFonts w:ascii="Arial" w:hAnsi="Arial" w:cs="Arial"/>
          <w:color w:val="0000FF"/>
          <w:sz w:val="36"/>
          <w:szCs w:val="36"/>
          <w:lang w:val="fr-FR"/>
        </w:rPr>
      </w:pPr>
      <w:r w:rsidRPr="007B33A5">
        <w:rPr>
          <w:rFonts w:ascii="Arial" w:hAnsi="Arial" w:cs="Arial"/>
          <w:color w:val="0000FF"/>
          <w:sz w:val="36"/>
          <w:szCs w:val="36"/>
          <w:lang w:val="fr-FR"/>
        </w:rPr>
        <w:t xml:space="preserve">- Un environnement de type : </w:t>
      </w:r>
    </w:p>
    <w:p w14:paraId="5DD56FDD" w14:textId="77777777" w:rsidR="007B33A5" w:rsidRPr="007B33A5" w:rsidRDefault="007B33A5" w:rsidP="007B33A5">
      <w:pPr>
        <w:ind w:left="708" w:firstLine="708"/>
        <w:rPr>
          <w:rFonts w:ascii="Arial" w:hAnsi="Arial" w:cs="Arial"/>
          <w:color w:val="0000FF"/>
          <w:sz w:val="36"/>
          <w:szCs w:val="36"/>
          <w:lang w:val="fr-FR"/>
        </w:rPr>
      </w:pPr>
      <w:r w:rsidRPr="007B33A5">
        <w:rPr>
          <w:rFonts w:ascii="Arial" w:hAnsi="Arial" w:cs="Arial"/>
          <w:color w:val="0000FF"/>
          <w:sz w:val="36"/>
          <w:szCs w:val="36"/>
          <w:lang w:val="fr-FR"/>
        </w:rPr>
        <w:t>• Maisons de ferme • Chambres d’hôtes.</w:t>
      </w:r>
    </w:p>
    <w:p w14:paraId="60316712"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L’utiliser en suivant les indications de la notice. </w:t>
      </w:r>
    </w:p>
    <w:p w14:paraId="624C0C0E"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cet appareil à proximité des baignoires, des douches, des lavabos ou autres récipients contenant de l’eau.</w:t>
      </w:r>
    </w:p>
    <w:p w14:paraId="1A77723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cet appareil à proximité de projections d’eau.</w:t>
      </w:r>
    </w:p>
    <w:p w14:paraId="73658ED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cet appareil avec les mains mouillées ou humides.</w:t>
      </w:r>
    </w:p>
    <w:p w14:paraId="1A26507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Si malencontreusement l’appareil est mouillé, retirer immédiatement la fiche de la prise de courant.</w:t>
      </w:r>
    </w:p>
    <w:p w14:paraId="4AE97DB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Aviser les utilisateurs potentiels de ces consignes.</w:t>
      </w:r>
    </w:p>
    <w:p w14:paraId="7A8957F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laisser l'appareil sans surveillance lorsqu'il est en cours d'utilisation. </w:t>
      </w:r>
    </w:p>
    <w:p w14:paraId="02012B5A"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01E8D638" w14:textId="77777777" w:rsidR="007B33A5" w:rsidRPr="007B33A5" w:rsidRDefault="007B33A5" w:rsidP="007B33A5">
      <w:pPr>
        <w:rPr>
          <w:rFonts w:ascii="Arial" w:hAnsi="Arial" w:cs="Arial"/>
          <w:color w:val="0000FF"/>
          <w:sz w:val="36"/>
          <w:szCs w:val="36"/>
          <w:lang w:val="fr-FR"/>
        </w:rPr>
      </w:pPr>
      <w:r w:rsidRPr="007B33A5">
        <w:rPr>
          <w:rFonts w:ascii="Arial" w:hAnsi="Arial" w:cs="Arial"/>
          <w:color w:val="0000FF"/>
          <w:sz w:val="36"/>
          <w:szCs w:val="36"/>
          <w:lang w:val="fr-FR"/>
        </w:rPr>
        <w:br w:type="page"/>
      </w:r>
    </w:p>
    <w:p w14:paraId="07EA1C80" w14:textId="77777777" w:rsidR="0025535C" w:rsidRPr="0025535C" w:rsidRDefault="007B33A5" w:rsidP="0025535C">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lastRenderedPageBreak/>
        <w:t xml:space="preserve">Cet </w:t>
      </w:r>
      <w:r w:rsidR="0025535C" w:rsidRPr="0025535C">
        <w:rPr>
          <w:rFonts w:ascii="Arial" w:hAnsi="Arial" w:cs="Arial"/>
          <w:color w:val="0000FF"/>
          <w:sz w:val="36"/>
          <w:szCs w:val="36"/>
          <w:lang w:val="fr-FR"/>
        </w:rPr>
        <w:t xml:space="preserve">appareil ne doit pas être utilisé par des enfants de 0 à 8 ans. </w:t>
      </w:r>
    </w:p>
    <w:p w14:paraId="3B541BEA" w14:textId="77777777" w:rsidR="0025535C" w:rsidRPr="0025535C" w:rsidRDefault="0025535C" w:rsidP="0025535C">
      <w:pPr>
        <w:numPr>
          <w:ilvl w:val="0"/>
          <w:numId w:val="1"/>
        </w:numPr>
        <w:tabs>
          <w:tab w:val="left" w:pos="284"/>
        </w:tabs>
        <w:ind w:left="0" w:firstLine="0"/>
        <w:rPr>
          <w:rFonts w:ascii="Arial" w:hAnsi="Arial" w:cs="Arial"/>
          <w:color w:val="0000FF"/>
          <w:sz w:val="36"/>
          <w:szCs w:val="36"/>
          <w:lang w:val="fr-FR"/>
        </w:rPr>
      </w:pPr>
      <w:r w:rsidRPr="0025535C">
        <w:rPr>
          <w:rFonts w:ascii="Arial" w:hAnsi="Arial" w:cs="Arial"/>
          <w:color w:val="0000FF"/>
          <w:sz w:val="36"/>
          <w:szCs w:val="36"/>
          <w:lang w:val="fr-FR"/>
        </w:rPr>
        <w:t xml:space="preserve">Cet appareil peut être utilisé par des enfants à partir de 8 ans et plus et s’ils sont surveillés continuellement. </w:t>
      </w:r>
    </w:p>
    <w:p w14:paraId="24BFA971" w14:textId="77777777" w:rsidR="0025535C" w:rsidRPr="0025535C" w:rsidRDefault="0025535C" w:rsidP="0025535C">
      <w:pPr>
        <w:numPr>
          <w:ilvl w:val="0"/>
          <w:numId w:val="1"/>
        </w:numPr>
        <w:tabs>
          <w:tab w:val="left" w:pos="284"/>
        </w:tabs>
        <w:ind w:left="0" w:firstLine="0"/>
        <w:rPr>
          <w:rFonts w:ascii="Arial" w:hAnsi="Arial" w:cs="Arial"/>
          <w:color w:val="0000FF"/>
          <w:sz w:val="36"/>
          <w:szCs w:val="36"/>
          <w:lang w:val="fr-FR"/>
        </w:rPr>
      </w:pPr>
      <w:r w:rsidRPr="0025535C">
        <w:rPr>
          <w:rFonts w:ascii="Arial" w:hAnsi="Arial" w:cs="Arial"/>
          <w:color w:val="0000FF"/>
          <w:sz w:val="36"/>
          <w:szCs w:val="36"/>
          <w:lang w:val="fr-FR"/>
        </w:rPr>
        <w:t xml:space="preserve">Cet appareil peut être utilisé par des personnes ayant des capacités physiques, sensorielles ou mentales réduites ou un manque d’expérience et de connaissances à condition qu’elles aient reçu une supervision ou des instructions concernant l’utilisation de l’appareil en toute sécurité et qu’elles comprennent les dangers encourus. </w:t>
      </w:r>
    </w:p>
    <w:p w14:paraId="67D407D3" w14:textId="77777777" w:rsidR="0025535C" w:rsidRPr="0025535C" w:rsidRDefault="0025535C" w:rsidP="0025535C">
      <w:pPr>
        <w:numPr>
          <w:ilvl w:val="0"/>
          <w:numId w:val="1"/>
        </w:numPr>
        <w:tabs>
          <w:tab w:val="left" w:pos="284"/>
        </w:tabs>
        <w:ind w:left="0" w:firstLine="0"/>
        <w:rPr>
          <w:rFonts w:ascii="Arial" w:hAnsi="Arial" w:cs="Arial"/>
          <w:color w:val="0000FF"/>
          <w:sz w:val="36"/>
          <w:szCs w:val="36"/>
          <w:lang w:val="fr-FR"/>
        </w:rPr>
      </w:pPr>
      <w:r w:rsidRPr="0025535C">
        <w:rPr>
          <w:rFonts w:ascii="Arial" w:hAnsi="Arial" w:cs="Arial"/>
          <w:color w:val="0000FF"/>
          <w:sz w:val="36"/>
          <w:szCs w:val="36"/>
          <w:lang w:val="fr-FR"/>
        </w:rPr>
        <w:t xml:space="preserve">Les enfants ne doivent pas jouer avec l’appareil. </w:t>
      </w:r>
    </w:p>
    <w:p w14:paraId="4C3D1732" w14:textId="77777777" w:rsidR="0025535C" w:rsidRPr="0025535C" w:rsidRDefault="0025535C" w:rsidP="0025535C">
      <w:pPr>
        <w:numPr>
          <w:ilvl w:val="0"/>
          <w:numId w:val="1"/>
        </w:numPr>
        <w:tabs>
          <w:tab w:val="left" w:pos="284"/>
        </w:tabs>
        <w:ind w:left="0" w:firstLine="0"/>
        <w:rPr>
          <w:rFonts w:ascii="Arial" w:hAnsi="Arial" w:cs="Arial"/>
          <w:color w:val="0000FF"/>
          <w:sz w:val="36"/>
          <w:szCs w:val="36"/>
          <w:lang w:val="fr-FR"/>
        </w:rPr>
      </w:pPr>
      <w:r w:rsidRPr="0025535C">
        <w:rPr>
          <w:rFonts w:ascii="Arial" w:hAnsi="Arial" w:cs="Arial"/>
          <w:color w:val="0000FF"/>
          <w:sz w:val="36"/>
          <w:szCs w:val="36"/>
          <w:lang w:val="fr-FR"/>
        </w:rPr>
        <w:t>Le nettoyage et l’entretien par l’usager ne doivent pas être effectués par des enfants.</w:t>
      </w:r>
    </w:p>
    <w:p w14:paraId="5EAFC86E" w14:textId="77777777" w:rsidR="0025535C" w:rsidRPr="0025535C" w:rsidRDefault="0025535C" w:rsidP="0025535C">
      <w:pPr>
        <w:numPr>
          <w:ilvl w:val="0"/>
          <w:numId w:val="1"/>
        </w:numPr>
        <w:tabs>
          <w:tab w:val="left" w:pos="284"/>
        </w:tabs>
        <w:ind w:left="0" w:firstLine="0"/>
        <w:rPr>
          <w:rFonts w:ascii="Arial" w:hAnsi="Arial" w:cs="Arial"/>
          <w:color w:val="0000FF"/>
          <w:sz w:val="36"/>
          <w:szCs w:val="36"/>
          <w:lang w:val="fr-FR"/>
        </w:rPr>
      </w:pPr>
      <w:r w:rsidRPr="0025535C">
        <w:rPr>
          <w:rFonts w:ascii="Arial" w:hAnsi="Arial" w:cs="Arial"/>
          <w:color w:val="0000FF"/>
          <w:sz w:val="36"/>
          <w:szCs w:val="36"/>
          <w:lang w:val="fr-FR"/>
        </w:rPr>
        <w:t xml:space="preserve">Maintenir l’appareil et son cordon hors de portée des enfants </w:t>
      </w:r>
      <w:proofErr w:type="gramStart"/>
      <w:r w:rsidRPr="0025535C">
        <w:rPr>
          <w:rFonts w:ascii="Arial" w:hAnsi="Arial" w:cs="Arial"/>
          <w:color w:val="0000FF"/>
          <w:sz w:val="36"/>
          <w:szCs w:val="36"/>
          <w:lang w:val="fr-FR"/>
        </w:rPr>
        <w:t>de</w:t>
      </w:r>
      <w:proofErr w:type="gramEnd"/>
      <w:r w:rsidRPr="0025535C">
        <w:rPr>
          <w:rFonts w:ascii="Arial" w:hAnsi="Arial" w:cs="Arial"/>
          <w:color w:val="0000FF"/>
          <w:sz w:val="36"/>
          <w:szCs w:val="36"/>
          <w:lang w:val="fr-FR"/>
        </w:rPr>
        <w:t xml:space="preserve"> moins de 8 ans.</w:t>
      </w:r>
    </w:p>
    <w:p w14:paraId="00FA7834" w14:textId="77777777" w:rsidR="0025535C" w:rsidRDefault="0025535C" w:rsidP="0025535C">
      <w:pPr>
        <w:numPr>
          <w:ilvl w:val="0"/>
          <w:numId w:val="1"/>
        </w:numPr>
        <w:tabs>
          <w:tab w:val="left" w:pos="284"/>
        </w:tabs>
        <w:ind w:left="0" w:firstLine="0"/>
        <w:rPr>
          <w:rFonts w:ascii="Arial" w:hAnsi="Arial" w:cs="Arial"/>
          <w:color w:val="0000FF"/>
          <w:sz w:val="36"/>
          <w:szCs w:val="36"/>
          <w:lang w:val="fr-FR"/>
        </w:rPr>
      </w:pPr>
      <w:r w:rsidRPr="0025535C">
        <w:rPr>
          <w:rFonts w:ascii="Arial" w:hAnsi="Arial" w:cs="Arial"/>
          <w:color w:val="0000FF"/>
          <w:sz w:val="36"/>
          <w:szCs w:val="36"/>
          <w:lang w:val="fr-FR"/>
        </w:rPr>
        <w:t>Les appareils de cuisson doivent être placés en situation stable avec les poignées (le cas échéant) positionnées pour éviter de renverser les liquides chauds.</w:t>
      </w:r>
    </w:p>
    <w:p w14:paraId="71377BD8" w14:textId="60CBAEB6" w:rsidR="007B33A5" w:rsidRPr="007B33A5" w:rsidRDefault="007B33A5" w:rsidP="0025535C">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7B33A5">
        <w:rPr>
          <w:rFonts w:ascii="Arial" w:hAnsi="Arial" w:cs="Arial"/>
          <w:color w:val="0000FF"/>
          <w:sz w:val="36"/>
          <w:szCs w:val="36"/>
          <w:lang w:val="fr-FR"/>
        </w:rPr>
        <w:t>et</w:t>
      </w:r>
      <w:proofErr w:type="gramEnd"/>
      <w:r w:rsidRPr="007B33A5">
        <w:rPr>
          <w:rFonts w:ascii="Arial" w:hAnsi="Arial" w:cs="Arial"/>
          <w:color w:val="0000FF"/>
          <w:sz w:val="36"/>
          <w:szCs w:val="36"/>
          <w:lang w:val="fr-FR"/>
        </w:rPr>
        <w:t xml:space="preserve"> ne jamais les laisser jouer avec les films en plastique :         </w:t>
      </w:r>
    </w:p>
    <w:p w14:paraId="7896EE7F" w14:textId="77777777" w:rsidR="007B33A5" w:rsidRPr="007B33A5" w:rsidRDefault="007B33A5" w:rsidP="007B33A5">
      <w:pPr>
        <w:tabs>
          <w:tab w:val="left" w:pos="284"/>
        </w:tabs>
        <w:jc w:val="center"/>
        <w:rPr>
          <w:rFonts w:ascii="Arial" w:hAnsi="Arial" w:cs="Arial"/>
          <w:color w:val="0000FF"/>
          <w:sz w:val="36"/>
          <w:szCs w:val="36"/>
          <w:lang w:val="fr-FR"/>
        </w:rPr>
      </w:pPr>
      <w:r w:rsidRPr="007B33A5">
        <w:rPr>
          <w:rFonts w:ascii="Arial" w:hAnsi="Arial" w:cs="Arial"/>
          <w:b/>
          <w:color w:val="0000FF"/>
          <w:sz w:val="36"/>
          <w:szCs w:val="36"/>
          <w:lang w:val="fr-FR"/>
        </w:rPr>
        <w:t>IL Y A RISQUE D’ETOUFFEMENT</w:t>
      </w:r>
      <w:r w:rsidRPr="007B33A5">
        <w:rPr>
          <w:rFonts w:ascii="Arial" w:hAnsi="Arial" w:cs="Arial"/>
          <w:color w:val="0000FF"/>
          <w:sz w:val="36"/>
          <w:szCs w:val="36"/>
          <w:lang w:val="fr-FR"/>
        </w:rPr>
        <w:t>.</w:t>
      </w:r>
    </w:p>
    <w:p w14:paraId="5148870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De temps à autre, vérifier le cordon d'alimentation électrique en recherchant d'éventuels dommages. </w:t>
      </w:r>
    </w:p>
    <w:p w14:paraId="66711259"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plonger l’appareil dans l'eau ou dans un autre liquide, et ce, pour quelque raison que ce soit. </w:t>
      </w:r>
    </w:p>
    <w:p w14:paraId="1AD9D55F"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mettre l’appareil dans un lave-vaisselle.</w:t>
      </w:r>
    </w:p>
    <w:p w14:paraId="31DB6CB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installer l'appareil à proximité de surfaces chaudes. </w:t>
      </w:r>
    </w:p>
    <w:p w14:paraId="49E65BB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559F811"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7B33A5">
        <w:rPr>
          <w:rFonts w:ascii="Arial" w:hAnsi="Arial" w:cs="Arial"/>
          <w:b/>
          <w:color w:val="0000FF"/>
          <w:sz w:val="36"/>
          <w:szCs w:val="36"/>
          <w:lang w:val="fr-FR"/>
        </w:rPr>
        <w:t xml:space="preserve">(*) </w:t>
      </w:r>
      <w:r w:rsidRPr="007B33A5">
        <w:rPr>
          <w:rFonts w:ascii="Arial" w:hAnsi="Arial" w:cs="Arial"/>
          <w:color w:val="0000FF"/>
          <w:sz w:val="36"/>
          <w:szCs w:val="36"/>
          <w:lang w:val="fr-FR"/>
        </w:rPr>
        <w:t>afin d’éviter tout danger.</w:t>
      </w:r>
    </w:p>
    <w:p w14:paraId="078E6392"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lastRenderedPageBreak/>
        <w:t>Toujours débrancher le câble d'alimentation du réseau électrique si on le laisse sans surveillance et avant toute opération de nettoyage, de maintenance et de montage d'accessoires.</w:t>
      </w:r>
    </w:p>
    <w:p w14:paraId="7C8E7EC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Installer toujours cet appareil dans un environnement sec. Ne pas utiliser ou laisser cet appareil, à l’extérieur.</w:t>
      </w:r>
    </w:p>
    <w:p w14:paraId="01A26E9D"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F7A3A1A"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de cordon électrique ou connecteur autre que celui fourni avec l’appareil.</w:t>
      </w:r>
    </w:p>
    <w:p w14:paraId="1F13D2B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6875832"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pas enrouler le cordon d'alimentation électrique autour de l'appareil et ne pas le plier.</w:t>
      </w:r>
    </w:p>
    <w:p w14:paraId="214F6C54"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Veiller à ce que le cordon d'alimentation électrique n'entre jamais en contact avec les parties chaudes de cet appareil. </w:t>
      </w:r>
    </w:p>
    <w:p w14:paraId="7EFB9725"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S’assurer que l'appareil a refroidi avant de le nettoyer et de le ranger. </w:t>
      </w:r>
    </w:p>
    <w:p w14:paraId="14E27555"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toucher les parties, de cet appareil, qui pourraient devenir très chaudes en utilisation, Risque de brûlures.</w:t>
      </w:r>
    </w:p>
    <w:p w14:paraId="4EBC0057"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D65E7DE"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Cet appareil n'est pas destiné à être utilisé au moyen d'une minuterie externe ou d’un système de contrôle à distance.</w:t>
      </w:r>
    </w:p>
    <w:p w14:paraId="697CF674"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Veiller à toujours Poser l'appareil sur une surface plate et stable. </w:t>
      </w:r>
    </w:p>
    <w:p w14:paraId="7A07B2ED"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Veiller à ne pas couvrir l'appareil et à ne rien poser dessus. </w:t>
      </w:r>
    </w:p>
    <w:p w14:paraId="146838C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Toujours retirer la fiche de la prise murale si l'appareil n'est pas utilisé.</w:t>
      </w:r>
    </w:p>
    <w:p w14:paraId="7D577F9C"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lastRenderedPageBreak/>
        <w:t xml:space="preserve">Lors de l’utilisation d’une rallonge, toujours s’assurer que le câble est entièrement déroulé du dévidoir. </w:t>
      </w:r>
    </w:p>
    <w:p w14:paraId="20C788E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Utiliser uniquement des rallonges approuvées CE. La puissance admissible doit être au minimum de 16A, 250V, 3000W.</w:t>
      </w:r>
    </w:p>
    <w:p w14:paraId="21DB9189" w14:textId="77777777" w:rsidR="007B33A5" w:rsidRPr="007B33A5" w:rsidRDefault="007B33A5" w:rsidP="007B33A5">
      <w:pPr>
        <w:numPr>
          <w:ilvl w:val="0"/>
          <w:numId w:val="1"/>
        </w:numPr>
        <w:tabs>
          <w:tab w:val="clear" w:pos="720"/>
        </w:tabs>
        <w:ind w:left="0" w:firstLine="0"/>
        <w:rPr>
          <w:rFonts w:ascii="Arial" w:hAnsi="Arial" w:cs="Arial"/>
          <w:color w:val="0000FF"/>
          <w:sz w:val="36"/>
          <w:szCs w:val="36"/>
          <w:lang w:val="fr-FR"/>
        </w:rPr>
      </w:pPr>
      <w:r w:rsidRPr="007B33A5">
        <w:rPr>
          <w:rFonts w:ascii="Arial" w:hAnsi="Arial" w:cs="Arial"/>
          <w:color w:val="0000FF"/>
          <w:sz w:val="36"/>
          <w:szCs w:val="36"/>
          <w:lang w:val="fr-FR"/>
        </w:rPr>
        <w:t>Un Mauvais fonctionnement et l'utilisation incorrecte peuvent endommager l'appareil et causer des blessures à l'utilisateur.</w:t>
      </w:r>
    </w:p>
    <w:p w14:paraId="7F6AEE29"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Cet appareil est conforme aux normes en vigueur, relatives à ce type de produit. </w:t>
      </w:r>
    </w:p>
    <w:p w14:paraId="443FA05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L’appareil ne doit pas être utilisé, s’il est tombé ou, s’il présente des signes visibles de dommages ou s’il fuit. </w:t>
      </w:r>
    </w:p>
    <w:p w14:paraId="57F716C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En ce qui concerne les instructions de nettoyage de l’appareil, se référer au paragraphe ci-après de la notice.</w:t>
      </w:r>
    </w:p>
    <w:p w14:paraId="3D319CB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Cet appareil est destiné exclusivement à un usage domestique.</w:t>
      </w:r>
    </w:p>
    <w:p w14:paraId="3356232D" w14:textId="1D620E21"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E</w:t>
      </w:r>
      <w:r w:rsidRPr="007B33A5">
        <w:rPr>
          <w:rFonts w:ascii="Arial" w:hAnsi="Arial" w:cs="Arial"/>
          <w:color w:val="0000FF"/>
          <w:sz w:val="36"/>
          <w:szCs w:val="36"/>
          <w:lang w:val="fr-FR"/>
        </w:rPr>
        <w:t>viter tout déversement sur le connecteur.</w:t>
      </w:r>
    </w:p>
    <w:p w14:paraId="0A903125" w14:textId="77777777" w:rsidR="007B33A5" w:rsidRPr="007B33A5" w:rsidRDefault="007B33A5" w:rsidP="007B33A5">
      <w:pPr>
        <w:tabs>
          <w:tab w:val="left" w:pos="284"/>
        </w:tabs>
        <w:ind w:left="284"/>
        <w:rPr>
          <w:rFonts w:ascii="Arial" w:hAnsi="Arial" w:cs="Arial"/>
          <w:color w:val="0000FF"/>
          <w:sz w:val="36"/>
          <w:szCs w:val="36"/>
          <w:lang w:val="fr-FR"/>
        </w:rPr>
      </w:pPr>
      <w:r w:rsidRPr="007B33A5">
        <w:rPr>
          <w:rFonts w:ascii="Arial" w:hAnsi="Arial" w:cs="Arial"/>
          <w:color w:val="0000FF"/>
          <w:sz w:val="36"/>
          <w:szCs w:val="36"/>
          <w:lang w:val="fr-FR"/>
        </w:rPr>
        <w:t>Il y a un risque potentiel de blessures en cas d’utilisation incorrecte.</w:t>
      </w:r>
    </w:p>
    <w:p w14:paraId="58BA09F8" w14:textId="77777777" w:rsidR="007B33A5" w:rsidRPr="007B33A5" w:rsidRDefault="007B33A5" w:rsidP="007B33A5">
      <w:pPr>
        <w:tabs>
          <w:tab w:val="left" w:pos="284"/>
        </w:tabs>
        <w:ind w:left="284"/>
        <w:rPr>
          <w:rFonts w:ascii="Arial" w:hAnsi="Arial" w:cs="Arial"/>
          <w:color w:val="0000FF"/>
          <w:sz w:val="36"/>
          <w:szCs w:val="36"/>
          <w:lang w:val="fr-FR"/>
        </w:rPr>
      </w:pPr>
      <w:r w:rsidRPr="007B33A5">
        <w:rPr>
          <w:rFonts w:ascii="Arial" w:hAnsi="Arial" w:cs="Arial"/>
          <w:color w:val="0000FF"/>
          <w:sz w:val="36"/>
          <w:szCs w:val="36"/>
          <w:lang w:val="fr-FR"/>
        </w:rPr>
        <w:t>La surface de l’élément chauffant peut rester chaude un certain temps après utilisation.</w:t>
      </w:r>
    </w:p>
    <w:p w14:paraId="741D4B67" w14:textId="77777777" w:rsidR="007B33A5" w:rsidRPr="007B33A5" w:rsidRDefault="007B33A5" w:rsidP="007B33A5">
      <w:pPr>
        <w:tabs>
          <w:tab w:val="left" w:pos="284"/>
        </w:tabs>
        <w:rPr>
          <w:rFonts w:ascii="Arial" w:hAnsi="Arial" w:cs="Arial"/>
          <w:color w:val="0000FF"/>
          <w:sz w:val="36"/>
          <w:szCs w:val="36"/>
          <w:lang w:val="fr-FR"/>
        </w:rPr>
      </w:pPr>
    </w:p>
    <w:p w14:paraId="22E2A63B" w14:textId="77777777" w:rsidR="007B33A5" w:rsidRPr="007B33A5" w:rsidRDefault="007B33A5" w:rsidP="007B33A5">
      <w:pPr>
        <w:tabs>
          <w:tab w:val="left" w:pos="284"/>
        </w:tabs>
        <w:rPr>
          <w:rFonts w:ascii="Arial" w:hAnsi="Arial" w:cs="Arial"/>
          <w:color w:val="0000FF"/>
          <w:sz w:val="36"/>
          <w:szCs w:val="36"/>
          <w:lang w:val="fr-FR"/>
        </w:rPr>
      </w:pPr>
      <w:r w:rsidRPr="007B33A5">
        <w:rPr>
          <w:rFonts w:ascii="Arial" w:hAnsi="Arial" w:cs="Arial"/>
          <w:b/>
          <w:color w:val="0000FF"/>
          <w:sz w:val="36"/>
          <w:szCs w:val="36"/>
          <w:lang w:val="fr-FR"/>
        </w:rPr>
        <w:t>(*)</w:t>
      </w:r>
      <w:r w:rsidRPr="007B33A5">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7C72AE00" w14:textId="6EABDCB0" w:rsidR="000042B9" w:rsidRDefault="000042B9" w:rsidP="007B33A5">
      <w:pPr>
        <w:tabs>
          <w:tab w:val="left" w:pos="284"/>
        </w:tabs>
        <w:jc w:val="center"/>
        <w:rPr>
          <w:rFonts w:ascii="Arial" w:hAnsi="Arial" w:cs="Arial"/>
          <w:color w:val="0000FF"/>
          <w:sz w:val="36"/>
          <w:szCs w:val="36"/>
          <w:lang w:val="fr-FR"/>
        </w:rPr>
      </w:pPr>
    </w:p>
    <w:p w14:paraId="568A3BE5" w14:textId="77777777" w:rsidR="000042B9" w:rsidRPr="00582F72" w:rsidRDefault="000042B9" w:rsidP="000042B9">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1028B0D0" w14:textId="77777777" w:rsidR="000042B9" w:rsidRPr="00582F72" w:rsidRDefault="000042B9" w:rsidP="000042B9">
      <w:pPr>
        <w:ind w:right="1308"/>
        <w:rPr>
          <w:rFonts w:ascii="Arial" w:hAnsi="Arial" w:cs="Arial"/>
          <w:color w:val="0000FF"/>
          <w:sz w:val="36"/>
          <w:szCs w:val="36"/>
          <w:lang w:val="fr-FR"/>
        </w:rPr>
      </w:pPr>
    </w:p>
    <w:p w14:paraId="0413CF44" w14:textId="1BFC7FA2" w:rsidR="000042B9" w:rsidRPr="00582F72" w:rsidRDefault="00062EFC" w:rsidP="000042B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498CDD4B" wp14:editId="16AD9366">
                <wp:simplePos x="0" y="0"/>
                <wp:positionH relativeFrom="column">
                  <wp:posOffset>5645150</wp:posOffset>
                </wp:positionH>
                <wp:positionV relativeFrom="paragraph">
                  <wp:posOffset>-214630</wp:posOffset>
                </wp:positionV>
                <wp:extent cx="996315" cy="873760"/>
                <wp:effectExtent l="6350" t="1270" r="6350" b="63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30F7" w14:textId="015341D0" w:rsidR="000042B9" w:rsidRDefault="00062EFC" w:rsidP="000042B9">
                            <w:r>
                              <w:rPr>
                                <w:noProof/>
                                <w:lang w:val="fr-FR" w:eastAsia="fr-FR"/>
                              </w:rPr>
                              <w:drawing>
                                <wp:inline distT="0" distB="0" distL="0" distR="0" wp14:anchorId="026C5502" wp14:editId="048BC6B8">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CDD4B" id="Text Box 56" o:spid="_x0000_s1030" type="#_x0000_t202" style="position:absolute;margin-left:444.5pt;margin-top:-16.9pt;width:78.45pt;height:68.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" filled="f" stroked="f">
                <v:textbox style="mso-fit-shape-to-text:t" inset=",7.2pt,,7.2pt">
                  <w:txbxContent>
                    <w:p w14:paraId="705F30F7" w14:textId="015341D0" w:rsidR="000042B9" w:rsidRDefault="00062EFC" w:rsidP="000042B9">
                      <w:r>
                        <w:rPr>
                          <w:noProof/>
                          <w:lang w:val="fr-FR" w:eastAsia="fr-FR"/>
                        </w:rPr>
                        <w:drawing>
                          <wp:inline distT="0" distB="0" distL="0" distR="0" wp14:anchorId="026C5502" wp14:editId="048BC6B8">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w:t>
      </w:r>
      <w:proofErr w:type="gramStart"/>
      <w:r w:rsidR="000042B9" w:rsidRPr="00582F72">
        <w:rPr>
          <w:rFonts w:ascii="Arial" w:hAnsi="Arial" w:cs="Arial"/>
          <w:color w:val="0000FF"/>
          <w:sz w:val="36"/>
          <w:szCs w:val="36"/>
          <w:lang w:val="fr-FR"/>
        </w:rPr>
        <w:t xml:space="preserve"> «LIVRE</w:t>
      </w:r>
      <w:proofErr w:type="gramEnd"/>
      <w:r w:rsidR="000042B9" w:rsidRPr="00582F72">
        <w:rPr>
          <w:rFonts w:ascii="Arial" w:hAnsi="Arial" w:cs="Arial"/>
          <w:color w:val="0000FF"/>
          <w:sz w:val="36"/>
          <w:szCs w:val="36"/>
          <w:lang w:val="fr-FR"/>
        </w:rPr>
        <w:t xml:space="preserve"> OUVERT» signifie une recommandation de lire des choses importantes contenues dans la notice.</w:t>
      </w:r>
    </w:p>
    <w:p w14:paraId="070323EC" w14:textId="77777777" w:rsidR="000042B9" w:rsidRPr="00582F72" w:rsidRDefault="000042B9" w:rsidP="000042B9">
      <w:pPr>
        <w:ind w:right="1557"/>
        <w:rPr>
          <w:rFonts w:ascii="Arial" w:hAnsi="Arial" w:cs="Arial"/>
          <w:color w:val="0000FF"/>
          <w:sz w:val="36"/>
          <w:szCs w:val="36"/>
          <w:lang w:val="fr-FR"/>
        </w:rPr>
      </w:pPr>
    </w:p>
    <w:p w14:paraId="7E18746C" w14:textId="77777777" w:rsidR="00EC22C3" w:rsidRDefault="00EC22C3">
      <w:pPr>
        <w:rPr>
          <w:rFonts w:ascii="Arial" w:hAnsi="Arial" w:cs="Arial"/>
          <w:color w:val="0000FF"/>
          <w:sz w:val="36"/>
          <w:szCs w:val="36"/>
          <w:lang w:val="fr-FR"/>
        </w:rPr>
      </w:pPr>
      <w:r>
        <w:rPr>
          <w:rFonts w:ascii="Arial" w:hAnsi="Arial" w:cs="Arial"/>
          <w:color w:val="0000FF"/>
          <w:sz w:val="36"/>
          <w:szCs w:val="36"/>
          <w:lang w:val="fr-FR"/>
        </w:rPr>
        <w:br w:type="page"/>
      </w:r>
    </w:p>
    <w:p w14:paraId="1E85BB66" w14:textId="4E646F8E" w:rsidR="000042B9" w:rsidRPr="00582F72" w:rsidRDefault="00062EFC" w:rsidP="000042B9">
      <w:pPr>
        <w:ind w:right="1557"/>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9776" behindDoc="1" locked="0" layoutInCell="1" allowOverlap="1" wp14:anchorId="3C12670E" wp14:editId="13173835">
                <wp:simplePos x="0" y="0"/>
                <wp:positionH relativeFrom="column">
                  <wp:posOffset>5645150</wp:posOffset>
                </wp:positionH>
                <wp:positionV relativeFrom="paragraph">
                  <wp:posOffset>235585</wp:posOffset>
                </wp:positionV>
                <wp:extent cx="996315" cy="995680"/>
                <wp:effectExtent l="6350" t="0" r="6350" b="571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500DA" w14:textId="0315E7E5" w:rsidR="000042B9" w:rsidRDefault="00062EFC" w:rsidP="000042B9">
                            <w:r>
                              <w:rPr>
                                <w:noProof/>
                                <w:lang w:val="fr-FR" w:eastAsia="fr-FR"/>
                              </w:rPr>
                              <w:drawing>
                                <wp:inline distT="0" distB="0" distL="0" distR="0" wp14:anchorId="1105F270" wp14:editId="231F4E91">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12670E" id="Text Box 57" o:spid="_x0000_s1031" type="#_x0000_t202" style="position:absolute;margin-left:444.5pt;margin-top:18.5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" filled="f" stroked="f">
                <v:textbox style="mso-fit-shape-to-text:t" inset=",7.2pt,,7.2pt">
                  <w:txbxContent>
                    <w:p w14:paraId="37F500DA" w14:textId="0315E7E5" w:rsidR="000042B9" w:rsidRDefault="00062EFC" w:rsidP="000042B9">
                      <w:r>
                        <w:rPr>
                          <w:noProof/>
                          <w:lang w:val="fr-FR" w:eastAsia="fr-FR"/>
                        </w:rPr>
                        <w:drawing>
                          <wp:inline distT="0" distB="0" distL="0" distR="0" wp14:anchorId="1105F270" wp14:editId="231F4E91">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w:t>
      </w:r>
      <w:proofErr w:type="gramStart"/>
      <w:r w:rsidR="000042B9" w:rsidRPr="00582F72">
        <w:rPr>
          <w:rFonts w:ascii="Arial" w:hAnsi="Arial" w:cs="Arial"/>
          <w:color w:val="0000FF"/>
          <w:sz w:val="36"/>
          <w:szCs w:val="36"/>
          <w:lang w:val="fr-FR"/>
        </w:rPr>
        <w:t xml:space="preserve"> «POUBELLE</w:t>
      </w:r>
      <w:proofErr w:type="gramEnd"/>
      <w:r w:rsidR="000042B9"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B730768" w14:textId="77777777" w:rsidR="000042B9" w:rsidRPr="00582F72" w:rsidRDefault="000042B9" w:rsidP="000042B9">
      <w:pPr>
        <w:ind w:right="1557"/>
        <w:rPr>
          <w:rFonts w:ascii="Arial" w:hAnsi="Arial" w:cs="Arial"/>
          <w:color w:val="0000FF"/>
          <w:sz w:val="36"/>
          <w:szCs w:val="36"/>
          <w:lang w:val="fr-FR"/>
        </w:rPr>
      </w:pPr>
    </w:p>
    <w:p w14:paraId="56EFE1F8" w14:textId="675E8FAB" w:rsidR="000042B9" w:rsidRDefault="00062EFC" w:rsidP="000042B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290851A3" wp14:editId="7D6A0569">
                <wp:simplePos x="0" y="0"/>
                <wp:positionH relativeFrom="column">
                  <wp:posOffset>5568950</wp:posOffset>
                </wp:positionH>
                <wp:positionV relativeFrom="paragraph">
                  <wp:posOffset>264160</wp:posOffset>
                </wp:positionV>
                <wp:extent cx="1072515" cy="817880"/>
                <wp:effectExtent l="6350" t="0" r="0" b="1905"/>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3CAA" w14:textId="6E624E69" w:rsidR="000042B9" w:rsidRDefault="00062EFC" w:rsidP="000042B9">
                            <w:r>
                              <w:rPr>
                                <w:noProof/>
                                <w:lang w:val="fr-FR" w:eastAsia="fr-FR"/>
                              </w:rPr>
                              <w:drawing>
                                <wp:inline distT="0" distB="0" distL="0" distR="0" wp14:anchorId="2C327BD2" wp14:editId="56289829">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851A3" id="Text Box 58" o:spid="_x0000_s1032" type="#_x0000_t202" style="position:absolute;margin-left:438.5pt;margin-top:20.8pt;width:84.45pt;height:64.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" filled="f" stroked="f">
                <v:textbox style="mso-fit-shape-to-text:t" inset=",7.2pt,,7.2pt">
                  <w:txbxContent>
                    <w:p w14:paraId="09DB3CAA" w14:textId="6E624E69" w:rsidR="000042B9" w:rsidRDefault="00062EFC" w:rsidP="000042B9">
                      <w:r>
                        <w:rPr>
                          <w:noProof/>
                          <w:lang w:val="fr-FR" w:eastAsia="fr-FR"/>
                        </w:rPr>
                        <w:drawing>
                          <wp:inline distT="0" distB="0" distL="0" distR="0" wp14:anchorId="2C327BD2" wp14:editId="56289829">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B374B46" w14:textId="77777777" w:rsidR="00EC22C3" w:rsidRPr="00582F72" w:rsidRDefault="00EC22C3" w:rsidP="000042B9">
      <w:pPr>
        <w:ind w:right="1557"/>
        <w:rPr>
          <w:rFonts w:ascii="Arial" w:hAnsi="Arial" w:cs="Arial"/>
          <w:color w:val="0000FF"/>
          <w:sz w:val="36"/>
          <w:szCs w:val="36"/>
          <w:lang w:val="fr-FR"/>
        </w:rPr>
      </w:pPr>
    </w:p>
    <w:p w14:paraId="4BBCC1FB" w14:textId="178A4648" w:rsidR="000042B9" w:rsidRPr="00582F72" w:rsidRDefault="00062EFC" w:rsidP="000042B9">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3872" behindDoc="0" locked="0" layoutInCell="1" allowOverlap="1" wp14:anchorId="3F30B3FB" wp14:editId="49713851">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997B" w14:textId="18F8064B" w:rsidR="000042B9" w:rsidRDefault="00062EFC" w:rsidP="000042B9">
                            <w:r>
                              <w:rPr>
                                <w:noProof/>
                                <w:lang w:val="fr-FR" w:eastAsia="fr-FR"/>
                              </w:rPr>
                              <w:drawing>
                                <wp:inline distT="0" distB="0" distL="0" distR="0" wp14:anchorId="7B2C8FEC" wp14:editId="76363765">
                                  <wp:extent cx="843280" cy="843280"/>
                                  <wp:effectExtent l="0" t="0" r="0" b="0"/>
                                  <wp:docPr id="15" name="Image 1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0B3FB" id="Text Box 61" o:spid="_x0000_s1033" type="#_x0000_t202" style="position:absolute;margin-left:438.5pt;margin-top:38.05pt;width:81pt;height:80.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" filled="f" stroked="f">
                <v:textbox style="mso-fit-shape-to-text:t" inset=",7.2pt,,7.2pt">
                  <w:txbxContent>
                    <w:p w14:paraId="0004997B" w14:textId="18F8064B" w:rsidR="000042B9" w:rsidRDefault="00062EFC" w:rsidP="000042B9">
                      <w:r>
                        <w:rPr>
                          <w:noProof/>
                          <w:lang w:val="fr-FR" w:eastAsia="fr-FR"/>
                        </w:rPr>
                        <w:drawing>
                          <wp:inline distT="0" distB="0" distL="0" distR="0" wp14:anchorId="7B2C8FEC" wp14:editId="76363765">
                            <wp:extent cx="843280" cy="843280"/>
                            <wp:effectExtent l="0" t="0" r="0" b="0"/>
                            <wp:docPr id="15" name="Image 1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0042B9" w:rsidRPr="00582F72">
        <w:rPr>
          <w:rFonts w:ascii="Arial" w:hAnsi="Arial" w:cs="Arial"/>
          <w:color w:val="0000FF"/>
          <w:sz w:val="36"/>
          <w:szCs w:val="36"/>
          <w:lang w:val="fr-FR"/>
        </w:rPr>
        <w:t xml:space="preserve">Le symbole ROHS (Restriction of use of certain </w:t>
      </w:r>
      <w:proofErr w:type="spellStart"/>
      <w:r w:rsidR="000042B9" w:rsidRPr="00582F72">
        <w:rPr>
          <w:rFonts w:ascii="Arial" w:hAnsi="Arial" w:cs="Arial"/>
          <w:color w:val="0000FF"/>
          <w:sz w:val="36"/>
          <w:szCs w:val="36"/>
          <w:lang w:val="fr-FR"/>
        </w:rPr>
        <w:t>Hazardous</w:t>
      </w:r>
      <w:proofErr w:type="spellEnd"/>
      <w:r w:rsidR="000042B9"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0042B9" w:rsidRPr="00582F72">
        <w:rPr>
          <w:rFonts w:ascii="Arial" w:hAnsi="Arial" w:cs="Arial"/>
          <w:color w:val="0000FF"/>
          <w:sz w:val="36"/>
          <w:szCs w:val="36"/>
          <w:lang w:val="fr-FR"/>
        </w:rPr>
        <w:t>hexavalent</w:t>
      </w:r>
      <w:proofErr w:type="spellEnd"/>
      <w:r w:rsidR="000042B9"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0042B9" w:rsidRPr="00582F72">
        <w:rPr>
          <w:rFonts w:ascii="Arial" w:hAnsi="Arial" w:cs="Arial"/>
          <w:color w:val="0000FF"/>
          <w:sz w:val="36"/>
          <w:szCs w:val="36"/>
          <w:vertAlign w:val="superscript"/>
          <w:lang w:val="fr-FR"/>
        </w:rPr>
        <w:t>ème</w:t>
      </w:r>
      <w:r w:rsidR="000042B9" w:rsidRPr="00582F72">
        <w:rPr>
          <w:rFonts w:ascii="Arial" w:hAnsi="Arial" w:cs="Arial"/>
          <w:color w:val="0000FF"/>
          <w:sz w:val="36"/>
          <w:szCs w:val="36"/>
          <w:lang w:val="fr-FR"/>
        </w:rPr>
        <w:t xml:space="preserve"> • le cadmium.</w:t>
      </w:r>
    </w:p>
    <w:p w14:paraId="236AA0B0" w14:textId="741BA9C5" w:rsidR="000042B9" w:rsidRPr="00582F72" w:rsidRDefault="00062EFC" w:rsidP="000042B9">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824" behindDoc="1" locked="0" layoutInCell="1" allowOverlap="1" wp14:anchorId="4A756EE3" wp14:editId="68FAAF15">
                <wp:simplePos x="0" y="0"/>
                <wp:positionH relativeFrom="column">
                  <wp:posOffset>5645150</wp:posOffset>
                </wp:positionH>
                <wp:positionV relativeFrom="paragraph">
                  <wp:posOffset>66675</wp:posOffset>
                </wp:positionV>
                <wp:extent cx="996315" cy="995680"/>
                <wp:effectExtent l="6350" t="3175" r="0" b="3175"/>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9B03" w14:textId="786173C7" w:rsidR="000042B9" w:rsidRDefault="00062EFC" w:rsidP="000042B9">
                            <w:r>
                              <w:rPr>
                                <w:noProof/>
                                <w:lang w:val="fr-FR" w:eastAsia="fr-FR"/>
                              </w:rPr>
                              <w:drawing>
                                <wp:inline distT="0" distB="0" distL="0" distR="0" wp14:anchorId="779A4E3C" wp14:editId="45416235">
                                  <wp:extent cx="802640" cy="812800"/>
                                  <wp:effectExtent l="0" t="0" r="10160" b="0"/>
                                  <wp:docPr id="16" name="Image 1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756EE3" id="Text Box 59" o:spid="_x0000_s1034" type="#_x0000_t202" style="position:absolute;margin-left:444.5pt;margin-top:5.2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" filled="f" stroked="f">
                <v:textbox style="mso-fit-shape-to-text:t" inset=",7.2pt,,7.2pt">
                  <w:txbxContent>
                    <w:p w14:paraId="232D9B03" w14:textId="786173C7" w:rsidR="000042B9" w:rsidRDefault="00062EFC" w:rsidP="000042B9">
                      <w:r>
                        <w:rPr>
                          <w:noProof/>
                          <w:lang w:val="fr-FR" w:eastAsia="fr-FR"/>
                        </w:rPr>
                        <w:drawing>
                          <wp:inline distT="0" distB="0" distL="0" distR="0" wp14:anchorId="779A4E3C" wp14:editId="45416235">
                            <wp:extent cx="802640" cy="812800"/>
                            <wp:effectExtent l="0" t="0" r="10160" b="0"/>
                            <wp:docPr id="16" name="Image 1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w:t>
      </w:r>
      <w:proofErr w:type="gramStart"/>
      <w:r w:rsidR="000042B9" w:rsidRPr="00582F72">
        <w:rPr>
          <w:rFonts w:ascii="Arial" w:hAnsi="Arial" w:cs="Arial"/>
          <w:color w:val="0000FF"/>
          <w:sz w:val="36"/>
          <w:szCs w:val="36"/>
          <w:lang w:val="fr-FR"/>
        </w:rPr>
        <w:t xml:space="preserve"> «PAROI</w:t>
      </w:r>
      <w:proofErr w:type="gramEnd"/>
      <w:r w:rsidR="000042B9" w:rsidRPr="00582F72">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4CA345FF" w14:textId="77777777" w:rsidR="000042B9" w:rsidRPr="00582F72" w:rsidRDefault="000042B9" w:rsidP="000042B9">
      <w:pPr>
        <w:ind w:right="1840"/>
        <w:rPr>
          <w:rFonts w:ascii="Arial" w:hAnsi="Arial" w:cs="Arial"/>
          <w:color w:val="0000FF"/>
          <w:sz w:val="36"/>
          <w:szCs w:val="36"/>
          <w:lang w:val="fr-FR"/>
        </w:rPr>
      </w:pPr>
    </w:p>
    <w:p w14:paraId="2EC11B1C" w14:textId="4C9C69A4" w:rsidR="000042B9" w:rsidRPr="00582F72" w:rsidRDefault="00062EFC" w:rsidP="000042B9">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2848" behindDoc="1" locked="0" layoutInCell="1" allowOverlap="1" wp14:anchorId="162BD7FA" wp14:editId="31BD7774">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4C0AC" w14:textId="4C53D5CD" w:rsidR="000042B9" w:rsidRDefault="00062EFC" w:rsidP="000042B9">
                            <w:r>
                              <w:rPr>
                                <w:noProof/>
                                <w:lang w:val="fr-FR" w:eastAsia="fr-FR"/>
                              </w:rPr>
                              <w:drawing>
                                <wp:inline distT="0" distB="0" distL="0" distR="0" wp14:anchorId="75B85D96" wp14:editId="098B9EB2">
                                  <wp:extent cx="1016000" cy="106680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2BD7FA" id="Text Box 60" o:spid="_x0000_s1035"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" filled="f" stroked="f">
                <v:textbox style="mso-fit-shape-to-text:t" inset=",7.2pt,,7.2pt">
                  <w:txbxContent>
                    <w:p w14:paraId="52E4C0AC" w14:textId="4C53D5CD" w:rsidR="000042B9" w:rsidRDefault="00062EFC" w:rsidP="000042B9">
                      <w:r>
                        <w:rPr>
                          <w:noProof/>
                          <w:lang w:val="fr-FR" w:eastAsia="fr-FR"/>
                        </w:rPr>
                        <w:drawing>
                          <wp:inline distT="0" distB="0" distL="0" distR="0" wp14:anchorId="75B85D96" wp14:editId="098B9EB2">
                            <wp:extent cx="1016000" cy="106680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0042B9"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139C1FC" w14:textId="77777777" w:rsidR="000042B9" w:rsidRDefault="000042B9" w:rsidP="000042B9">
      <w:pPr>
        <w:ind w:right="1840"/>
        <w:rPr>
          <w:rFonts w:ascii="Arial" w:hAnsi="Arial" w:cs="Arial"/>
          <w:color w:val="0000FF"/>
          <w:sz w:val="36"/>
          <w:szCs w:val="36"/>
          <w:lang w:val="fr-FR"/>
        </w:rPr>
      </w:pPr>
    </w:p>
    <w:p w14:paraId="5FD3BEF4" w14:textId="77777777" w:rsidR="000042B9" w:rsidRDefault="000042B9" w:rsidP="000042B9">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16" w:history="1">
        <w:r w:rsidRPr="00582F72">
          <w:rPr>
            <w:rStyle w:val="Lienhypertexte"/>
            <w:rFonts w:ascii="Arial" w:hAnsi="Arial" w:cs="Arial"/>
            <w:sz w:val="36"/>
            <w:szCs w:val="36"/>
            <w:lang w:val="fr-FR"/>
          </w:rPr>
          <w:t>http://www.quefairedemesdechets.fr</w:t>
        </w:r>
      </w:hyperlink>
    </w:p>
    <w:p w14:paraId="295136F0" w14:textId="77777777" w:rsidR="000042B9" w:rsidRDefault="000042B9" w:rsidP="000042B9">
      <w:pPr>
        <w:ind w:right="-2"/>
        <w:jc w:val="center"/>
        <w:rPr>
          <w:rFonts w:ascii="Arial" w:hAnsi="Arial" w:cs="Arial"/>
          <w:b/>
          <w:color w:val="0000FF"/>
          <w:sz w:val="36"/>
          <w:szCs w:val="36"/>
          <w:lang w:val="fr-FR"/>
        </w:rPr>
      </w:pPr>
      <w:r w:rsidRPr="00900B83">
        <w:rPr>
          <w:rFonts w:ascii="Arial" w:hAnsi="Arial" w:cs="Arial"/>
          <w:b/>
          <w:color w:val="0000FF"/>
          <w:sz w:val="36"/>
          <w:szCs w:val="36"/>
          <w:lang w:val="fr-FR"/>
        </w:rPr>
        <w:lastRenderedPageBreak/>
        <w:t xml:space="preserve">AVERTISSEMENTS IMPORTANTS SPÉCIFIQUES </w:t>
      </w:r>
    </w:p>
    <w:p w14:paraId="2BB553E7" w14:textId="530868DF" w:rsidR="000042B9" w:rsidRPr="00900B83" w:rsidRDefault="00A3587C" w:rsidP="000042B9">
      <w:pPr>
        <w:ind w:right="-2"/>
        <w:jc w:val="center"/>
        <w:rPr>
          <w:rFonts w:ascii="Arial" w:hAnsi="Arial" w:cs="Arial"/>
          <w:b/>
          <w:color w:val="0000FF"/>
          <w:sz w:val="36"/>
          <w:szCs w:val="36"/>
          <w:lang w:val="fr-FR"/>
        </w:rPr>
      </w:pPr>
      <w:r>
        <w:rPr>
          <w:rFonts w:ascii="Arial" w:hAnsi="Arial" w:cs="Arial"/>
          <w:b/>
          <w:color w:val="0000FF"/>
          <w:sz w:val="36"/>
          <w:szCs w:val="36"/>
          <w:lang w:val="fr-FR"/>
        </w:rPr>
        <w:t>POUR LES FONDUES</w:t>
      </w:r>
    </w:p>
    <w:p w14:paraId="6660A007" w14:textId="77777777" w:rsidR="000042B9" w:rsidRPr="00900B83" w:rsidRDefault="000042B9" w:rsidP="000042B9">
      <w:pPr>
        <w:ind w:right="-2"/>
        <w:rPr>
          <w:rFonts w:ascii="Arial" w:hAnsi="Arial" w:cs="Arial"/>
          <w:color w:val="0000FF"/>
          <w:sz w:val="36"/>
          <w:szCs w:val="36"/>
          <w:lang w:val="fr-FR"/>
        </w:rPr>
      </w:pPr>
    </w:p>
    <w:p w14:paraId="23E827F4" w14:textId="03FF04C5"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En ce qui concerne les instructions de nettoyage des surfaces en contact avec de la nou</w:t>
      </w:r>
      <w:r w:rsidR="00A3587C">
        <w:rPr>
          <w:rFonts w:ascii="Arial" w:hAnsi="Arial" w:cs="Arial"/>
          <w:color w:val="0000FF"/>
          <w:sz w:val="36"/>
          <w:szCs w:val="36"/>
          <w:lang w:val="fr-FR"/>
        </w:rPr>
        <w:t xml:space="preserve">rriture ou de l'huile, </w:t>
      </w:r>
      <w:r w:rsidRPr="00900B83">
        <w:rPr>
          <w:rFonts w:ascii="Arial" w:hAnsi="Arial" w:cs="Arial"/>
          <w:color w:val="0000FF"/>
          <w:sz w:val="36"/>
          <w:szCs w:val="36"/>
          <w:lang w:val="fr-FR"/>
        </w:rPr>
        <w:t>consulter le paragraphe ci-dessous du manuel.</w:t>
      </w:r>
    </w:p>
    <w:p w14:paraId="1C517557" w14:textId="0754A7CB"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 xml:space="preserve">Ne pas </w:t>
      </w:r>
      <w:r w:rsidR="00A3587C">
        <w:rPr>
          <w:rFonts w:ascii="Arial" w:hAnsi="Arial" w:cs="Arial"/>
          <w:color w:val="0000FF"/>
          <w:sz w:val="36"/>
          <w:szCs w:val="36"/>
          <w:lang w:val="fr-FR"/>
        </w:rPr>
        <w:t>déplacer</w:t>
      </w:r>
      <w:r w:rsidR="00A3587C" w:rsidRPr="00900B83">
        <w:rPr>
          <w:rFonts w:ascii="Arial" w:hAnsi="Arial" w:cs="Arial"/>
          <w:color w:val="0000FF"/>
          <w:sz w:val="36"/>
          <w:szCs w:val="36"/>
          <w:lang w:val="fr-FR"/>
        </w:rPr>
        <w:t xml:space="preserve"> </w:t>
      </w:r>
      <w:r w:rsidRPr="00900B83">
        <w:rPr>
          <w:rFonts w:ascii="Arial" w:hAnsi="Arial" w:cs="Arial"/>
          <w:color w:val="0000FF"/>
          <w:sz w:val="36"/>
          <w:szCs w:val="36"/>
          <w:lang w:val="fr-FR"/>
        </w:rPr>
        <w:t>l'appareil lorsque la graisse est liquide, c'est-à-dire chaude.</w:t>
      </w:r>
    </w:p>
    <w:p w14:paraId="6B6AEBE4" w14:textId="6A1CCD1F"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Attention</w:t>
      </w:r>
      <w:r w:rsidR="00EC22C3">
        <w:rPr>
          <w:rFonts w:ascii="Arial" w:hAnsi="Arial" w:cs="Arial"/>
          <w:color w:val="0000FF"/>
          <w:sz w:val="36"/>
          <w:szCs w:val="36"/>
          <w:lang w:val="fr-FR"/>
        </w:rPr>
        <w:t xml:space="preserve"> </w:t>
      </w:r>
      <w:r w:rsidRPr="00900B83">
        <w:rPr>
          <w:rFonts w:ascii="Arial" w:hAnsi="Arial" w:cs="Arial"/>
          <w:color w:val="0000FF"/>
          <w:sz w:val="36"/>
          <w:szCs w:val="36"/>
          <w:lang w:val="fr-FR"/>
        </w:rPr>
        <w:t>: Ne jamais mélanger d</w:t>
      </w:r>
      <w:r w:rsidR="00A3587C">
        <w:rPr>
          <w:rFonts w:ascii="Arial" w:hAnsi="Arial" w:cs="Arial"/>
          <w:color w:val="0000FF"/>
          <w:sz w:val="36"/>
          <w:szCs w:val="36"/>
          <w:lang w:val="fr-FR"/>
        </w:rPr>
        <w:t>e la graisse et de l'huile. La F</w:t>
      </w:r>
      <w:r w:rsidRPr="00900B83">
        <w:rPr>
          <w:rFonts w:ascii="Arial" w:hAnsi="Arial" w:cs="Arial"/>
          <w:color w:val="0000FF"/>
          <w:sz w:val="36"/>
          <w:szCs w:val="36"/>
          <w:lang w:val="fr-FR"/>
        </w:rPr>
        <w:t>riteuse</w:t>
      </w:r>
      <w:r w:rsidR="00A3587C">
        <w:rPr>
          <w:rFonts w:ascii="Arial" w:hAnsi="Arial" w:cs="Arial"/>
          <w:color w:val="0000FF"/>
          <w:sz w:val="36"/>
          <w:szCs w:val="36"/>
          <w:lang w:val="fr-FR"/>
        </w:rPr>
        <w:t xml:space="preserve"> ou Fondue</w:t>
      </w:r>
      <w:r w:rsidRPr="00900B83">
        <w:rPr>
          <w:rFonts w:ascii="Arial" w:hAnsi="Arial" w:cs="Arial"/>
          <w:color w:val="0000FF"/>
          <w:sz w:val="36"/>
          <w:szCs w:val="36"/>
          <w:lang w:val="fr-FR"/>
        </w:rPr>
        <w:t xml:space="preserve"> peut mousser et déborder.</w:t>
      </w:r>
    </w:p>
    <w:p w14:paraId="7FE86CE1" w14:textId="3BFCF027"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Il est également dangereux de mélanger différents types d'huiles ou de graisses</w:t>
      </w:r>
      <w:r w:rsidR="00EC22C3">
        <w:rPr>
          <w:rFonts w:ascii="Arial" w:hAnsi="Arial" w:cs="Arial"/>
          <w:color w:val="0000FF"/>
          <w:sz w:val="36"/>
          <w:szCs w:val="36"/>
          <w:lang w:val="fr-FR"/>
        </w:rPr>
        <w:t xml:space="preserve"> </w:t>
      </w:r>
      <w:r w:rsidRPr="00900B83">
        <w:rPr>
          <w:rFonts w:ascii="Arial" w:hAnsi="Arial" w:cs="Arial"/>
          <w:color w:val="0000FF"/>
          <w:sz w:val="36"/>
          <w:szCs w:val="36"/>
          <w:lang w:val="fr-FR"/>
        </w:rPr>
        <w:t>!</w:t>
      </w:r>
    </w:p>
    <w:p w14:paraId="12A5F90A" w14:textId="666A08A6"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Si</w:t>
      </w:r>
      <w:r w:rsidR="00EC22C3">
        <w:rPr>
          <w:rFonts w:ascii="Arial" w:hAnsi="Arial" w:cs="Arial"/>
          <w:color w:val="0000FF"/>
          <w:sz w:val="36"/>
          <w:szCs w:val="36"/>
          <w:lang w:val="fr-FR"/>
        </w:rPr>
        <w:t xml:space="preserve"> la machine prend feu, ne pas essayer</w:t>
      </w:r>
      <w:r w:rsidRPr="00900B83">
        <w:rPr>
          <w:rFonts w:ascii="Arial" w:hAnsi="Arial" w:cs="Arial"/>
          <w:color w:val="0000FF"/>
          <w:sz w:val="36"/>
          <w:szCs w:val="36"/>
          <w:lang w:val="fr-FR"/>
        </w:rPr>
        <w:t xml:space="preserve"> d'éteindre les flammes avec de l'eau. Fe</w:t>
      </w:r>
      <w:r w:rsidR="00EC22C3">
        <w:rPr>
          <w:rFonts w:ascii="Arial" w:hAnsi="Arial" w:cs="Arial"/>
          <w:color w:val="0000FF"/>
          <w:sz w:val="36"/>
          <w:szCs w:val="36"/>
          <w:lang w:val="fr-FR"/>
        </w:rPr>
        <w:t>rmer</w:t>
      </w:r>
      <w:r w:rsidRPr="00900B83">
        <w:rPr>
          <w:rFonts w:ascii="Arial" w:hAnsi="Arial" w:cs="Arial"/>
          <w:color w:val="0000FF"/>
          <w:sz w:val="36"/>
          <w:szCs w:val="36"/>
          <w:lang w:val="fr-FR"/>
        </w:rPr>
        <w:t xml:space="preserve"> le couvercle de l'appareil. Éteindre les flammes avec un chiffon humide.</w:t>
      </w:r>
    </w:p>
    <w:p w14:paraId="7FC00287" w14:textId="017B07C4" w:rsidR="000042B9" w:rsidRPr="00900B83" w:rsidRDefault="000042B9" w:rsidP="000042B9">
      <w:pPr>
        <w:widowControl w:val="0"/>
        <w:jc w:val="center"/>
        <w:rPr>
          <w:rFonts w:ascii="Arial" w:hAnsi="Arial"/>
          <w:b/>
          <w:color w:val="0000FF"/>
          <w:sz w:val="36"/>
          <w:szCs w:val="36"/>
          <w:u w:val="single"/>
          <w:lang w:val="fr-FR"/>
        </w:rPr>
      </w:pPr>
    </w:p>
    <w:p w14:paraId="042DFEFD" w14:textId="1048E4E8" w:rsidR="000042B9" w:rsidRPr="00900B83" w:rsidRDefault="000042B9" w:rsidP="000042B9">
      <w:pPr>
        <w:widowControl w:val="0"/>
        <w:jc w:val="center"/>
        <w:rPr>
          <w:rFonts w:ascii="Arial" w:hAnsi="Arial"/>
          <w:color w:val="0000FF"/>
          <w:sz w:val="36"/>
          <w:szCs w:val="36"/>
          <w:lang w:val="fr-FR"/>
        </w:rPr>
      </w:pPr>
      <w:r w:rsidRPr="00900B83">
        <w:rPr>
          <w:rFonts w:ascii="Arial" w:hAnsi="Arial"/>
          <w:b/>
          <w:color w:val="0000FF"/>
          <w:sz w:val="36"/>
          <w:szCs w:val="36"/>
          <w:u w:val="single"/>
          <w:lang w:val="fr-FR"/>
        </w:rPr>
        <w:t>ATTENTION :  RISQUE DE BRULURE</w:t>
      </w:r>
      <w:r w:rsidRPr="00900B83">
        <w:rPr>
          <w:rFonts w:ascii="Arial" w:hAnsi="Arial" w:hint="eastAsia"/>
          <w:color w:val="0000FF"/>
          <w:sz w:val="36"/>
          <w:szCs w:val="36"/>
          <w:lang w:val="fr-FR"/>
        </w:rPr>
        <w:t>.</w:t>
      </w:r>
    </w:p>
    <w:p w14:paraId="739BF2D1" w14:textId="5E9EDCE4" w:rsidR="000042B9" w:rsidRPr="00900B83" w:rsidRDefault="000042B9" w:rsidP="000042B9">
      <w:pPr>
        <w:widowControl w:val="0"/>
        <w:jc w:val="both"/>
        <w:rPr>
          <w:rFonts w:ascii="Arial" w:hAnsi="Arial"/>
          <w:color w:val="0000FF"/>
          <w:sz w:val="36"/>
          <w:szCs w:val="36"/>
          <w:lang w:val="fr-FR"/>
        </w:rPr>
      </w:pPr>
    </w:p>
    <w:p w14:paraId="0894D9CE" w14:textId="0F8CF0BF" w:rsidR="00EC22C3" w:rsidRDefault="00EC22C3" w:rsidP="00EC22C3">
      <w:pPr>
        <w:numPr>
          <w:ilvl w:val="0"/>
          <w:numId w:val="28"/>
        </w:numPr>
        <w:ind w:left="284" w:right="-2"/>
        <w:rPr>
          <w:rFonts w:ascii="Arial" w:hAnsi="Arial" w:cs="Arial"/>
          <w:color w:val="0000FF"/>
          <w:sz w:val="36"/>
          <w:szCs w:val="36"/>
          <w:lang w:val="fr-FR"/>
        </w:rPr>
      </w:pPr>
      <w:r>
        <w:rPr>
          <w:noProof/>
          <w:lang w:val="fr-FR" w:eastAsia="fr-FR"/>
        </w:rPr>
        <w:drawing>
          <wp:anchor distT="0" distB="0" distL="114300" distR="114300" simplePos="0" relativeHeight="251673088" behindDoc="1" locked="0" layoutInCell="1" allowOverlap="1" wp14:anchorId="5C04A913" wp14:editId="00BEFC1C">
            <wp:simplePos x="0" y="0"/>
            <wp:positionH relativeFrom="column">
              <wp:posOffset>5451475</wp:posOffset>
            </wp:positionH>
            <wp:positionV relativeFrom="paragraph">
              <wp:posOffset>309245</wp:posOffset>
            </wp:positionV>
            <wp:extent cx="1036800" cy="1047600"/>
            <wp:effectExtent l="0" t="0" r="5080" b="0"/>
            <wp:wrapNone/>
            <wp:docPr id="18" name="Image 18"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rface chau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8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EFC" w:rsidRPr="00EC22C3">
        <w:rPr>
          <w:rFonts w:ascii="Arial" w:hAnsi="Arial" w:cs="Arial"/>
          <w:noProof/>
          <w:color w:val="0000FF"/>
          <w:sz w:val="36"/>
          <w:szCs w:val="36"/>
          <w:lang w:val="fr-FR" w:eastAsia="fr-FR"/>
        </w:rPr>
        <mc:AlternateContent>
          <mc:Choice Requires="wps">
            <w:drawing>
              <wp:anchor distT="0" distB="0" distL="114300" distR="114300" simplePos="0" relativeHeight="251657728" behindDoc="0" locked="0" layoutInCell="1" allowOverlap="1" wp14:anchorId="2B095FAC" wp14:editId="1C115DE5">
                <wp:simplePos x="0" y="0"/>
                <wp:positionH relativeFrom="column">
                  <wp:posOffset>5380355</wp:posOffset>
                </wp:positionH>
                <wp:positionV relativeFrom="paragraph">
                  <wp:posOffset>240030</wp:posOffset>
                </wp:positionV>
                <wp:extent cx="297815" cy="328930"/>
                <wp:effectExtent l="0" t="0" r="6350" b="5715"/>
                <wp:wrapTight wrapText="bothSides">
                  <wp:wrapPolygon edited="0">
                    <wp:start x="0" y="0"/>
                    <wp:lineTo x="21600" y="0"/>
                    <wp:lineTo x="21600" y="21600"/>
                    <wp:lineTo x="0" y="21600"/>
                    <wp:lineTo x="0" y="0"/>
                  </wp:wrapPolygon>
                </wp:wrapTight>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2834D" w14:textId="4D14AF9A" w:rsidR="000042B9" w:rsidRDefault="000042B9" w:rsidP="000042B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095FAC" id="Text Box 55" o:spid="_x0000_s1036" type="#_x0000_t202" style="position:absolute;left:0;text-align:left;margin-left:423.65pt;margin-top:18.9pt;width:23.45pt;height:25.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" filled="f" stroked="f">
                <v:textbox style="mso-fit-shape-to-text:t" inset=",7.2pt,,7.2pt">
                  <w:txbxContent>
                    <w:p w14:paraId="6DE2834D" w14:textId="4D14AF9A" w:rsidR="000042B9" w:rsidRDefault="000042B9" w:rsidP="000042B9"/>
                  </w:txbxContent>
                </v:textbox>
                <w10:wrap type="tight"/>
              </v:shape>
            </w:pict>
          </mc:Fallback>
        </mc:AlternateContent>
      </w:r>
      <w:r w:rsidR="000042B9" w:rsidRPr="00EC22C3">
        <w:rPr>
          <w:rFonts w:ascii="Arial" w:hAnsi="Arial" w:cs="Arial"/>
          <w:color w:val="0000FF"/>
          <w:sz w:val="36"/>
          <w:szCs w:val="36"/>
          <w:lang w:val="fr-FR"/>
        </w:rPr>
        <w:t>Pendant le fonctionnement, la température de la surface de l’appareil peut être brûlante</w:t>
      </w:r>
      <w:r w:rsidR="000042B9" w:rsidRPr="00EC22C3">
        <w:rPr>
          <w:rFonts w:ascii="Arial" w:hAnsi="Arial" w:cs="Arial" w:hint="eastAsia"/>
          <w:color w:val="0000FF"/>
          <w:sz w:val="36"/>
          <w:szCs w:val="36"/>
          <w:lang w:val="fr-FR"/>
        </w:rPr>
        <w:t>.</w:t>
      </w:r>
      <w:r w:rsidRPr="00EC22C3">
        <w:rPr>
          <w:noProof/>
          <w:lang w:val="fr-FR" w:eastAsia="fr-FR"/>
        </w:rPr>
        <w:t xml:space="preserve"> </w:t>
      </w:r>
    </w:p>
    <w:p w14:paraId="04A06216" w14:textId="191A2BFD" w:rsidR="000042B9" w:rsidRPr="00EC22C3" w:rsidRDefault="000042B9" w:rsidP="00EC22C3">
      <w:pPr>
        <w:numPr>
          <w:ilvl w:val="0"/>
          <w:numId w:val="28"/>
        </w:numPr>
        <w:ind w:left="284" w:right="-2"/>
        <w:rPr>
          <w:rFonts w:ascii="Arial" w:hAnsi="Arial" w:cs="Arial"/>
          <w:color w:val="0422FF"/>
          <w:sz w:val="36"/>
          <w:szCs w:val="36"/>
          <w:lang w:val="fr-FR"/>
        </w:rPr>
      </w:pPr>
      <w:r w:rsidRPr="00EC22C3">
        <w:rPr>
          <w:rFonts w:ascii="Arial" w:hAnsi="Arial" w:cs="Arial"/>
          <w:color w:val="0422FF"/>
          <w:sz w:val="36"/>
          <w:szCs w:val="36"/>
          <w:lang w:val="fr-FR"/>
        </w:rPr>
        <w:t>Les part</w:t>
      </w:r>
      <w:r w:rsidR="00EC22C3" w:rsidRPr="00EC22C3">
        <w:rPr>
          <w:rFonts w:ascii="Arial" w:hAnsi="Arial" w:cs="Arial"/>
          <w:color w:val="0422FF"/>
          <w:sz w:val="36"/>
          <w:szCs w:val="36"/>
          <w:lang w:val="fr-FR"/>
        </w:rPr>
        <w:t xml:space="preserve">ies chauffantes restent chaudes </w:t>
      </w:r>
      <w:r w:rsidRPr="00EC22C3">
        <w:rPr>
          <w:rFonts w:ascii="Arial" w:hAnsi="Arial" w:cs="Arial"/>
          <w:color w:val="0422FF"/>
          <w:sz w:val="36"/>
          <w:szCs w:val="36"/>
          <w:lang w:val="fr-FR"/>
        </w:rPr>
        <w:t>longtemps après l’arrêt de l’appareil.</w:t>
      </w:r>
    </w:p>
    <w:p w14:paraId="17DF8E4E" w14:textId="77777777" w:rsidR="000042B9" w:rsidRPr="00900B83" w:rsidRDefault="000042B9" w:rsidP="00EC22C3">
      <w:pPr>
        <w:numPr>
          <w:ilvl w:val="0"/>
          <w:numId w:val="28"/>
        </w:numPr>
        <w:ind w:left="284" w:right="1557"/>
        <w:rPr>
          <w:rFonts w:ascii="Arial" w:hAnsi="Arial" w:cs="Arial"/>
          <w:color w:val="0000FF"/>
          <w:sz w:val="36"/>
          <w:szCs w:val="36"/>
          <w:lang w:val="fr-FR"/>
        </w:rPr>
      </w:pPr>
      <w:r w:rsidRPr="00900B83">
        <w:rPr>
          <w:rFonts w:ascii="Arial" w:hAnsi="Arial" w:cs="Arial"/>
          <w:color w:val="0000FF"/>
          <w:sz w:val="36"/>
          <w:szCs w:val="36"/>
          <w:lang w:val="fr-FR"/>
        </w:rPr>
        <w:t>Le symbole</w:t>
      </w:r>
      <w:proofErr w:type="gramStart"/>
      <w:r w:rsidRPr="00900B83">
        <w:rPr>
          <w:rFonts w:ascii="Arial" w:hAnsi="Arial" w:cs="Arial"/>
          <w:color w:val="0000FF"/>
          <w:sz w:val="36"/>
          <w:szCs w:val="36"/>
          <w:lang w:val="fr-FR"/>
        </w:rPr>
        <w:t xml:space="preserve"> «SURFACE</w:t>
      </w:r>
      <w:proofErr w:type="gramEnd"/>
      <w:r w:rsidRPr="00900B83">
        <w:rPr>
          <w:rFonts w:ascii="Arial" w:hAnsi="Arial" w:cs="Arial"/>
          <w:color w:val="0000FF"/>
          <w:sz w:val="36"/>
          <w:szCs w:val="36"/>
          <w:lang w:val="fr-FR"/>
        </w:rPr>
        <w:t xml:space="preserve"> CHAUDE » avertit l’utilisateur que les parois de l’appareil peuvent devenir très chaudes, et de prendre les précautions qui s’imposent.</w:t>
      </w:r>
    </w:p>
    <w:p w14:paraId="76631588" w14:textId="77777777" w:rsidR="00624DFD" w:rsidRPr="007E6751" w:rsidRDefault="00624DFD" w:rsidP="00FF0998">
      <w:pPr>
        <w:jc w:val="center"/>
        <w:rPr>
          <w:rFonts w:ascii="Arial" w:hAnsi="Arial" w:cs="Arial"/>
          <w:b/>
          <w:sz w:val="28"/>
          <w:szCs w:val="28"/>
          <w:lang w:val="fr-FR"/>
        </w:rPr>
      </w:pPr>
    </w:p>
    <w:p w14:paraId="79A0C1E5" w14:textId="77777777" w:rsidR="00850BD5" w:rsidRDefault="00850BD5">
      <w:pPr>
        <w:rPr>
          <w:rFonts w:ascii="Arial" w:hAnsi="Arial" w:cs="Arial"/>
          <w:b/>
          <w:sz w:val="28"/>
          <w:szCs w:val="28"/>
          <w:lang w:val="fr-FR"/>
        </w:rPr>
      </w:pPr>
      <w:r>
        <w:rPr>
          <w:rFonts w:ascii="Arial" w:hAnsi="Arial" w:cs="Arial"/>
          <w:b/>
          <w:sz w:val="28"/>
          <w:szCs w:val="28"/>
          <w:lang w:val="fr-FR"/>
        </w:rPr>
        <w:br w:type="page"/>
      </w:r>
    </w:p>
    <w:p w14:paraId="523E0262" w14:textId="5DA7637E"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lastRenderedPageBreak/>
        <w:t>PREMIERE UTILISATION</w:t>
      </w:r>
    </w:p>
    <w:p w14:paraId="1A08F2AA" w14:textId="77777777" w:rsidR="00622B51" w:rsidRDefault="00FF0998" w:rsidP="009450C4">
      <w:pPr>
        <w:rPr>
          <w:rFonts w:ascii="Arial" w:hAnsi="Arial" w:cs="Arial"/>
          <w:sz w:val="28"/>
          <w:szCs w:val="28"/>
          <w:lang w:val="fr-FR"/>
        </w:rPr>
      </w:pPr>
      <w:r w:rsidRPr="007E6751">
        <w:rPr>
          <w:rFonts w:ascii="Arial" w:hAnsi="Arial" w:cs="Arial"/>
          <w:sz w:val="28"/>
          <w:szCs w:val="28"/>
          <w:lang w:val="fr-FR"/>
        </w:rPr>
        <w:br/>
        <w:t>Avant la première utilisation, sortir l'appareil et tous les accessoires délicatement et en faisant attention aux accessoires</w:t>
      </w:r>
      <w:r w:rsidR="00622B51">
        <w:rPr>
          <w:rFonts w:ascii="Arial" w:hAnsi="Arial" w:cs="Arial"/>
          <w:sz w:val="28"/>
          <w:szCs w:val="28"/>
          <w:lang w:val="fr-FR"/>
        </w:rPr>
        <w:t>.</w:t>
      </w:r>
    </w:p>
    <w:p w14:paraId="133BBEEF" w14:textId="3ED60D80" w:rsidR="00850BD5" w:rsidRDefault="00FF0998" w:rsidP="009450C4">
      <w:pPr>
        <w:rPr>
          <w:rFonts w:ascii="Arial" w:hAnsi="Arial" w:cs="Arial"/>
          <w:sz w:val="28"/>
          <w:szCs w:val="28"/>
          <w:lang w:val="fr-FR"/>
        </w:rPr>
      </w:pPr>
      <w:r w:rsidRPr="007E6751">
        <w:rPr>
          <w:rFonts w:ascii="Arial" w:hAnsi="Arial" w:cs="Arial"/>
          <w:sz w:val="28"/>
          <w:szCs w:val="28"/>
          <w:lang w:val="fr-FR"/>
        </w:rPr>
        <w:t>Nettoyer à l'eau savonneu</w:t>
      </w:r>
      <w:r w:rsidR="00850BD5">
        <w:rPr>
          <w:rFonts w:ascii="Arial" w:hAnsi="Arial" w:cs="Arial"/>
          <w:sz w:val="28"/>
          <w:szCs w:val="28"/>
          <w:lang w:val="fr-FR"/>
        </w:rPr>
        <w:t xml:space="preserve">se tous les accessoires et bols, rincer </w:t>
      </w:r>
      <w:r w:rsidRPr="007E6751">
        <w:rPr>
          <w:rFonts w:ascii="Arial" w:hAnsi="Arial" w:cs="Arial"/>
          <w:sz w:val="28"/>
          <w:szCs w:val="28"/>
          <w:lang w:val="fr-FR"/>
        </w:rPr>
        <w:t xml:space="preserve">et essuyer soigneusement. </w:t>
      </w:r>
    </w:p>
    <w:p w14:paraId="2FEE4CBC" w14:textId="76188DBE" w:rsidR="009450C4" w:rsidRDefault="00FF0998" w:rsidP="009450C4">
      <w:pPr>
        <w:rPr>
          <w:rFonts w:ascii="Arial" w:hAnsi="Arial" w:cs="Arial"/>
          <w:b/>
          <w:sz w:val="28"/>
          <w:szCs w:val="28"/>
          <w:lang w:val="fr-FR"/>
        </w:rPr>
      </w:pPr>
      <w:r w:rsidRPr="007E6751">
        <w:rPr>
          <w:rFonts w:ascii="Arial" w:hAnsi="Arial" w:cs="Arial"/>
          <w:sz w:val="28"/>
          <w:szCs w:val="28"/>
          <w:lang w:val="fr-FR"/>
        </w:rPr>
        <w:t xml:space="preserve">Nettoyer l'habillage extérieur et intérieur de l'appareil avec un chiffon humide et bien essuyer. </w:t>
      </w:r>
      <w:r w:rsidRPr="007E6751">
        <w:rPr>
          <w:rFonts w:ascii="Arial" w:hAnsi="Arial" w:cs="Arial"/>
          <w:sz w:val="28"/>
          <w:szCs w:val="28"/>
          <w:lang w:val="fr-FR"/>
        </w:rPr>
        <w:br/>
      </w:r>
    </w:p>
    <w:p w14:paraId="640287AF" w14:textId="77777777" w:rsidR="00624DFD" w:rsidRPr="007E6751" w:rsidRDefault="00624DFD" w:rsidP="009450C4">
      <w:pPr>
        <w:jc w:val="center"/>
        <w:rPr>
          <w:rFonts w:ascii="Arial" w:hAnsi="Arial" w:cs="Arial"/>
          <w:b/>
          <w:sz w:val="28"/>
          <w:szCs w:val="28"/>
          <w:lang w:val="fr-FR"/>
        </w:rPr>
      </w:pPr>
      <w:r w:rsidRPr="007E6751">
        <w:rPr>
          <w:rFonts w:ascii="Arial" w:hAnsi="Arial" w:cs="Arial"/>
          <w:b/>
          <w:sz w:val="28"/>
          <w:szCs w:val="28"/>
          <w:lang w:val="fr-FR"/>
        </w:rPr>
        <w:t>UTILISATION</w:t>
      </w:r>
    </w:p>
    <w:p w14:paraId="501C380A" w14:textId="77777777" w:rsidR="00624DFD" w:rsidRPr="007E6751" w:rsidRDefault="00624DFD" w:rsidP="00624DFD">
      <w:pPr>
        <w:rPr>
          <w:rFonts w:ascii="Arial" w:hAnsi="Arial" w:cs="Arial"/>
          <w:sz w:val="28"/>
          <w:szCs w:val="28"/>
          <w:lang w:val="fr-FR"/>
        </w:rPr>
      </w:pPr>
    </w:p>
    <w:p w14:paraId="659EADF3"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14:paraId="138426B6"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4FCDC904"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24A5816F"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7C635723"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0A12D56D" w14:textId="77777777" w:rsidR="00624DFD" w:rsidRPr="007E6751" w:rsidRDefault="00624DFD" w:rsidP="00624DFD">
      <w:pPr>
        <w:pStyle w:val="Titre5"/>
        <w:rPr>
          <w:rFonts w:ascii="Arial" w:hAnsi="Arial" w:cs="Arial"/>
          <w:sz w:val="28"/>
          <w:szCs w:val="28"/>
          <w:lang w:val="fr-FR"/>
        </w:rPr>
      </w:pPr>
    </w:p>
    <w:p w14:paraId="1587EA4D" w14:textId="77777777" w:rsidR="00850BD5" w:rsidRDefault="00EC22C3"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Retirer</w:t>
      </w:r>
      <w:r w:rsidR="009450C4" w:rsidRPr="00C2251A">
        <w:rPr>
          <w:rFonts w:ascii="Arial" w:hAnsi="Arial"/>
          <w:b w:val="0"/>
          <w:sz w:val="28"/>
          <w:szCs w:val="28"/>
          <w:lang w:val="fr-FR"/>
        </w:rPr>
        <w:t xml:space="preserve"> régulièrement les restes de fritures en suspension dans l’huile</w:t>
      </w:r>
      <w:r w:rsidR="00850BD5">
        <w:rPr>
          <w:rFonts w:ascii="Arial" w:hAnsi="Arial"/>
          <w:b w:val="0"/>
          <w:sz w:val="28"/>
          <w:szCs w:val="28"/>
          <w:lang w:val="fr-FR"/>
        </w:rPr>
        <w:t>.</w:t>
      </w:r>
    </w:p>
    <w:p w14:paraId="32AB4D6E" w14:textId="37B75E9E" w:rsidR="009450C4" w:rsidRPr="00EC22C3" w:rsidRDefault="00EC22C3" w:rsidP="00850BD5">
      <w:pPr>
        <w:pStyle w:val="Corpsdetexte2"/>
        <w:rPr>
          <w:rFonts w:ascii="Arial" w:hAnsi="Arial"/>
          <w:b w:val="0"/>
          <w:i/>
          <w:sz w:val="28"/>
          <w:szCs w:val="28"/>
          <w:lang w:val="fr-FR"/>
        </w:rPr>
      </w:pPr>
      <w:r w:rsidRPr="00EC22C3">
        <w:rPr>
          <w:rFonts w:ascii="Arial" w:hAnsi="Arial"/>
          <w:b w:val="0"/>
          <w:i/>
          <w:sz w:val="28"/>
          <w:szCs w:val="28"/>
          <w:lang w:val="fr-FR"/>
        </w:rPr>
        <w:t xml:space="preserve">Note : </w:t>
      </w:r>
      <w:r w:rsidR="009450C4" w:rsidRPr="00EC22C3">
        <w:rPr>
          <w:rFonts w:ascii="Arial" w:hAnsi="Arial"/>
          <w:b w:val="0"/>
          <w:i/>
          <w:sz w:val="28"/>
          <w:szCs w:val="28"/>
          <w:lang w:val="fr-FR"/>
        </w:rPr>
        <w:t xml:space="preserve">Il est conseillé de changer d’huile après 8 à 10 utilisations. </w:t>
      </w:r>
    </w:p>
    <w:p w14:paraId="70C653F8" w14:textId="7BE613D2" w:rsidR="009450C4" w:rsidRPr="00C2251A" w:rsidRDefault="00EC22C3"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Utiliser</w:t>
      </w:r>
      <w:r w:rsidRPr="00C2251A">
        <w:rPr>
          <w:rFonts w:ascii="Arial" w:hAnsi="Arial"/>
          <w:b w:val="0"/>
          <w:sz w:val="28"/>
          <w:szCs w:val="28"/>
          <w:lang w:val="fr-FR"/>
        </w:rPr>
        <w:t xml:space="preserve"> pour vos fritures une huile ou une m</w:t>
      </w:r>
      <w:r>
        <w:rPr>
          <w:rFonts w:ascii="Arial" w:hAnsi="Arial"/>
          <w:b w:val="0"/>
          <w:sz w:val="28"/>
          <w:szCs w:val="28"/>
          <w:lang w:val="fr-FR"/>
        </w:rPr>
        <w:t xml:space="preserve">atière grasse de bonne qualité car, </w:t>
      </w:r>
      <w:r w:rsidR="009450C4" w:rsidRPr="00C2251A">
        <w:rPr>
          <w:rFonts w:ascii="Arial" w:hAnsi="Arial"/>
          <w:b w:val="0"/>
          <w:sz w:val="28"/>
          <w:szCs w:val="28"/>
          <w:lang w:val="fr-FR"/>
        </w:rPr>
        <w:t xml:space="preserve">La graisse ou l’huile de friture doit pouvoir chauffer à de hautes températures. </w:t>
      </w:r>
    </w:p>
    <w:p w14:paraId="614CE2AC" w14:textId="77777777" w:rsidR="00850BD5" w:rsidRDefault="00850BD5" w:rsidP="00850BD5">
      <w:pPr>
        <w:pStyle w:val="Corpsdetexte2"/>
        <w:tabs>
          <w:tab w:val="left" w:pos="851"/>
        </w:tabs>
        <w:rPr>
          <w:rFonts w:ascii="Arial" w:hAnsi="Arial"/>
          <w:b w:val="0"/>
          <w:i/>
          <w:sz w:val="28"/>
          <w:szCs w:val="28"/>
          <w:lang w:val="fr-FR"/>
        </w:rPr>
      </w:pPr>
      <w:r w:rsidRPr="00850BD5">
        <w:rPr>
          <w:rFonts w:ascii="Arial" w:hAnsi="Arial"/>
          <w:b w:val="0"/>
          <w:i/>
          <w:sz w:val="28"/>
          <w:szCs w:val="28"/>
          <w:lang w:val="fr-FR"/>
        </w:rPr>
        <w:t>Note : E</w:t>
      </w:r>
      <w:r w:rsidR="00EC22C3" w:rsidRPr="00850BD5">
        <w:rPr>
          <w:rFonts w:ascii="Arial" w:hAnsi="Arial"/>
          <w:b w:val="0"/>
          <w:i/>
          <w:sz w:val="28"/>
          <w:szCs w:val="28"/>
          <w:lang w:val="fr-FR"/>
        </w:rPr>
        <w:t>viter</w:t>
      </w:r>
      <w:r w:rsidR="009450C4" w:rsidRPr="00850BD5">
        <w:rPr>
          <w:rFonts w:ascii="Arial" w:hAnsi="Arial"/>
          <w:b w:val="0"/>
          <w:i/>
          <w:sz w:val="28"/>
          <w:szCs w:val="28"/>
          <w:lang w:val="fr-FR"/>
        </w:rPr>
        <w:t xml:space="preserve"> d’utiliser de la margarine, de l’huile d’olive ou du beurre. Ces types </w:t>
      </w:r>
    </w:p>
    <w:p w14:paraId="60A2C7C6" w14:textId="77777777" w:rsidR="00850BD5" w:rsidRDefault="00850BD5" w:rsidP="00850BD5">
      <w:pPr>
        <w:pStyle w:val="Corpsdetexte2"/>
        <w:tabs>
          <w:tab w:val="left" w:pos="851"/>
        </w:tabs>
        <w:rPr>
          <w:rFonts w:ascii="Arial" w:hAnsi="Arial"/>
          <w:b w:val="0"/>
          <w:i/>
          <w:sz w:val="28"/>
          <w:szCs w:val="28"/>
          <w:lang w:val="fr-FR"/>
        </w:rPr>
      </w:pPr>
      <w:r>
        <w:rPr>
          <w:rFonts w:ascii="Arial" w:hAnsi="Arial"/>
          <w:b w:val="0"/>
          <w:i/>
          <w:sz w:val="28"/>
          <w:szCs w:val="28"/>
          <w:lang w:val="fr-FR"/>
        </w:rPr>
        <w:tab/>
      </w:r>
      <w:proofErr w:type="gramStart"/>
      <w:r w:rsidR="009450C4" w:rsidRPr="00850BD5">
        <w:rPr>
          <w:rFonts w:ascii="Arial" w:hAnsi="Arial"/>
          <w:b w:val="0"/>
          <w:i/>
          <w:sz w:val="28"/>
          <w:szCs w:val="28"/>
          <w:lang w:val="fr-FR"/>
        </w:rPr>
        <w:t>de</w:t>
      </w:r>
      <w:proofErr w:type="gramEnd"/>
      <w:r w:rsidR="009450C4" w:rsidRPr="00850BD5">
        <w:rPr>
          <w:rFonts w:ascii="Arial" w:hAnsi="Arial"/>
          <w:b w:val="0"/>
          <w:i/>
          <w:sz w:val="28"/>
          <w:szCs w:val="28"/>
          <w:lang w:val="fr-FR"/>
        </w:rPr>
        <w:t xml:space="preserve"> graisses ne conviennent pas pour la friture </w:t>
      </w:r>
      <w:r w:rsidR="00EC22C3" w:rsidRPr="00850BD5">
        <w:rPr>
          <w:rFonts w:ascii="Arial" w:hAnsi="Arial"/>
          <w:b w:val="0"/>
          <w:i/>
          <w:sz w:val="28"/>
          <w:szCs w:val="28"/>
          <w:lang w:val="fr-FR"/>
        </w:rPr>
        <w:t>et</w:t>
      </w:r>
      <w:r w:rsidR="009450C4" w:rsidRPr="00850BD5">
        <w:rPr>
          <w:rFonts w:ascii="Arial" w:hAnsi="Arial"/>
          <w:b w:val="0"/>
          <w:i/>
          <w:sz w:val="28"/>
          <w:szCs w:val="28"/>
          <w:lang w:val="fr-FR"/>
        </w:rPr>
        <w:t xml:space="preserve"> peuvent dégager de la </w:t>
      </w:r>
    </w:p>
    <w:p w14:paraId="35C4792E" w14:textId="51AEC93C" w:rsidR="00EC22C3" w:rsidRPr="00850BD5" w:rsidRDefault="00850BD5" w:rsidP="00850BD5">
      <w:pPr>
        <w:pStyle w:val="Corpsdetexte2"/>
        <w:tabs>
          <w:tab w:val="left" w:pos="851"/>
        </w:tabs>
        <w:rPr>
          <w:rFonts w:ascii="Arial" w:hAnsi="Arial"/>
          <w:b w:val="0"/>
          <w:i/>
          <w:sz w:val="28"/>
          <w:szCs w:val="28"/>
          <w:lang w:val="fr-FR"/>
        </w:rPr>
      </w:pPr>
      <w:r>
        <w:rPr>
          <w:rFonts w:ascii="Arial" w:hAnsi="Arial"/>
          <w:b w:val="0"/>
          <w:i/>
          <w:sz w:val="28"/>
          <w:szCs w:val="28"/>
          <w:lang w:val="fr-FR"/>
        </w:rPr>
        <w:tab/>
      </w:r>
      <w:proofErr w:type="gramStart"/>
      <w:r w:rsidR="009450C4" w:rsidRPr="00850BD5">
        <w:rPr>
          <w:rFonts w:ascii="Arial" w:hAnsi="Arial"/>
          <w:b w:val="0"/>
          <w:i/>
          <w:sz w:val="28"/>
          <w:szCs w:val="28"/>
          <w:lang w:val="fr-FR"/>
        </w:rPr>
        <w:t>fumée</w:t>
      </w:r>
      <w:proofErr w:type="gramEnd"/>
      <w:r w:rsidR="009450C4" w:rsidRPr="00850BD5">
        <w:rPr>
          <w:rFonts w:ascii="Arial" w:hAnsi="Arial"/>
          <w:b w:val="0"/>
          <w:i/>
          <w:sz w:val="28"/>
          <w:szCs w:val="28"/>
          <w:lang w:val="fr-FR"/>
        </w:rPr>
        <w:t>, Même</w:t>
      </w:r>
      <w:r w:rsidR="00EC22C3" w:rsidRPr="00850BD5">
        <w:rPr>
          <w:rFonts w:ascii="Arial" w:hAnsi="Arial"/>
          <w:b w:val="0"/>
          <w:i/>
          <w:sz w:val="28"/>
          <w:szCs w:val="28"/>
          <w:lang w:val="fr-FR"/>
        </w:rPr>
        <w:t xml:space="preserve"> à</w:t>
      </w:r>
      <w:r w:rsidR="009450C4" w:rsidRPr="00850BD5">
        <w:rPr>
          <w:rFonts w:ascii="Arial" w:hAnsi="Arial"/>
          <w:b w:val="0"/>
          <w:i/>
          <w:sz w:val="28"/>
          <w:szCs w:val="28"/>
          <w:lang w:val="fr-FR"/>
        </w:rPr>
        <w:t xml:space="preserve"> faibles températures. </w:t>
      </w:r>
    </w:p>
    <w:p w14:paraId="0390373A" w14:textId="5248AF5D" w:rsidR="009450C4" w:rsidRPr="00C2251A" w:rsidRDefault="009450C4" w:rsidP="009450C4">
      <w:pPr>
        <w:pStyle w:val="Corpsdetexte2"/>
        <w:numPr>
          <w:ilvl w:val="0"/>
          <w:numId w:val="24"/>
        </w:numPr>
        <w:tabs>
          <w:tab w:val="clear" w:pos="720"/>
          <w:tab w:val="num" w:pos="284"/>
        </w:tabs>
        <w:ind w:left="284" w:hanging="284"/>
        <w:rPr>
          <w:rFonts w:ascii="Arial" w:hAnsi="Arial"/>
          <w:b w:val="0"/>
          <w:sz w:val="28"/>
          <w:szCs w:val="28"/>
          <w:lang w:val="fr-FR"/>
        </w:rPr>
      </w:pPr>
      <w:r w:rsidRPr="00C2251A">
        <w:rPr>
          <w:rFonts w:ascii="Arial" w:hAnsi="Arial"/>
          <w:b w:val="0"/>
          <w:sz w:val="28"/>
          <w:szCs w:val="28"/>
          <w:lang w:val="fr-FR"/>
        </w:rPr>
        <w:t xml:space="preserve">Afin de réduire la teneur en acrylamide des féculents (pommes de terre, céréales), il est conseillé de ne pas dépasser une température de friture de 170°C (éventuellement 175°C). De plus, le temps de friture doit être le plus court possible et les aliments doivent rester dans la friture </w:t>
      </w:r>
      <w:r w:rsidR="003A1060">
        <w:rPr>
          <w:rFonts w:ascii="Arial" w:hAnsi="Arial"/>
          <w:b w:val="0"/>
          <w:sz w:val="28"/>
          <w:szCs w:val="28"/>
          <w:lang w:val="fr-FR"/>
        </w:rPr>
        <w:t xml:space="preserve">seulement </w:t>
      </w:r>
      <w:r w:rsidRPr="00C2251A">
        <w:rPr>
          <w:rFonts w:ascii="Arial" w:hAnsi="Arial"/>
          <w:b w:val="0"/>
          <w:sz w:val="28"/>
          <w:szCs w:val="28"/>
          <w:lang w:val="fr-FR"/>
        </w:rPr>
        <w:t>jusqu’à avoir une couleur dorée, pas plus.</w:t>
      </w:r>
    </w:p>
    <w:p w14:paraId="4EA34F5C" w14:textId="4413EB1F" w:rsidR="009450C4" w:rsidRPr="00C2251A" w:rsidRDefault="003A1060"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Choisir</w:t>
      </w:r>
      <w:r w:rsidR="009450C4" w:rsidRPr="00C2251A">
        <w:rPr>
          <w:rFonts w:ascii="Arial" w:hAnsi="Arial"/>
          <w:b w:val="0"/>
          <w:sz w:val="28"/>
          <w:szCs w:val="28"/>
          <w:lang w:val="fr-FR"/>
        </w:rPr>
        <w:t xml:space="preserve"> la température de friture appropriée en prenant compte de la nature des aliments que vous voulez frire. En règle générale, les produits alimentaires précuits requièrent une température plus élevée que les produits alimentaires crus.</w:t>
      </w:r>
    </w:p>
    <w:p w14:paraId="6A286B77" w14:textId="5400E67D" w:rsidR="009450C4" w:rsidRPr="00C2251A" w:rsidRDefault="009450C4" w:rsidP="009450C4">
      <w:pPr>
        <w:pStyle w:val="Corpsdetexte2"/>
        <w:numPr>
          <w:ilvl w:val="0"/>
          <w:numId w:val="24"/>
        </w:numPr>
        <w:tabs>
          <w:tab w:val="clear" w:pos="720"/>
          <w:tab w:val="num" w:pos="284"/>
        </w:tabs>
        <w:ind w:left="284" w:hanging="284"/>
        <w:rPr>
          <w:rFonts w:ascii="Arial" w:hAnsi="Arial"/>
          <w:b w:val="0"/>
          <w:sz w:val="28"/>
          <w:szCs w:val="28"/>
          <w:lang w:val="fr-FR"/>
        </w:rPr>
      </w:pPr>
      <w:r w:rsidRPr="00C2251A">
        <w:rPr>
          <w:rFonts w:ascii="Arial" w:hAnsi="Arial"/>
          <w:b w:val="0"/>
          <w:sz w:val="28"/>
          <w:szCs w:val="28"/>
          <w:lang w:val="fr-FR"/>
        </w:rPr>
        <w:t xml:space="preserve">Ne </w:t>
      </w:r>
      <w:r w:rsidR="003A1060" w:rsidRPr="00C2251A">
        <w:rPr>
          <w:rFonts w:ascii="Arial" w:hAnsi="Arial"/>
          <w:b w:val="0"/>
          <w:sz w:val="28"/>
          <w:szCs w:val="28"/>
          <w:lang w:val="fr-FR"/>
        </w:rPr>
        <w:t xml:space="preserve">jamais </w:t>
      </w:r>
      <w:r w:rsidR="003A1060">
        <w:rPr>
          <w:rFonts w:ascii="Arial" w:hAnsi="Arial"/>
          <w:b w:val="0"/>
          <w:sz w:val="28"/>
          <w:szCs w:val="28"/>
          <w:lang w:val="fr-FR"/>
        </w:rPr>
        <w:t>soulever ni déplacer</w:t>
      </w:r>
      <w:r w:rsidR="00850BD5">
        <w:rPr>
          <w:rFonts w:ascii="Arial" w:hAnsi="Arial"/>
          <w:b w:val="0"/>
          <w:sz w:val="28"/>
          <w:szCs w:val="28"/>
          <w:lang w:val="fr-FR"/>
        </w:rPr>
        <w:t xml:space="preserve"> la fondue</w:t>
      </w:r>
      <w:r w:rsidRPr="00C2251A">
        <w:rPr>
          <w:rFonts w:ascii="Arial" w:hAnsi="Arial"/>
          <w:b w:val="0"/>
          <w:sz w:val="28"/>
          <w:szCs w:val="28"/>
          <w:lang w:val="fr-FR"/>
        </w:rPr>
        <w:t xml:space="preserve"> lorsque l’huile ou la matière grasse est encore chaude.</w:t>
      </w:r>
    </w:p>
    <w:p w14:paraId="0BA5C5D4" w14:textId="77777777" w:rsidR="009450C4" w:rsidRPr="00C2251A" w:rsidRDefault="009450C4" w:rsidP="009450C4">
      <w:pPr>
        <w:pStyle w:val="Corpsdetexte2"/>
        <w:ind w:left="360"/>
        <w:rPr>
          <w:rFonts w:ascii="Arial" w:hAnsi="Arial"/>
          <w:sz w:val="28"/>
          <w:szCs w:val="28"/>
          <w:lang w:val="fr-FR"/>
        </w:rPr>
      </w:pPr>
    </w:p>
    <w:p w14:paraId="71A2FB8D" w14:textId="32B64D1B" w:rsidR="009450C4" w:rsidRDefault="00D42929" w:rsidP="00D42929">
      <w:pPr>
        <w:pStyle w:val="Corpsdetexte2"/>
        <w:ind w:left="360"/>
        <w:jc w:val="center"/>
        <w:rPr>
          <w:rFonts w:ascii="Arial" w:hAnsi="Arial"/>
          <w:sz w:val="28"/>
          <w:szCs w:val="28"/>
          <w:lang w:val="fr-FR"/>
        </w:rPr>
      </w:pPr>
      <w:r>
        <w:rPr>
          <w:rFonts w:ascii="Arial" w:hAnsi="Arial"/>
          <w:sz w:val="28"/>
          <w:szCs w:val="28"/>
          <w:lang w:val="fr-FR"/>
        </w:rPr>
        <w:t>FONDUES</w:t>
      </w:r>
    </w:p>
    <w:p w14:paraId="7AF202D2" w14:textId="77777777" w:rsidR="00D03A40" w:rsidRDefault="00D03A40" w:rsidP="009450C4">
      <w:pPr>
        <w:pStyle w:val="Corpsdetexte2"/>
        <w:ind w:left="360"/>
        <w:rPr>
          <w:rFonts w:ascii="Arial" w:hAnsi="Arial"/>
          <w:sz w:val="28"/>
          <w:szCs w:val="28"/>
          <w:lang w:val="fr-FR"/>
        </w:rPr>
      </w:pPr>
    </w:p>
    <w:p w14:paraId="31632A7A" w14:textId="2A8780FF" w:rsidR="00D03A40" w:rsidRPr="00D03A40" w:rsidRDefault="00D03A40" w:rsidP="009450C4">
      <w:pPr>
        <w:pStyle w:val="Corpsdetexte2"/>
        <w:ind w:left="360"/>
        <w:rPr>
          <w:rFonts w:ascii="Arial" w:hAnsi="Arial"/>
          <w:b w:val="0"/>
          <w:sz w:val="28"/>
          <w:szCs w:val="28"/>
          <w:lang w:val="fr-FR"/>
        </w:rPr>
      </w:pPr>
      <w:r w:rsidRPr="00D03A40">
        <w:rPr>
          <w:rFonts w:ascii="Arial" w:hAnsi="Arial"/>
          <w:b w:val="0"/>
          <w:sz w:val="28"/>
          <w:szCs w:val="28"/>
          <w:lang w:val="fr-FR"/>
        </w:rPr>
        <w:t>Cet appareil est prévu pour préparer des fondues bourguignonnes, savoyardes ou de légumes</w:t>
      </w:r>
      <w:r>
        <w:rPr>
          <w:rFonts w:ascii="Arial" w:hAnsi="Arial"/>
          <w:b w:val="0"/>
          <w:sz w:val="28"/>
          <w:szCs w:val="28"/>
          <w:lang w:val="fr-FR"/>
        </w:rPr>
        <w:t>.</w:t>
      </w:r>
    </w:p>
    <w:p w14:paraId="14995081" w14:textId="77777777" w:rsidR="009450C4" w:rsidRPr="00C2251A" w:rsidRDefault="009450C4" w:rsidP="009450C4">
      <w:pPr>
        <w:pStyle w:val="Corpsdetexte2"/>
        <w:ind w:left="360"/>
        <w:rPr>
          <w:rFonts w:ascii="Arial" w:hAnsi="Arial"/>
          <w:sz w:val="28"/>
          <w:szCs w:val="28"/>
          <w:lang w:val="fr-FR"/>
        </w:rPr>
      </w:pPr>
    </w:p>
    <w:p w14:paraId="432E9559" w14:textId="3311F9B3" w:rsidR="009450C4" w:rsidRPr="00C2251A" w:rsidRDefault="003A1060" w:rsidP="009450C4">
      <w:pPr>
        <w:pStyle w:val="Corpsdetexte2"/>
        <w:numPr>
          <w:ilvl w:val="0"/>
          <w:numId w:val="25"/>
        </w:numPr>
        <w:rPr>
          <w:rFonts w:ascii="Arial" w:hAnsi="Arial"/>
          <w:b w:val="0"/>
          <w:sz w:val="28"/>
          <w:szCs w:val="28"/>
          <w:lang w:val="fr-FR"/>
        </w:rPr>
      </w:pPr>
      <w:r>
        <w:rPr>
          <w:rFonts w:ascii="Arial" w:hAnsi="Arial"/>
          <w:b w:val="0"/>
          <w:sz w:val="28"/>
          <w:szCs w:val="28"/>
          <w:lang w:val="fr-FR"/>
        </w:rPr>
        <w:t>S’assurer</w:t>
      </w:r>
      <w:r w:rsidR="009450C4" w:rsidRPr="00C2251A">
        <w:rPr>
          <w:rFonts w:ascii="Arial" w:hAnsi="Arial"/>
          <w:b w:val="0"/>
          <w:sz w:val="28"/>
          <w:szCs w:val="28"/>
          <w:lang w:val="fr-FR"/>
        </w:rPr>
        <w:t xml:space="preserve"> que l’appareil est arrêté, débranché et froid.</w:t>
      </w:r>
    </w:p>
    <w:p w14:paraId="6D2445EE" w14:textId="312ABDCB" w:rsidR="009450C4" w:rsidRPr="00C2251A" w:rsidRDefault="00850BD5" w:rsidP="009450C4">
      <w:pPr>
        <w:pStyle w:val="Corpsdetexte2"/>
        <w:numPr>
          <w:ilvl w:val="0"/>
          <w:numId w:val="25"/>
        </w:numPr>
        <w:rPr>
          <w:rFonts w:ascii="Arial" w:hAnsi="Arial"/>
          <w:b w:val="0"/>
          <w:sz w:val="28"/>
          <w:szCs w:val="28"/>
          <w:lang w:val="fr-FR"/>
        </w:rPr>
      </w:pPr>
      <w:r>
        <w:rPr>
          <w:rFonts w:ascii="Arial" w:hAnsi="Arial"/>
          <w:b w:val="0"/>
          <w:sz w:val="28"/>
          <w:szCs w:val="28"/>
          <w:lang w:val="fr-FR"/>
        </w:rPr>
        <w:lastRenderedPageBreak/>
        <w:t>Oter</w:t>
      </w:r>
      <w:r w:rsidR="009450C4" w:rsidRPr="00C2251A">
        <w:rPr>
          <w:rFonts w:ascii="Arial" w:hAnsi="Arial"/>
          <w:b w:val="0"/>
          <w:sz w:val="28"/>
          <w:szCs w:val="28"/>
          <w:lang w:val="fr-FR"/>
        </w:rPr>
        <w:t xml:space="preserve"> le couvercle de l’appareil. </w:t>
      </w:r>
    </w:p>
    <w:p w14:paraId="28F47D21" w14:textId="77777777" w:rsidR="00850BD5" w:rsidRDefault="00850BD5" w:rsidP="009450C4">
      <w:pPr>
        <w:pStyle w:val="Corpsdetexte2"/>
        <w:numPr>
          <w:ilvl w:val="0"/>
          <w:numId w:val="25"/>
        </w:numPr>
        <w:rPr>
          <w:rFonts w:ascii="Arial" w:hAnsi="Arial"/>
          <w:b w:val="0"/>
          <w:sz w:val="28"/>
          <w:szCs w:val="28"/>
          <w:lang w:val="fr-FR"/>
        </w:rPr>
      </w:pPr>
      <w:r>
        <w:rPr>
          <w:rFonts w:ascii="Arial" w:hAnsi="Arial"/>
          <w:b w:val="0"/>
          <w:sz w:val="28"/>
          <w:szCs w:val="28"/>
          <w:lang w:val="fr-FR"/>
        </w:rPr>
        <w:t>R</w:t>
      </w:r>
      <w:r w:rsidR="003A1060">
        <w:rPr>
          <w:rFonts w:ascii="Arial" w:hAnsi="Arial"/>
          <w:b w:val="0"/>
          <w:sz w:val="28"/>
          <w:szCs w:val="28"/>
          <w:lang w:val="fr-FR"/>
        </w:rPr>
        <w:t>emplir</w:t>
      </w:r>
      <w:r w:rsidR="009450C4" w:rsidRPr="00C2251A">
        <w:rPr>
          <w:rFonts w:ascii="Arial" w:hAnsi="Arial"/>
          <w:b w:val="0"/>
          <w:sz w:val="28"/>
          <w:szCs w:val="28"/>
          <w:lang w:val="fr-FR"/>
        </w:rPr>
        <w:t xml:space="preserve"> le bac d’huile spéciale fondue. </w:t>
      </w:r>
    </w:p>
    <w:p w14:paraId="56781CEF" w14:textId="6F3A3CF5" w:rsidR="00BA217F" w:rsidRDefault="00BA217F" w:rsidP="009450C4">
      <w:pPr>
        <w:pStyle w:val="Corpsdetexte2"/>
        <w:numPr>
          <w:ilvl w:val="0"/>
          <w:numId w:val="25"/>
        </w:numPr>
        <w:rPr>
          <w:rFonts w:ascii="Arial" w:hAnsi="Arial"/>
          <w:b w:val="0"/>
          <w:sz w:val="28"/>
          <w:szCs w:val="28"/>
          <w:lang w:val="fr-FR"/>
        </w:rPr>
      </w:pPr>
      <w:r>
        <w:rPr>
          <w:rFonts w:ascii="Arial" w:hAnsi="Arial"/>
          <w:b w:val="0"/>
          <w:sz w:val="28"/>
          <w:szCs w:val="28"/>
          <w:lang w:val="fr-FR"/>
        </w:rPr>
        <w:t>Placer le caquelon rempli de liquide froid</w:t>
      </w:r>
      <w:r w:rsidRPr="00BA217F">
        <w:rPr>
          <w:rFonts w:ascii="Arial" w:hAnsi="Arial"/>
          <w:b w:val="0"/>
          <w:sz w:val="28"/>
          <w:szCs w:val="28"/>
          <w:lang w:val="fr-FR"/>
        </w:rPr>
        <w:t xml:space="preserve"> </w:t>
      </w:r>
      <w:r>
        <w:rPr>
          <w:rFonts w:ascii="Arial" w:hAnsi="Arial"/>
          <w:b w:val="0"/>
          <w:sz w:val="28"/>
          <w:szCs w:val="28"/>
          <w:lang w:val="fr-FR"/>
        </w:rPr>
        <w:t xml:space="preserve">(Huile ou bouillon) </w:t>
      </w:r>
      <w:r w:rsidRPr="00BA217F">
        <w:rPr>
          <w:rFonts w:ascii="Arial" w:hAnsi="Arial"/>
          <w:b w:val="0"/>
          <w:sz w:val="28"/>
          <w:szCs w:val="28"/>
          <w:lang w:val="fr-FR"/>
        </w:rPr>
        <w:t>sur le socle chauffant</w:t>
      </w:r>
      <w:r>
        <w:rPr>
          <w:rFonts w:ascii="Arial" w:hAnsi="Arial"/>
          <w:b w:val="0"/>
          <w:sz w:val="28"/>
          <w:szCs w:val="28"/>
          <w:lang w:val="fr-FR"/>
        </w:rPr>
        <w:t>.</w:t>
      </w:r>
    </w:p>
    <w:p w14:paraId="13EB535A" w14:textId="22BF504C" w:rsidR="00BA217F" w:rsidRDefault="00BA217F" w:rsidP="00BA217F">
      <w:pPr>
        <w:pStyle w:val="Corpsdetexte2"/>
        <w:tabs>
          <w:tab w:val="left" w:pos="993"/>
        </w:tabs>
        <w:rPr>
          <w:rFonts w:ascii="Arial" w:hAnsi="Arial"/>
          <w:b w:val="0"/>
          <w:i/>
          <w:sz w:val="28"/>
          <w:szCs w:val="28"/>
          <w:lang w:val="fr-FR"/>
        </w:rPr>
      </w:pPr>
      <w:r w:rsidRPr="00850BD5">
        <w:rPr>
          <w:rFonts w:ascii="Arial" w:hAnsi="Arial"/>
          <w:b w:val="0"/>
          <w:i/>
          <w:sz w:val="28"/>
          <w:szCs w:val="28"/>
          <w:lang w:val="fr-FR"/>
        </w:rPr>
        <w:t>Note</w:t>
      </w:r>
      <w:r>
        <w:rPr>
          <w:rFonts w:ascii="Arial" w:hAnsi="Arial"/>
          <w:b w:val="0"/>
          <w:i/>
          <w:sz w:val="28"/>
          <w:szCs w:val="28"/>
          <w:lang w:val="fr-FR"/>
        </w:rPr>
        <w:t>s</w:t>
      </w:r>
      <w:r w:rsidRPr="00850BD5">
        <w:rPr>
          <w:rFonts w:ascii="Arial" w:hAnsi="Arial"/>
          <w:b w:val="0"/>
          <w:i/>
          <w:sz w:val="28"/>
          <w:szCs w:val="28"/>
          <w:lang w:val="fr-FR"/>
        </w:rPr>
        <w:t> : Le niveau de remplissage doit se trouver sous la marque Max = 1,4L.</w:t>
      </w:r>
    </w:p>
    <w:p w14:paraId="36CF5E62" w14:textId="20784043" w:rsidR="00BA217F" w:rsidRPr="00BA217F" w:rsidRDefault="00BA217F" w:rsidP="00BA217F">
      <w:pPr>
        <w:pStyle w:val="Corpsdetexte2"/>
        <w:tabs>
          <w:tab w:val="left" w:pos="993"/>
        </w:tabs>
        <w:rPr>
          <w:rFonts w:ascii="Arial" w:hAnsi="Arial"/>
          <w:b w:val="0"/>
          <w:i/>
          <w:sz w:val="28"/>
          <w:szCs w:val="28"/>
          <w:lang w:val="fr-FR"/>
        </w:rPr>
      </w:pPr>
      <w:r>
        <w:rPr>
          <w:rFonts w:ascii="Arial" w:hAnsi="Arial"/>
          <w:b w:val="0"/>
          <w:i/>
          <w:sz w:val="28"/>
          <w:szCs w:val="28"/>
          <w:lang w:val="fr-FR"/>
        </w:rPr>
        <w:tab/>
      </w:r>
      <w:r w:rsidRPr="00BA217F">
        <w:rPr>
          <w:rFonts w:ascii="Arial" w:hAnsi="Arial"/>
          <w:b w:val="0"/>
          <w:i/>
          <w:sz w:val="28"/>
          <w:szCs w:val="28"/>
          <w:lang w:val="fr-FR"/>
        </w:rPr>
        <w:t xml:space="preserve">Certaines huiles ne doivent pas être chauffées, se renseigner avant de les </w:t>
      </w:r>
    </w:p>
    <w:p w14:paraId="3681B0A1" w14:textId="4F044FAB" w:rsidR="00BA217F" w:rsidRPr="00BA217F" w:rsidRDefault="00BA217F" w:rsidP="00BA217F">
      <w:pPr>
        <w:pStyle w:val="Corpsdetexte2"/>
        <w:tabs>
          <w:tab w:val="left" w:pos="993"/>
        </w:tabs>
        <w:rPr>
          <w:rFonts w:ascii="Arial" w:hAnsi="Arial"/>
          <w:b w:val="0"/>
          <w:i/>
          <w:sz w:val="28"/>
          <w:szCs w:val="28"/>
          <w:lang w:val="fr-FR"/>
        </w:rPr>
      </w:pPr>
      <w:r w:rsidRPr="00BA217F">
        <w:rPr>
          <w:rFonts w:ascii="Arial" w:hAnsi="Arial"/>
          <w:b w:val="0"/>
          <w:i/>
          <w:sz w:val="28"/>
          <w:szCs w:val="28"/>
          <w:lang w:val="fr-FR"/>
        </w:rPr>
        <w:tab/>
      </w:r>
      <w:proofErr w:type="gramStart"/>
      <w:r w:rsidRPr="00BA217F">
        <w:rPr>
          <w:rFonts w:ascii="Arial" w:hAnsi="Arial"/>
          <w:b w:val="0"/>
          <w:i/>
          <w:sz w:val="28"/>
          <w:szCs w:val="28"/>
          <w:lang w:val="fr-FR"/>
        </w:rPr>
        <w:t>utiliser</w:t>
      </w:r>
      <w:proofErr w:type="gramEnd"/>
      <w:r w:rsidRPr="00BA217F">
        <w:rPr>
          <w:rFonts w:ascii="Arial" w:hAnsi="Arial"/>
          <w:b w:val="0"/>
          <w:i/>
          <w:sz w:val="28"/>
          <w:szCs w:val="28"/>
          <w:lang w:val="fr-FR"/>
        </w:rPr>
        <w:t xml:space="preserve"> ou consulter les instructions inscrites sur la bouteille d’huile. </w:t>
      </w:r>
    </w:p>
    <w:p w14:paraId="7B447E9D" w14:textId="77777777" w:rsidR="00BA217F" w:rsidRPr="00BA217F" w:rsidRDefault="00BA217F" w:rsidP="00BA217F">
      <w:pPr>
        <w:pStyle w:val="Corpsdetexte2"/>
        <w:tabs>
          <w:tab w:val="left" w:pos="993"/>
        </w:tabs>
        <w:rPr>
          <w:rFonts w:ascii="Arial" w:hAnsi="Arial"/>
          <w:b w:val="0"/>
          <w:i/>
          <w:sz w:val="28"/>
          <w:szCs w:val="28"/>
          <w:lang w:val="fr-FR"/>
        </w:rPr>
      </w:pPr>
      <w:r w:rsidRPr="00BA217F">
        <w:rPr>
          <w:rFonts w:ascii="Arial" w:hAnsi="Arial"/>
          <w:b w:val="0"/>
          <w:i/>
          <w:sz w:val="28"/>
          <w:szCs w:val="28"/>
          <w:lang w:val="fr-FR"/>
        </w:rPr>
        <w:tab/>
        <w:t xml:space="preserve">La viande peut être cuite dans l'huile ou dans du bouillon. </w:t>
      </w:r>
    </w:p>
    <w:p w14:paraId="59A5C3F5" w14:textId="77777777" w:rsidR="00BA217F" w:rsidRPr="00BA217F" w:rsidRDefault="00BA217F" w:rsidP="00BA217F">
      <w:pPr>
        <w:pStyle w:val="Corpsdetexte2"/>
        <w:tabs>
          <w:tab w:val="left" w:pos="993"/>
        </w:tabs>
        <w:rPr>
          <w:rFonts w:ascii="Arial" w:hAnsi="Arial"/>
          <w:b w:val="0"/>
          <w:i/>
          <w:sz w:val="28"/>
          <w:szCs w:val="28"/>
          <w:lang w:val="fr-FR"/>
        </w:rPr>
      </w:pPr>
      <w:r w:rsidRPr="00BA217F">
        <w:rPr>
          <w:rFonts w:ascii="Arial" w:hAnsi="Arial"/>
          <w:b w:val="0"/>
          <w:i/>
          <w:sz w:val="28"/>
          <w:szCs w:val="28"/>
          <w:lang w:val="fr-FR"/>
        </w:rPr>
        <w:tab/>
        <w:t>Il est également possible de frire des petits morceaux de légumes.</w:t>
      </w:r>
    </w:p>
    <w:p w14:paraId="16165DF8" w14:textId="77777777" w:rsidR="00BA217F" w:rsidRPr="00BA217F" w:rsidRDefault="00BA217F" w:rsidP="00BA217F">
      <w:pPr>
        <w:pStyle w:val="Corpsdetexte2"/>
        <w:tabs>
          <w:tab w:val="left" w:pos="993"/>
        </w:tabs>
        <w:rPr>
          <w:rFonts w:ascii="Arial" w:hAnsi="Arial"/>
          <w:b w:val="0"/>
          <w:i/>
          <w:sz w:val="28"/>
          <w:szCs w:val="28"/>
          <w:lang w:val="fr-FR"/>
        </w:rPr>
      </w:pPr>
      <w:r w:rsidRPr="00BA217F">
        <w:rPr>
          <w:rFonts w:ascii="Arial" w:hAnsi="Arial"/>
          <w:b w:val="0"/>
          <w:i/>
          <w:sz w:val="28"/>
          <w:szCs w:val="28"/>
          <w:lang w:val="fr-FR"/>
        </w:rPr>
        <w:t xml:space="preserve">Exemples : brocolis, choux de Bruxelles, chou-fleur, carottes ou champignons de Paris. </w:t>
      </w:r>
    </w:p>
    <w:p w14:paraId="190FD89A" w14:textId="77777777" w:rsidR="00BA217F" w:rsidRPr="00BA217F" w:rsidRDefault="00BA217F" w:rsidP="00BA217F">
      <w:pPr>
        <w:pStyle w:val="Corpsdetexte2"/>
        <w:tabs>
          <w:tab w:val="left" w:pos="993"/>
        </w:tabs>
        <w:rPr>
          <w:rFonts w:ascii="Arial" w:hAnsi="Arial"/>
          <w:b w:val="0"/>
          <w:i/>
          <w:sz w:val="28"/>
          <w:szCs w:val="28"/>
          <w:lang w:val="fr-FR"/>
        </w:rPr>
      </w:pPr>
      <w:r w:rsidRPr="00BA217F">
        <w:rPr>
          <w:rFonts w:ascii="Arial" w:hAnsi="Arial"/>
          <w:b w:val="0"/>
          <w:i/>
          <w:sz w:val="28"/>
          <w:szCs w:val="28"/>
          <w:lang w:val="fr-FR"/>
        </w:rPr>
        <w:tab/>
      </w:r>
      <w:proofErr w:type="gramStart"/>
      <w:r w:rsidRPr="00BA217F">
        <w:rPr>
          <w:rFonts w:ascii="Arial" w:hAnsi="Arial"/>
          <w:b w:val="0"/>
          <w:i/>
          <w:sz w:val="28"/>
          <w:szCs w:val="28"/>
          <w:lang w:val="fr-FR"/>
        </w:rPr>
        <w:t>les</w:t>
      </w:r>
      <w:proofErr w:type="gramEnd"/>
      <w:r w:rsidRPr="00BA217F">
        <w:rPr>
          <w:rFonts w:ascii="Arial" w:hAnsi="Arial"/>
          <w:b w:val="0"/>
          <w:i/>
          <w:sz w:val="28"/>
          <w:szCs w:val="28"/>
          <w:lang w:val="fr-FR"/>
        </w:rPr>
        <w:t xml:space="preserve"> faire cuire comme la viande, en les piquant au bout des fourchettes et </w:t>
      </w:r>
    </w:p>
    <w:p w14:paraId="3120EEA2" w14:textId="5D963992" w:rsidR="00BA217F" w:rsidRPr="00BA217F" w:rsidRDefault="00BA217F" w:rsidP="00BA217F">
      <w:pPr>
        <w:pStyle w:val="Corpsdetexte2"/>
        <w:tabs>
          <w:tab w:val="left" w:pos="993"/>
        </w:tabs>
        <w:rPr>
          <w:rFonts w:ascii="Arial" w:hAnsi="Arial"/>
          <w:b w:val="0"/>
          <w:i/>
          <w:sz w:val="28"/>
          <w:szCs w:val="28"/>
          <w:lang w:val="fr-FR"/>
        </w:rPr>
      </w:pPr>
      <w:r w:rsidRPr="00BA217F">
        <w:rPr>
          <w:rFonts w:ascii="Arial" w:hAnsi="Arial"/>
          <w:b w:val="0"/>
          <w:i/>
          <w:sz w:val="28"/>
          <w:szCs w:val="28"/>
          <w:lang w:val="fr-FR"/>
        </w:rPr>
        <w:tab/>
      </w:r>
      <w:proofErr w:type="gramStart"/>
      <w:r w:rsidRPr="00BA217F">
        <w:rPr>
          <w:rFonts w:ascii="Arial" w:hAnsi="Arial"/>
          <w:b w:val="0"/>
          <w:i/>
          <w:sz w:val="28"/>
          <w:szCs w:val="28"/>
          <w:lang w:val="fr-FR"/>
        </w:rPr>
        <w:t>en</w:t>
      </w:r>
      <w:proofErr w:type="gramEnd"/>
      <w:r w:rsidRPr="00BA217F">
        <w:rPr>
          <w:rFonts w:ascii="Arial" w:hAnsi="Arial"/>
          <w:b w:val="0"/>
          <w:i/>
          <w:sz w:val="28"/>
          <w:szCs w:val="28"/>
          <w:lang w:val="fr-FR"/>
        </w:rPr>
        <w:t xml:space="preserve"> les faisant mijoter dans le bouillon ou frire dans l’huile.</w:t>
      </w:r>
    </w:p>
    <w:p w14:paraId="5FDA330B" w14:textId="3B92EF79"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Placer</w:t>
      </w:r>
      <w:r w:rsidR="009450C4" w:rsidRPr="00C2251A">
        <w:rPr>
          <w:rFonts w:ascii="Arial" w:hAnsi="Arial"/>
          <w:sz w:val="28"/>
          <w:szCs w:val="28"/>
          <w:lang w:val="fr-FR"/>
        </w:rPr>
        <w:t xml:space="preserve"> le c</w:t>
      </w:r>
      <w:r>
        <w:rPr>
          <w:rFonts w:ascii="Arial" w:hAnsi="Arial"/>
          <w:sz w:val="28"/>
          <w:szCs w:val="28"/>
          <w:lang w:val="fr-FR"/>
        </w:rPr>
        <w:t>ercle</w:t>
      </w:r>
      <w:r w:rsidR="009450C4" w:rsidRPr="00C2251A">
        <w:rPr>
          <w:rFonts w:ascii="Arial" w:hAnsi="Arial"/>
          <w:sz w:val="28"/>
          <w:szCs w:val="28"/>
          <w:lang w:val="fr-FR"/>
        </w:rPr>
        <w:t xml:space="preserve"> anti-éclaboussures sur l’appareil.</w:t>
      </w:r>
    </w:p>
    <w:p w14:paraId="50E51645" w14:textId="4DDC239B"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Brancher</w:t>
      </w:r>
      <w:r w:rsidR="00063D1B">
        <w:rPr>
          <w:rFonts w:ascii="Arial" w:hAnsi="Arial"/>
          <w:sz w:val="28"/>
          <w:szCs w:val="28"/>
          <w:lang w:val="fr-FR"/>
        </w:rPr>
        <w:t xml:space="preserve"> l’appareil </w:t>
      </w:r>
      <w:r>
        <w:rPr>
          <w:rFonts w:ascii="Arial" w:hAnsi="Arial"/>
          <w:sz w:val="28"/>
          <w:szCs w:val="28"/>
          <w:lang w:val="fr-FR"/>
        </w:rPr>
        <w:t>dans une prise de courant de 22</w:t>
      </w:r>
      <w:r w:rsidR="009450C4" w:rsidRPr="00C2251A">
        <w:rPr>
          <w:rFonts w:ascii="Arial" w:hAnsi="Arial"/>
          <w:sz w:val="28"/>
          <w:szCs w:val="28"/>
          <w:lang w:val="fr-FR"/>
        </w:rPr>
        <w:t>0</w:t>
      </w:r>
      <w:r>
        <w:rPr>
          <w:rFonts w:ascii="Arial" w:hAnsi="Arial"/>
          <w:sz w:val="28"/>
          <w:szCs w:val="28"/>
          <w:lang w:val="fr-FR"/>
        </w:rPr>
        <w:t>-240</w:t>
      </w:r>
      <w:r w:rsidR="009450C4" w:rsidRPr="00C2251A">
        <w:rPr>
          <w:rFonts w:ascii="Arial" w:hAnsi="Arial"/>
          <w:sz w:val="28"/>
          <w:szCs w:val="28"/>
          <w:lang w:val="fr-FR"/>
        </w:rPr>
        <w:t xml:space="preserve">V~ 50Hz. </w:t>
      </w:r>
    </w:p>
    <w:p w14:paraId="7F9436C5" w14:textId="75F83D92"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Tourner</w:t>
      </w:r>
      <w:r w:rsidR="009450C4" w:rsidRPr="00C2251A">
        <w:rPr>
          <w:rFonts w:ascii="Arial" w:hAnsi="Arial"/>
          <w:sz w:val="28"/>
          <w:szCs w:val="28"/>
          <w:lang w:val="fr-FR"/>
        </w:rPr>
        <w:t xml:space="preserve"> le bouton du thermostat dans le se</w:t>
      </w:r>
      <w:r>
        <w:rPr>
          <w:rFonts w:ascii="Arial" w:hAnsi="Arial"/>
          <w:sz w:val="28"/>
          <w:szCs w:val="28"/>
          <w:lang w:val="fr-FR"/>
        </w:rPr>
        <w:t>ns horaire. Le témoin lumineux </w:t>
      </w:r>
      <w:r w:rsidR="009450C4" w:rsidRPr="00C2251A">
        <w:rPr>
          <w:rFonts w:ascii="Arial" w:hAnsi="Arial"/>
          <w:sz w:val="28"/>
          <w:szCs w:val="28"/>
          <w:lang w:val="fr-FR"/>
        </w:rPr>
        <w:t>« Marche » s’allume.</w:t>
      </w:r>
    </w:p>
    <w:p w14:paraId="74061E5F" w14:textId="5CDCE6A9" w:rsidR="009450C4" w:rsidRDefault="003A1060" w:rsidP="009450C4">
      <w:pPr>
        <w:numPr>
          <w:ilvl w:val="0"/>
          <w:numId w:val="25"/>
        </w:numPr>
        <w:rPr>
          <w:rFonts w:ascii="Arial" w:hAnsi="Arial"/>
          <w:sz w:val="28"/>
          <w:szCs w:val="28"/>
          <w:lang w:val="fr-FR"/>
        </w:rPr>
      </w:pPr>
      <w:r>
        <w:rPr>
          <w:rFonts w:ascii="Arial" w:hAnsi="Arial"/>
          <w:sz w:val="28"/>
          <w:szCs w:val="28"/>
          <w:lang w:val="fr-FR"/>
        </w:rPr>
        <w:t>Positionner</w:t>
      </w:r>
      <w:r w:rsidR="00D42929">
        <w:rPr>
          <w:rFonts w:ascii="Arial" w:hAnsi="Arial"/>
          <w:sz w:val="28"/>
          <w:szCs w:val="28"/>
          <w:lang w:val="fr-FR"/>
        </w:rPr>
        <w:t xml:space="preserve"> le thermostat sur la température désirée.</w:t>
      </w:r>
    </w:p>
    <w:p w14:paraId="67B9C504" w14:textId="7EFC3B3A" w:rsidR="00D42929" w:rsidRPr="00D42929" w:rsidRDefault="00D42929" w:rsidP="00D42929">
      <w:pPr>
        <w:tabs>
          <w:tab w:val="left" w:pos="993"/>
        </w:tabs>
        <w:rPr>
          <w:rFonts w:ascii="Arial" w:hAnsi="Arial"/>
          <w:i/>
          <w:sz w:val="28"/>
          <w:szCs w:val="28"/>
          <w:lang w:val="fr-FR"/>
        </w:rPr>
      </w:pPr>
      <w:r w:rsidRPr="00D42929">
        <w:rPr>
          <w:rFonts w:ascii="Arial" w:hAnsi="Arial"/>
          <w:i/>
          <w:sz w:val="28"/>
          <w:szCs w:val="28"/>
          <w:lang w:val="fr-FR"/>
        </w:rPr>
        <w:t>Note</w:t>
      </w:r>
      <w:r>
        <w:rPr>
          <w:rFonts w:ascii="Arial" w:hAnsi="Arial"/>
          <w:i/>
          <w:sz w:val="28"/>
          <w:szCs w:val="28"/>
          <w:lang w:val="fr-FR"/>
        </w:rPr>
        <w:t>s</w:t>
      </w:r>
      <w:r w:rsidRPr="00D42929">
        <w:rPr>
          <w:rFonts w:ascii="Arial" w:hAnsi="Arial"/>
          <w:i/>
          <w:sz w:val="28"/>
          <w:szCs w:val="28"/>
          <w:lang w:val="fr-FR"/>
        </w:rPr>
        <w:t xml:space="preserve"> : Selon la quantité versée d'huile ou de bouillon, il faut environ 20 à 25 </w:t>
      </w:r>
    </w:p>
    <w:p w14:paraId="3443EDD2" w14:textId="0439364E" w:rsidR="00D42929" w:rsidRPr="00D42929" w:rsidRDefault="00D42929" w:rsidP="00D42929">
      <w:pPr>
        <w:tabs>
          <w:tab w:val="left" w:pos="993"/>
        </w:tabs>
        <w:rPr>
          <w:rFonts w:ascii="Arial" w:hAnsi="Arial"/>
          <w:i/>
          <w:sz w:val="28"/>
          <w:szCs w:val="28"/>
          <w:lang w:val="fr-FR"/>
        </w:rPr>
      </w:pPr>
      <w:r w:rsidRPr="00D42929">
        <w:rPr>
          <w:rFonts w:ascii="Arial" w:hAnsi="Arial"/>
          <w:i/>
          <w:sz w:val="28"/>
          <w:szCs w:val="28"/>
          <w:lang w:val="fr-FR"/>
        </w:rPr>
        <w:tab/>
      </w:r>
      <w:proofErr w:type="gramStart"/>
      <w:r w:rsidRPr="00D42929">
        <w:rPr>
          <w:rFonts w:ascii="Arial" w:hAnsi="Arial"/>
          <w:i/>
          <w:sz w:val="28"/>
          <w:szCs w:val="28"/>
          <w:lang w:val="fr-FR"/>
        </w:rPr>
        <w:t>minutes</w:t>
      </w:r>
      <w:proofErr w:type="gramEnd"/>
      <w:r w:rsidRPr="00D42929">
        <w:rPr>
          <w:rFonts w:ascii="Arial" w:hAnsi="Arial"/>
          <w:i/>
          <w:sz w:val="28"/>
          <w:szCs w:val="28"/>
          <w:lang w:val="fr-FR"/>
        </w:rPr>
        <w:t xml:space="preserve"> pour atteindre la température nécessaire.</w:t>
      </w:r>
    </w:p>
    <w:p w14:paraId="119B3586" w14:textId="7D7F7BE8" w:rsidR="00D03A40" w:rsidRDefault="00D42929" w:rsidP="00D42929">
      <w:pPr>
        <w:tabs>
          <w:tab w:val="left" w:pos="993"/>
          <w:tab w:val="left" w:pos="1276"/>
        </w:tabs>
        <w:rPr>
          <w:rFonts w:ascii="Arial" w:hAnsi="Arial"/>
          <w:i/>
          <w:sz w:val="28"/>
          <w:szCs w:val="28"/>
          <w:lang w:val="fr-FR"/>
        </w:rPr>
      </w:pPr>
      <w:r>
        <w:rPr>
          <w:rFonts w:ascii="Arial" w:hAnsi="Arial"/>
          <w:sz w:val="28"/>
          <w:szCs w:val="28"/>
          <w:lang w:val="fr-FR"/>
        </w:rPr>
        <w:tab/>
      </w:r>
      <w:r w:rsidR="00D03A40" w:rsidRPr="00D03A40">
        <w:rPr>
          <w:rFonts w:ascii="Arial" w:hAnsi="Arial"/>
          <w:i/>
          <w:sz w:val="28"/>
          <w:szCs w:val="28"/>
          <w:lang w:val="fr-FR"/>
        </w:rPr>
        <w:t xml:space="preserve">Le voyant </w:t>
      </w:r>
      <w:r w:rsidR="00D03A40">
        <w:rPr>
          <w:rFonts w:ascii="Arial" w:hAnsi="Arial"/>
          <w:i/>
          <w:sz w:val="28"/>
          <w:szCs w:val="28"/>
          <w:lang w:val="fr-FR"/>
        </w:rPr>
        <w:t>lumineux</w:t>
      </w:r>
      <w:r w:rsidR="00D03A40" w:rsidRPr="00D03A40">
        <w:rPr>
          <w:rFonts w:ascii="Arial" w:hAnsi="Arial"/>
          <w:i/>
          <w:sz w:val="28"/>
          <w:szCs w:val="28"/>
          <w:lang w:val="fr-FR"/>
        </w:rPr>
        <w:t xml:space="preserve"> s'allume et </w:t>
      </w:r>
      <w:r w:rsidR="00D03A40">
        <w:rPr>
          <w:rFonts w:ascii="Arial" w:hAnsi="Arial"/>
          <w:i/>
          <w:sz w:val="28"/>
          <w:szCs w:val="28"/>
          <w:lang w:val="fr-FR"/>
        </w:rPr>
        <w:t>s'éteint par intervalles pour signaler que</w:t>
      </w:r>
      <w:r w:rsidR="00D03A40" w:rsidRPr="00D03A40">
        <w:rPr>
          <w:rFonts w:ascii="Arial" w:hAnsi="Arial"/>
          <w:i/>
          <w:sz w:val="28"/>
          <w:szCs w:val="28"/>
          <w:lang w:val="fr-FR"/>
        </w:rPr>
        <w:t xml:space="preserve"> </w:t>
      </w:r>
    </w:p>
    <w:p w14:paraId="5A7764A7" w14:textId="48558D71" w:rsidR="00D03A40" w:rsidRDefault="00D03A40" w:rsidP="00D42929">
      <w:pPr>
        <w:tabs>
          <w:tab w:val="left" w:pos="993"/>
          <w:tab w:val="left" w:pos="1276"/>
        </w:tabs>
        <w:ind w:left="284"/>
        <w:rPr>
          <w:rFonts w:ascii="Arial" w:hAnsi="Arial"/>
          <w:i/>
          <w:sz w:val="28"/>
          <w:szCs w:val="28"/>
          <w:lang w:val="fr-FR"/>
        </w:rPr>
      </w:pPr>
      <w:r>
        <w:rPr>
          <w:rFonts w:ascii="Arial" w:hAnsi="Arial"/>
          <w:i/>
          <w:sz w:val="28"/>
          <w:szCs w:val="28"/>
          <w:lang w:val="fr-FR"/>
        </w:rPr>
        <w:tab/>
      </w:r>
      <w:proofErr w:type="gramStart"/>
      <w:r w:rsidRPr="00D03A40">
        <w:rPr>
          <w:rFonts w:ascii="Arial" w:hAnsi="Arial"/>
          <w:i/>
          <w:sz w:val="28"/>
          <w:szCs w:val="28"/>
          <w:lang w:val="fr-FR"/>
        </w:rPr>
        <w:t>l'appareil</w:t>
      </w:r>
      <w:proofErr w:type="gramEnd"/>
      <w:r w:rsidRPr="00D03A40">
        <w:rPr>
          <w:rFonts w:ascii="Arial" w:hAnsi="Arial"/>
          <w:i/>
          <w:sz w:val="28"/>
          <w:szCs w:val="28"/>
          <w:lang w:val="fr-FR"/>
        </w:rPr>
        <w:t xml:space="preserve"> </w:t>
      </w:r>
      <w:r>
        <w:rPr>
          <w:rFonts w:ascii="Arial" w:hAnsi="Arial"/>
          <w:i/>
          <w:sz w:val="28"/>
          <w:szCs w:val="28"/>
          <w:lang w:val="fr-FR"/>
        </w:rPr>
        <w:t>maintient la température choisie.</w:t>
      </w:r>
    </w:p>
    <w:p w14:paraId="4057390A" w14:textId="152016B9" w:rsidR="003A1060" w:rsidRDefault="00D03A40" w:rsidP="00D42929">
      <w:pPr>
        <w:tabs>
          <w:tab w:val="left" w:pos="993"/>
          <w:tab w:val="left" w:pos="1276"/>
        </w:tabs>
        <w:ind w:left="284"/>
        <w:rPr>
          <w:rFonts w:ascii="Arial" w:hAnsi="Arial"/>
          <w:i/>
          <w:sz w:val="28"/>
          <w:szCs w:val="28"/>
          <w:lang w:val="fr-FR"/>
        </w:rPr>
      </w:pPr>
      <w:r>
        <w:rPr>
          <w:rFonts w:ascii="Arial" w:hAnsi="Arial"/>
          <w:i/>
          <w:sz w:val="28"/>
          <w:szCs w:val="28"/>
          <w:lang w:val="fr-FR"/>
        </w:rPr>
        <w:tab/>
      </w:r>
      <w:r w:rsidR="009450C4" w:rsidRPr="003A1060">
        <w:rPr>
          <w:rFonts w:ascii="Arial" w:hAnsi="Arial"/>
          <w:i/>
          <w:sz w:val="28"/>
          <w:szCs w:val="28"/>
          <w:lang w:val="fr-FR"/>
        </w:rPr>
        <w:t>Vous pouvez vérifier si la température est atteinte à l’aide d’une cuillère</w:t>
      </w:r>
    </w:p>
    <w:p w14:paraId="26A2EF54" w14:textId="61FFD9BB" w:rsidR="003A1060" w:rsidRDefault="00D42929" w:rsidP="00D42929">
      <w:pPr>
        <w:tabs>
          <w:tab w:val="left" w:pos="993"/>
          <w:tab w:val="left" w:pos="1276"/>
        </w:tabs>
        <w:ind w:left="284"/>
        <w:rPr>
          <w:rFonts w:ascii="Arial" w:hAnsi="Arial"/>
          <w:i/>
          <w:sz w:val="28"/>
          <w:szCs w:val="28"/>
          <w:lang w:val="fr-FR"/>
        </w:rPr>
      </w:pPr>
      <w:r>
        <w:rPr>
          <w:rFonts w:ascii="Arial" w:hAnsi="Arial"/>
          <w:i/>
          <w:sz w:val="28"/>
          <w:szCs w:val="28"/>
          <w:lang w:val="fr-FR"/>
        </w:rPr>
        <w:t xml:space="preserve">         </w:t>
      </w:r>
      <w:proofErr w:type="gramStart"/>
      <w:r w:rsidR="009450C4" w:rsidRPr="003A1060">
        <w:rPr>
          <w:rFonts w:ascii="Arial" w:hAnsi="Arial"/>
          <w:i/>
          <w:sz w:val="28"/>
          <w:szCs w:val="28"/>
          <w:lang w:val="fr-FR"/>
        </w:rPr>
        <w:t>en</w:t>
      </w:r>
      <w:proofErr w:type="gramEnd"/>
      <w:r w:rsidR="009450C4" w:rsidRPr="003A1060">
        <w:rPr>
          <w:rFonts w:ascii="Arial" w:hAnsi="Arial"/>
          <w:i/>
          <w:sz w:val="28"/>
          <w:szCs w:val="28"/>
          <w:lang w:val="fr-FR"/>
        </w:rPr>
        <w:t xml:space="preserve"> bois ou un pic </w:t>
      </w:r>
      <w:r w:rsidR="003A1060">
        <w:rPr>
          <w:rFonts w:ascii="Arial" w:hAnsi="Arial"/>
          <w:i/>
          <w:sz w:val="28"/>
          <w:szCs w:val="28"/>
          <w:lang w:val="fr-FR"/>
        </w:rPr>
        <w:t>à brochette. En plongeant</w:t>
      </w:r>
      <w:r w:rsidR="009450C4" w:rsidRPr="003A1060">
        <w:rPr>
          <w:rFonts w:ascii="Arial" w:hAnsi="Arial"/>
          <w:i/>
          <w:sz w:val="28"/>
          <w:szCs w:val="28"/>
          <w:lang w:val="fr-FR"/>
        </w:rPr>
        <w:t xml:space="preserve"> l’ustensile dans l’huile, de</w:t>
      </w:r>
    </w:p>
    <w:p w14:paraId="29C817A0" w14:textId="7791C11D" w:rsidR="009450C4" w:rsidRPr="003A1060" w:rsidRDefault="00D42929" w:rsidP="00D42929">
      <w:pPr>
        <w:tabs>
          <w:tab w:val="left" w:pos="993"/>
          <w:tab w:val="left" w:pos="1276"/>
        </w:tabs>
        <w:ind w:left="284"/>
        <w:rPr>
          <w:rFonts w:ascii="Arial" w:hAnsi="Arial"/>
          <w:i/>
          <w:sz w:val="28"/>
          <w:szCs w:val="28"/>
          <w:lang w:val="fr-FR"/>
        </w:rPr>
      </w:pPr>
      <w:r>
        <w:rPr>
          <w:rFonts w:ascii="Arial" w:hAnsi="Arial"/>
          <w:i/>
          <w:sz w:val="28"/>
          <w:szCs w:val="28"/>
          <w:lang w:val="fr-FR"/>
        </w:rPr>
        <w:t xml:space="preserve">         </w:t>
      </w:r>
      <w:proofErr w:type="gramStart"/>
      <w:r w:rsidR="009450C4" w:rsidRPr="003A1060">
        <w:rPr>
          <w:rFonts w:ascii="Arial" w:hAnsi="Arial"/>
          <w:i/>
          <w:sz w:val="28"/>
          <w:szCs w:val="28"/>
          <w:lang w:val="fr-FR"/>
        </w:rPr>
        <w:t>petites</w:t>
      </w:r>
      <w:proofErr w:type="gramEnd"/>
      <w:r w:rsidR="009450C4" w:rsidRPr="003A1060">
        <w:rPr>
          <w:rFonts w:ascii="Arial" w:hAnsi="Arial"/>
          <w:i/>
          <w:sz w:val="28"/>
          <w:szCs w:val="28"/>
          <w:lang w:val="fr-FR"/>
        </w:rPr>
        <w:t xml:space="preserve"> bulles d’air doivent se former.</w:t>
      </w:r>
    </w:p>
    <w:p w14:paraId="7C3F2B5D" w14:textId="2DAA68B4" w:rsidR="009450C4" w:rsidRPr="003A1060" w:rsidRDefault="003A1060" w:rsidP="00D42929">
      <w:pPr>
        <w:tabs>
          <w:tab w:val="left" w:pos="993"/>
          <w:tab w:val="left" w:pos="1276"/>
        </w:tabs>
        <w:ind w:left="284" w:firstLine="636"/>
        <w:rPr>
          <w:rFonts w:ascii="Arial" w:hAnsi="Arial"/>
          <w:i/>
          <w:sz w:val="28"/>
          <w:szCs w:val="28"/>
          <w:lang w:val="fr-FR"/>
        </w:rPr>
      </w:pPr>
      <w:r>
        <w:rPr>
          <w:rFonts w:ascii="Arial" w:hAnsi="Arial"/>
          <w:i/>
          <w:sz w:val="28"/>
          <w:szCs w:val="28"/>
          <w:lang w:val="fr-FR"/>
        </w:rPr>
        <w:t xml:space="preserve">Il est </w:t>
      </w:r>
      <w:r w:rsidR="009450C4" w:rsidRPr="003A1060">
        <w:rPr>
          <w:rFonts w:ascii="Arial" w:hAnsi="Arial"/>
          <w:i/>
          <w:sz w:val="28"/>
          <w:szCs w:val="28"/>
          <w:lang w:val="fr-FR"/>
        </w:rPr>
        <w:t xml:space="preserve">également </w:t>
      </w:r>
      <w:r>
        <w:rPr>
          <w:rFonts w:ascii="Arial" w:hAnsi="Arial"/>
          <w:i/>
          <w:sz w:val="28"/>
          <w:szCs w:val="28"/>
          <w:lang w:val="fr-FR"/>
        </w:rPr>
        <w:t xml:space="preserve">possible de </w:t>
      </w:r>
      <w:r w:rsidR="009450C4" w:rsidRPr="003A1060">
        <w:rPr>
          <w:rFonts w:ascii="Arial" w:hAnsi="Arial"/>
          <w:i/>
          <w:sz w:val="28"/>
          <w:szCs w:val="28"/>
          <w:lang w:val="fr-FR"/>
        </w:rPr>
        <w:t>plonger l’un des aliments dans l’huile.</w:t>
      </w:r>
    </w:p>
    <w:p w14:paraId="1E6F919D" w14:textId="5A2DB5C3"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Piquer</w:t>
      </w:r>
      <w:r w:rsidR="009450C4" w:rsidRPr="00C2251A">
        <w:rPr>
          <w:rFonts w:ascii="Arial" w:hAnsi="Arial"/>
          <w:sz w:val="28"/>
          <w:szCs w:val="28"/>
          <w:lang w:val="fr-FR"/>
        </w:rPr>
        <w:t xml:space="preserve"> des morceaux de viande à l’aide des fourchettes à fondue et </w:t>
      </w:r>
      <w:r w:rsidRPr="00C2251A">
        <w:rPr>
          <w:rFonts w:ascii="Arial" w:hAnsi="Arial"/>
          <w:sz w:val="28"/>
          <w:szCs w:val="28"/>
          <w:lang w:val="fr-FR"/>
        </w:rPr>
        <w:t xml:space="preserve">les </w:t>
      </w:r>
      <w:r>
        <w:rPr>
          <w:rFonts w:ascii="Arial" w:hAnsi="Arial"/>
          <w:sz w:val="28"/>
          <w:szCs w:val="28"/>
          <w:lang w:val="fr-FR"/>
        </w:rPr>
        <w:t>plonger</w:t>
      </w:r>
      <w:r w:rsidR="009450C4" w:rsidRPr="00C2251A">
        <w:rPr>
          <w:rFonts w:ascii="Arial" w:hAnsi="Arial"/>
          <w:sz w:val="28"/>
          <w:szCs w:val="28"/>
          <w:lang w:val="fr-FR"/>
        </w:rPr>
        <w:t xml:space="preserve"> dans l’huile. </w:t>
      </w:r>
    </w:p>
    <w:p w14:paraId="3CE29329" w14:textId="77777777" w:rsidR="0004170B" w:rsidRDefault="003A1060" w:rsidP="0004170B">
      <w:pPr>
        <w:tabs>
          <w:tab w:val="left" w:pos="1276"/>
        </w:tabs>
        <w:ind w:left="709" w:hanging="436"/>
        <w:rPr>
          <w:rFonts w:ascii="Arial" w:hAnsi="Arial"/>
          <w:i/>
          <w:sz w:val="28"/>
          <w:szCs w:val="28"/>
          <w:lang w:val="fr-FR"/>
        </w:rPr>
      </w:pPr>
      <w:r w:rsidRPr="003A1060">
        <w:rPr>
          <w:rFonts w:ascii="Arial" w:hAnsi="Arial"/>
          <w:i/>
          <w:sz w:val="28"/>
          <w:szCs w:val="28"/>
          <w:lang w:val="fr-FR"/>
        </w:rPr>
        <w:t>Note</w:t>
      </w:r>
      <w:r>
        <w:rPr>
          <w:rFonts w:ascii="Arial" w:hAnsi="Arial"/>
          <w:i/>
          <w:sz w:val="28"/>
          <w:szCs w:val="28"/>
          <w:lang w:val="fr-FR"/>
        </w:rPr>
        <w:t xml:space="preserve">s : </w:t>
      </w:r>
      <w:r>
        <w:rPr>
          <w:rFonts w:ascii="Arial" w:hAnsi="Arial"/>
          <w:i/>
          <w:sz w:val="28"/>
          <w:szCs w:val="28"/>
          <w:lang w:val="fr-FR"/>
        </w:rPr>
        <w:tab/>
      </w:r>
      <w:r w:rsidR="009450C4" w:rsidRPr="00C2251A">
        <w:rPr>
          <w:rFonts w:ascii="Arial" w:hAnsi="Arial"/>
          <w:i/>
          <w:sz w:val="28"/>
          <w:szCs w:val="28"/>
          <w:lang w:val="fr-FR"/>
        </w:rPr>
        <w:t xml:space="preserve">La cuisson dure </w:t>
      </w:r>
      <w:r w:rsidR="0004170B">
        <w:rPr>
          <w:rFonts w:ascii="Arial" w:hAnsi="Arial"/>
          <w:i/>
          <w:sz w:val="28"/>
          <w:szCs w:val="28"/>
          <w:lang w:val="fr-FR"/>
        </w:rPr>
        <w:t xml:space="preserve">de 1 à 2 </w:t>
      </w:r>
      <w:r w:rsidR="0004170B" w:rsidRPr="00C2251A">
        <w:rPr>
          <w:rFonts w:ascii="Arial" w:hAnsi="Arial"/>
          <w:i/>
          <w:sz w:val="28"/>
          <w:szCs w:val="28"/>
          <w:lang w:val="fr-FR"/>
        </w:rPr>
        <w:t xml:space="preserve">minutes </w:t>
      </w:r>
      <w:r w:rsidR="009450C4" w:rsidRPr="00C2251A">
        <w:rPr>
          <w:rFonts w:ascii="Arial" w:hAnsi="Arial"/>
          <w:i/>
          <w:sz w:val="28"/>
          <w:szCs w:val="28"/>
          <w:lang w:val="fr-FR"/>
        </w:rPr>
        <w:t>selon la tai</w:t>
      </w:r>
      <w:r w:rsidR="00BA1FE3">
        <w:rPr>
          <w:rFonts w:ascii="Arial" w:hAnsi="Arial"/>
          <w:i/>
          <w:sz w:val="28"/>
          <w:szCs w:val="28"/>
          <w:lang w:val="fr-FR"/>
        </w:rPr>
        <w:t>lle des morceaux de</w:t>
      </w:r>
    </w:p>
    <w:p w14:paraId="0A70686A" w14:textId="77777777" w:rsidR="00927576" w:rsidRDefault="0004170B" w:rsidP="0004170B">
      <w:pPr>
        <w:tabs>
          <w:tab w:val="left" w:pos="1276"/>
        </w:tabs>
        <w:ind w:left="709" w:hanging="436"/>
        <w:rPr>
          <w:rFonts w:ascii="Arial" w:hAnsi="Arial"/>
          <w:i/>
          <w:sz w:val="28"/>
          <w:szCs w:val="28"/>
          <w:lang w:val="fr-FR"/>
        </w:rPr>
      </w:pPr>
      <w:r>
        <w:rPr>
          <w:rFonts w:ascii="Arial" w:hAnsi="Arial"/>
          <w:i/>
          <w:sz w:val="28"/>
          <w:szCs w:val="28"/>
          <w:lang w:val="fr-FR"/>
        </w:rPr>
        <w:t xml:space="preserve">           </w:t>
      </w:r>
      <w:r w:rsidR="00BA1FE3">
        <w:rPr>
          <w:rFonts w:ascii="Arial" w:hAnsi="Arial"/>
          <w:i/>
          <w:sz w:val="28"/>
          <w:szCs w:val="28"/>
          <w:lang w:val="fr-FR"/>
        </w:rPr>
        <w:t xml:space="preserve"> </w:t>
      </w:r>
      <w:proofErr w:type="gramStart"/>
      <w:r w:rsidR="00BA1FE3">
        <w:rPr>
          <w:rFonts w:ascii="Arial" w:hAnsi="Arial"/>
          <w:i/>
          <w:sz w:val="28"/>
          <w:szCs w:val="28"/>
          <w:lang w:val="fr-FR"/>
        </w:rPr>
        <w:t>viande</w:t>
      </w:r>
      <w:proofErr w:type="gramEnd"/>
      <w:r>
        <w:rPr>
          <w:rFonts w:ascii="Arial" w:hAnsi="Arial"/>
          <w:i/>
          <w:sz w:val="28"/>
          <w:szCs w:val="28"/>
          <w:lang w:val="fr-FR"/>
        </w:rPr>
        <w:t>.</w:t>
      </w:r>
      <w:r w:rsidR="009450C4" w:rsidRPr="00C2251A">
        <w:rPr>
          <w:rFonts w:ascii="Arial" w:hAnsi="Arial"/>
          <w:i/>
          <w:sz w:val="28"/>
          <w:szCs w:val="28"/>
          <w:lang w:val="fr-FR"/>
        </w:rPr>
        <w:t xml:space="preserve"> </w:t>
      </w:r>
    </w:p>
    <w:p w14:paraId="11A536FC" w14:textId="2111511D" w:rsidR="0004170B" w:rsidRDefault="00927576" w:rsidP="0004170B">
      <w:pPr>
        <w:tabs>
          <w:tab w:val="left" w:pos="1276"/>
        </w:tabs>
        <w:ind w:left="709" w:hanging="436"/>
        <w:rPr>
          <w:rFonts w:ascii="Arial" w:hAnsi="Arial"/>
          <w:i/>
          <w:sz w:val="28"/>
          <w:szCs w:val="28"/>
          <w:lang w:val="fr-FR"/>
        </w:rPr>
      </w:pPr>
      <w:r>
        <w:rPr>
          <w:rFonts w:ascii="Arial" w:hAnsi="Arial"/>
          <w:i/>
          <w:sz w:val="28"/>
          <w:szCs w:val="28"/>
          <w:lang w:val="fr-FR"/>
        </w:rPr>
        <w:tab/>
      </w:r>
      <w:r>
        <w:rPr>
          <w:rFonts w:ascii="Arial" w:hAnsi="Arial"/>
          <w:i/>
          <w:sz w:val="28"/>
          <w:szCs w:val="28"/>
          <w:lang w:val="fr-FR"/>
        </w:rPr>
        <w:tab/>
      </w:r>
      <w:r w:rsidR="009450C4" w:rsidRPr="00C2251A">
        <w:rPr>
          <w:rFonts w:ascii="Arial" w:hAnsi="Arial"/>
          <w:i/>
          <w:sz w:val="28"/>
          <w:szCs w:val="28"/>
          <w:lang w:val="fr-FR"/>
        </w:rPr>
        <w:t>Plus les morceaux d</w:t>
      </w:r>
      <w:r w:rsidR="003A1060">
        <w:rPr>
          <w:rFonts w:ascii="Arial" w:hAnsi="Arial"/>
          <w:i/>
          <w:sz w:val="28"/>
          <w:szCs w:val="28"/>
          <w:lang w:val="fr-FR"/>
        </w:rPr>
        <w:t>e viande ou autre aliment sont</w:t>
      </w:r>
      <w:r w:rsidR="009450C4" w:rsidRPr="00C2251A">
        <w:rPr>
          <w:rFonts w:ascii="Arial" w:hAnsi="Arial"/>
          <w:i/>
          <w:sz w:val="28"/>
          <w:szCs w:val="28"/>
          <w:lang w:val="fr-FR"/>
        </w:rPr>
        <w:t xml:space="preserve"> petits, plus </w:t>
      </w:r>
    </w:p>
    <w:p w14:paraId="3931ED35" w14:textId="1A76B844" w:rsidR="009450C4" w:rsidRDefault="0004170B" w:rsidP="0004170B">
      <w:pPr>
        <w:tabs>
          <w:tab w:val="left" w:pos="1276"/>
        </w:tabs>
        <w:ind w:left="709" w:hanging="436"/>
        <w:rPr>
          <w:rFonts w:ascii="Arial" w:hAnsi="Arial"/>
          <w:i/>
          <w:sz w:val="28"/>
          <w:szCs w:val="28"/>
          <w:lang w:val="fr-FR"/>
        </w:rPr>
      </w:pPr>
      <w:r>
        <w:rPr>
          <w:rFonts w:ascii="Arial" w:hAnsi="Arial"/>
          <w:i/>
          <w:sz w:val="28"/>
          <w:szCs w:val="28"/>
          <w:lang w:val="fr-FR"/>
        </w:rPr>
        <w:t xml:space="preserve">            </w:t>
      </w:r>
      <w:proofErr w:type="gramStart"/>
      <w:r w:rsidR="009450C4" w:rsidRPr="00C2251A">
        <w:rPr>
          <w:rFonts w:ascii="Arial" w:hAnsi="Arial"/>
          <w:i/>
          <w:sz w:val="28"/>
          <w:szCs w:val="28"/>
          <w:lang w:val="fr-FR"/>
        </w:rPr>
        <w:t>ils</w:t>
      </w:r>
      <w:proofErr w:type="gramEnd"/>
      <w:r w:rsidR="009450C4" w:rsidRPr="00C2251A">
        <w:rPr>
          <w:rFonts w:ascii="Arial" w:hAnsi="Arial"/>
          <w:i/>
          <w:sz w:val="28"/>
          <w:szCs w:val="28"/>
          <w:lang w:val="fr-FR"/>
        </w:rPr>
        <w:t xml:space="preserve"> cuiront vite.</w:t>
      </w:r>
    </w:p>
    <w:p w14:paraId="7A4CD622" w14:textId="77777777" w:rsidR="00D03A40" w:rsidRDefault="003A1060" w:rsidP="00D03A40">
      <w:pPr>
        <w:numPr>
          <w:ilvl w:val="0"/>
          <w:numId w:val="25"/>
        </w:numPr>
        <w:tabs>
          <w:tab w:val="clear" w:pos="720"/>
          <w:tab w:val="num" w:pos="851"/>
        </w:tabs>
        <w:ind w:left="709"/>
        <w:rPr>
          <w:rFonts w:ascii="Arial" w:hAnsi="Arial"/>
          <w:sz w:val="28"/>
          <w:szCs w:val="28"/>
          <w:lang w:val="fr-FR"/>
        </w:rPr>
      </w:pPr>
      <w:r>
        <w:rPr>
          <w:rFonts w:ascii="Arial" w:hAnsi="Arial"/>
          <w:sz w:val="28"/>
          <w:szCs w:val="28"/>
          <w:lang w:val="fr-FR"/>
        </w:rPr>
        <w:t>Sécher</w:t>
      </w:r>
      <w:r w:rsidR="009450C4" w:rsidRPr="00C2251A">
        <w:rPr>
          <w:rFonts w:ascii="Arial" w:hAnsi="Arial"/>
          <w:sz w:val="28"/>
          <w:szCs w:val="28"/>
          <w:lang w:val="fr-FR"/>
        </w:rPr>
        <w:t xml:space="preserve"> au préalable les aliments à l’aide d’un torchon ou d’un papier absorbant.</w:t>
      </w:r>
    </w:p>
    <w:p w14:paraId="5787B908" w14:textId="70BFD128" w:rsidR="0004170B" w:rsidRPr="00D03A40" w:rsidRDefault="003A1060" w:rsidP="00D03A40">
      <w:pPr>
        <w:numPr>
          <w:ilvl w:val="0"/>
          <w:numId w:val="25"/>
        </w:numPr>
        <w:tabs>
          <w:tab w:val="clear" w:pos="720"/>
          <w:tab w:val="num" w:pos="851"/>
        </w:tabs>
        <w:ind w:left="709"/>
        <w:rPr>
          <w:rFonts w:ascii="Arial" w:hAnsi="Arial"/>
          <w:sz w:val="28"/>
          <w:szCs w:val="28"/>
          <w:lang w:val="fr-FR"/>
        </w:rPr>
      </w:pPr>
      <w:r w:rsidRPr="00D03A40">
        <w:rPr>
          <w:rFonts w:ascii="Arial" w:hAnsi="Arial"/>
          <w:sz w:val="28"/>
          <w:szCs w:val="28"/>
          <w:lang w:val="fr-FR"/>
        </w:rPr>
        <w:t>Adapter</w:t>
      </w:r>
      <w:r w:rsidR="009450C4" w:rsidRPr="00D03A40">
        <w:rPr>
          <w:rFonts w:ascii="Arial" w:hAnsi="Arial"/>
          <w:sz w:val="28"/>
          <w:szCs w:val="28"/>
          <w:lang w:val="fr-FR"/>
        </w:rPr>
        <w:t xml:space="preserve"> la température de l’appareil de façon à ce que l’huile frémisse </w:t>
      </w:r>
    </w:p>
    <w:p w14:paraId="1C93796C" w14:textId="7A19E394" w:rsidR="009450C4" w:rsidRPr="00C2251A" w:rsidRDefault="0004170B" w:rsidP="009450C4">
      <w:pPr>
        <w:ind w:left="360"/>
        <w:rPr>
          <w:rFonts w:ascii="Arial" w:hAnsi="Arial"/>
          <w:sz w:val="28"/>
          <w:szCs w:val="28"/>
          <w:lang w:val="fr-FR"/>
        </w:rPr>
      </w:pPr>
      <w:r>
        <w:rPr>
          <w:rFonts w:ascii="Arial" w:hAnsi="Arial"/>
          <w:sz w:val="28"/>
          <w:szCs w:val="28"/>
          <w:lang w:val="fr-FR"/>
        </w:rPr>
        <w:t xml:space="preserve">     </w:t>
      </w:r>
      <w:proofErr w:type="gramStart"/>
      <w:r w:rsidR="009450C4" w:rsidRPr="00C2251A">
        <w:rPr>
          <w:rFonts w:ascii="Arial" w:hAnsi="Arial"/>
          <w:sz w:val="28"/>
          <w:szCs w:val="28"/>
          <w:lang w:val="fr-FR"/>
        </w:rPr>
        <w:t>toujours</w:t>
      </w:r>
      <w:proofErr w:type="gramEnd"/>
      <w:r w:rsidR="009450C4" w:rsidRPr="00C2251A">
        <w:rPr>
          <w:rFonts w:ascii="Arial" w:hAnsi="Arial"/>
          <w:sz w:val="28"/>
          <w:szCs w:val="28"/>
          <w:lang w:val="fr-FR"/>
        </w:rPr>
        <w:t xml:space="preserve"> légèrement. </w:t>
      </w:r>
    </w:p>
    <w:p w14:paraId="60A5E891" w14:textId="77777777" w:rsidR="009450C4" w:rsidRPr="00C2251A" w:rsidRDefault="009450C4" w:rsidP="009450C4">
      <w:pPr>
        <w:jc w:val="both"/>
        <w:rPr>
          <w:rFonts w:ascii="Arial" w:hAnsi="Arial"/>
          <w:sz w:val="28"/>
          <w:szCs w:val="28"/>
          <w:lang w:val="fr-FR"/>
        </w:rPr>
      </w:pPr>
    </w:p>
    <w:p w14:paraId="00E06673" w14:textId="77777777" w:rsidR="00D03A40" w:rsidRDefault="009450C4" w:rsidP="009450C4">
      <w:pPr>
        <w:ind w:left="360"/>
        <w:jc w:val="both"/>
        <w:rPr>
          <w:rFonts w:ascii="Arial" w:hAnsi="Arial"/>
          <w:i/>
          <w:sz w:val="28"/>
          <w:szCs w:val="28"/>
          <w:lang w:val="fr-FR"/>
        </w:rPr>
      </w:pPr>
      <w:r w:rsidRPr="00D03A40">
        <w:rPr>
          <w:rFonts w:ascii="Arial" w:hAnsi="Arial"/>
          <w:i/>
          <w:sz w:val="28"/>
          <w:szCs w:val="28"/>
          <w:lang w:val="fr-FR"/>
        </w:rPr>
        <w:t xml:space="preserve">ATTENTION : </w:t>
      </w:r>
    </w:p>
    <w:p w14:paraId="57D7F5B1" w14:textId="5AA6C707" w:rsidR="009450C4" w:rsidRPr="00D03A40" w:rsidRDefault="00D03A40" w:rsidP="00D03A40">
      <w:pPr>
        <w:tabs>
          <w:tab w:val="left" w:pos="1276"/>
        </w:tabs>
        <w:ind w:left="360"/>
        <w:jc w:val="both"/>
        <w:rPr>
          <w:rFonts w:ascii="Arial" w:hAnsi="Arial"/>
          <w:i/>
          <w:sz w:val="28"/>
          <w:szCs w:val="28"/>
          <w:lang w:val="fr-FR"/>
        </w:rPr>
      </w:pPr>
      <w:r>
        <w:rPr>
          <w:rFonts w:ascii="Arial" w:hAnsi="Arial"/>
          <w:i/>
          <w:sz w:val="28"/>
          <w:szCs w:val="28"/>
          <w:lang w:val="fr-FR"/>
        </w:rPr>
        <w:tab/>
      </w:r>
      <w:r w:rsidR="009450C4" w:rsidRPr="00D03A40">
        <w:rPr>
          <w:rFonts w:ascii="Arial" w:hAnsi="Arial"/>
          <w:i/>
          <w:sz w:val="28"/>
          <w:szCs w:val="28"/>
          <w:lang w:val="fr-FR"/>
        </w:rPr>
        <w:t xml:space="preserve">Introduire </w:t>
      </w:r>
      <w:r w:rsidR="009450C4" w:rsidRPr="00D03A40">
        <w:rPr>
          <w:rFonts w:ascii="Arial" w:hAnsi="Arial"/>
          <w:i/>
          <w:sz w:val="28"/>
          <w:szCs w:val="28"/>
          <w:u w:val="single"/>
          <w:lang w:val="fr-FR"/>
        </w:rPr>
        <w:t>doucement</w:t>
      </w:r>
      <w:r w:rsidR="009450C4" w:rsidRPr="00D03A40">
        <w:rPr>
          <w:rFonts w:ascii="Arial" w:hAnsi="Arial"/>
          <w:i/>
          <w:sz w:val="28"/>
          <w:szCs w:val="28"/>
          <w:lang w:val="fr-FR"/>
        </w:rPr>
        <w:t xml:space="preserve"> les aliments dans l’huile. </w:t>
      </w:r>
    </w:p>
    <w:p w14:paraId="493A0AF8" w14:textId="77777777" w:rsidR="00D03A40" w:rsidRDefault="00D03A40" w:rsidP="00D03A40">
      <w:pPr>
        <w:tabs>
          <w:tab w:val="left" w:pos="1276"/>
        </w:tabs>
        <w:ind w:left="360"/>
        <w:jc w:val="both"/>
        <w:rPr>
          <w:rFonts w:ascii="Arial" w:hAnsi="Arial"/>
          <w:i/>
          <w:sz w:val="28"/>
          <w:szCs w:val="28"/>
          <w:lang w:val="fr-FR"/>
        </w:rPr>
      </w:pPr>
      <w:r>
        <w:rPr>
          <w:rFonts w:ascii="Arial" w:hAnsi="Arial"/>
          <w:i/>
          <w:sz w:val="28"/>
          <w:szCs w:val="28"/>
          <w:lang w:val="fr-FR"/>
        </w:rPr>
        <w:tab/>
      </w:r>
      <w:r w:rsidR="009450C4" w:rsidRPr="00D03A40">
        <w:rPr>
          <w:rFonts w:ascii="Arial" w:hAnsi="Arial"/>
          <w:i/>
          <w:sz w:val="28"/>
          <w:szCs w:val="28"/>
          <w:lang w:val="fr-FR"/>
        </w:rPr>
        <w:t xml:space="preserve">Le récipient dans lequel vous faites votre friture est ouvert, Il est donc </w:t>
      </w:r>
    </w:p>
    <w:p w14:paraId="12F95A2D" w14:textId="34D049DF" w:rsidR="009450C4" w:rsidRPr="00D03A40" w:rsidRDefault="00D03A40" w:rsidP="00D03A40">
      <w:pPr>
        <w:tabs>
          <w:tab w:val="left" w:pos="1276"/>
        </w:tabs>
        <w:ind w:left="360"/>
        <w:jc w:val="both"/>
        <w:rPr>
          <w:rFonts w:ascii="Arial" w:hAnsi="Arial"/>
          <w:i/>
          <w:sz w:val="28"/>
          <w:szCs w:val="28"/>
          <w:lang w:val="fr-FR"/>
        </w:rPr>
      </w:pPr>
      <w:r>
        <w:rPr>
          <w:rFonts w:ascii="Arial" w:hAnsi="Arial"/>
          <w:i/>
          <w:sz w:val="28"/>
          <w:szCs w:val="28"/>
          <w:lang w:val="fr-FR"/>
        </w:rPr>
        <w:tab/>
      </w:r>
      <w:proofErr w:type="gramStart"/>
      <w:r w:rsidR="009450C4" w:rsidRPr="00D03A40">
        <w:rPr>
          <w:rFonts w:ascii="Arial" w:hAnsi="Arial"/>
          <w:i/>
          <w:sz w:val="28"/>
          <w:szCs w:val="28"/>
          <w:lang w:val="fr-FR"/>
        </w:rPr>
        <w:t>impossible</w:t>
      </w:r>
      <w:proofErr w:type="gramEnd"/>
      <w:r w:rsidR="009450C4" w:rsidRPr="00D03A40">
        <w:rPr>
          <w:rFonts w:ascii="Arial" w:hAnsi="Arial"/>
          <w:i/>
          <w:sz w:val="28"/>
          <w:szCs w:val="28"/>
          <w:lang w:val="fr-FR"/>
        </w:rPr>
        <w:t xml:space="preserve"> d’éviter, totalement, des éclaboussures d’huile. </w:t>
      </w:r>
    </w:p>
    <w:p w14:paraId="34AEE074" w14:textId="77777777" w:rsidR="00D03A40" w:rsidRDefault="00D03A40" w:rsidP="00D03A40">
      <w:pPr>
        <w:tabs>
          <w:tab w:val="left" w:pos="1276"/>
        </w:tabs>
        <w:ind w:left="709" w:hanging="436"/>
        <w:rPr>
          <w:rFonts w:ascii="Arial" w:hAnsi="Arial"/>
          <w:i/>
          <w:sz w:val="28"/>
          <w:szCs w:val="28"/>
          <w:lang w:val="fr-FR"/>
        </w:rPr>
      </w:pPr>
      <w:r>
        <w:rPr>
          <w:rFonts w:ascii="Arial" w:hAnsi="Arial"/>
          <w:i/>
          <w:sz w:val="28"/>
          <w:szCs w:val="28"/>
          <w:lang w:val="fr-FR"/>
        </w:rPr>
        <w:tab/>
      </w:r>
      <w:r>
        <w:rPr>
          <w:rFonts w:ascii="Arial" w:hAnsi="Arial"/>
          <w:i/>
          <w:sz w:val="28"/>
          <w:szCs w:val="28"/>
          <w:lang w:val="fr-FR"/>
        </w:rPr>
        <w:tab/>
        <w:t>N</w:t>
      </w:r>
      <w:r w:rsidRPr="00D03A40">
        <w:rPr>
          <w:rFonts w:ascii="Arial" w:hAnsi="Arial"/>
          <w:i/>
          <w:sz w:val="28"/>
          <w:szCs w:val="28"/>
          <w:lang w:val="fr-FR"/>
        </w:rPr>
        <w:t xml:space="preserve">e jamais porter à la bouche la fourchette de cuisson, celle-ci devient </w:t>
      </w:r>
    </w:p>
    <w:p w14:paraId="52281421" w14:textId="77777777" w:rsidR="00D03A40" w:rsidRDefault="00D03A40" w:rsidP="00D03A40">
      <w:pPr>
        <w:tabs>
          <w:tab w:val="left" w:pos="1276"/>
        </w:tabs>
        <w:ind w:left="709" w:hanging="436"/>
        <w:rPr>
          <w:rFonts w:ascii="Arial" w:hAnsi="Arial"/>
          <w:i/>
          <w:sz w:val="28"/>
          <w:szCs w:val="28"/>
          <w:lang w:val="fr-FR"/>
        </w:rPr>
      </w:pPr>
      <w:r>
        <w:rPr>
          <w:rFonts w:ascii="Arial" w:hAnsi="Arial"/>
          <w:i/>
          <w:sz w:val="28"/>
          <w:szCs w:val="28"/>
          <w:lang w:val="fr-FR"/>
        </w:rPr>
        <w:tab/>
      </w:r>
      <w:r>
        <w:rPr>
          <w:rFonts w:ascii="Arial" w:hAnsi="Arial"/>
          <w:i/>
          <w:sz w:val="28"/>
          <w:szCs w:val="28"/>
          <w:lang w:val="fr-FR"/>
        </w:rPr>
        <w:tab/>
      </w:r>
      <w:proofErr w:type="gramStart"/>
      <w:r w:rsidRPr="00D03A40">
        <w:rPr>
          <w:rFonts w:ascii="Arial" w:hAnsi="Arial"/>
          <w:i/>
          <w:sz w:val="28"/>
          <w:szCs w:val="28"/>
          <w:lang w:val="fr-FR"/>
        </w:rPr>
        <w:t>très</w:t>
      </w:r>
      <w:proofErr w:type="gramEnd"/>
      <w:r w:rsidRPr="00D03A40">
        <w:rPr>
          <w:rFonts w:ascii="Arial" w:hAnsi="Arial"/>
          <w:i/>
          <w:sz w:val="28"/>
          <w:szCs w:val="28"/>
          <w:lang w:val="fr-FR"/>
        </w:rPr>
        <w:t xml:space="preserve"> chaude après son passage dans l’huile et il y a risque de brulure </w:t>
      </w:r>
    </w:p>
    <w:p w14:paraId="595BC227" w14:textId="19266802" w:rsidR="00D03A40" w:rsidRPr="00D03A40" w:rsidRDefault="00D03A40" w:rsidP="00D03A40">
      <w:pPr>
        <w:tabs>
          <w:tab w:val="left" w:pos="1276"/>
        </w:tabs>
        <w:ind w:left="709" w:hanging="436"/>
        <w:rPr>
          <w:rFonts w:ascii="Arial" w:hAnsi="Arial"/>
          <w:i/>
          <w:sz w:val="28"/>
          <w:szCs w:val="28"/>
          <w:lang w:val="fr-FR"/>
        </w:rPr>
      </w:pPr>
      <w:r>
        <w:rPr>
          <w:rFonts w:ascii="Arial" w:hAnsi="Arial"/>
          <w:i/>
          <w:sz w:val="28"/>
          <w:szCs w:val="28"/>
          <w:lang w:val="fr-FR"/>
        </w:rPr>
        <w:tab/>
      </w:r>
      <w:r>
        <w:rPr>
          <w:rFonts w:ascii="Arial" w:hAnsi="Arial"/>
          <w:i/>
          <w:sz w:val="28"/>
          <w:szCs w:val="28"/>
          <w:lang w:val="fr-FR"/>
        </w:rPr>
        <w:tab/>
      </w:r>
      <w:proofErr w:type="gramStart"/>
      <w:r w:rsidRPr="00D03A40">
        <w:rPr>
          <w:rFonts w:ascii="Arial" w:hAnsi="Arial"/>
          <w:i/>
          <w:sz w:val="28"/>
          <w:szCs w:val="28"/>
          <w:lang w:val="fr-FR"/>
        </w:rPr>
        <w:t>grave</w:t>
      </w:r>
      <w:proofErr w:type="gramEnd"/>
      <w:r w:rsidRPr="00D03A40">
        <w:rPr>
          <w:rFonts w:ascii="Arial" w:hAnsi="Arial"/>
          <w:i/>
          <w:sz w:val="28"/>
          <w:szCs w:val="28"/>
          <w:lang w:val="fr-FR"/>
        </w:rPr>
        <w:t>.</w:t>
      </w:r>
    </w:p>
    <w:p w14:paraId="77F2F2DD" w14:textId="0DC5DF7F" w:rsidR="00D42929" w:rsidRDefault="00D42929" w:rsidP="009450C4">
      <w:pPr>
        <w:pStyle w:val="Titre1"/>
        <w:rPr>
          <w:rFonts w:ascii="Arial" w:hAnsi="Arial"/>
          <w:sz w:val="28"/>
          <w:szCs w:val="28"/>
          <w:lang w:val="fr-FR"/>
        </w:rPr>
      </w:pPr>
      <w:r>
        <w:rPr>
          <w:rFonts w:ascii="Arial" w:hAnsi="Arial"/>
          <w:sz w:val="28"/>
          <w:szCs w:val="28"/>
          <w:lang w:val="fr-FR"/>
        </w:rPr>
        <w:lastRenderedPageBreak/>
        <w:t>FONDUE SAVOYARDE</w:t>
      </w:r>
    </w:p>
    <w:p w14:paraId="3E5C0EB5" w14:textId="77777777" w:rsidR="00D42929" w:rsidRDefault="00D42929" w:rsidP="009450C4">
      <w:pPr>
        <w:pStyle w:val="Titre1"/>
        <w:rPr>
          <w:rFonts w:ascii="Arial" w:hAnsi="Arial"/>
          <w:sz w:val="28"/>
          <w:szCs w:val="28"/>
          <w:lang w:val="fr-FR"/>
        </w:rPr>
      </w:pPr>
    </w:p>
    <w:p w14:paraId="13C4E6BD" w14:textId="309F79CB" w:rsidR="00D42929" w:rsidRDefault="00D42929" w:rsidP="004C166E">
      <w:pPr>
        <w:pStyle w:val="Titre1"/>
        <w:tabs>
          <w:tab w:val="left" w:pos="426"/>
        </w:tabs>
        <w:jc w:val="left"/>
        <w:rPr>
          <w:rFonts w:ascii="Arial" w:hAnsi="Arial"/>
          <w:b w:val="0"/>
          <w:sz w:val="28"/>
          <w:szCs w:val="28"/>
          <w:lang w:val="fr-FR"/>
        </w:rPr>
      </w:pPr>
      <w:r>
        <w:rPr>
          <w:rFonts w:ascii="Arial" w:hAnsi="Arial"/>
          <w:b w:val="0"/>
          <w:sz w:val="28"/>
          <w:szCs w:val="28"/>
          <w:lang w:val="fr-FR"/>
        </w:rPr>
        <w:t>•</w:t>
      </w:r>
      <w:r>
        <w:rPr>
          <w:rFonts w:ascii="Arial" w:hAnsi="Arial"/>
          <w:b w:val="0"/>
          <w:sz w:val="28"/>
          <w:szCs w:val="28"/>
          <w:lang w:val="fr-FR"/>
        </w:rPr>
        <w:tab/>
        <w:t>Mettre la quantité de fromage souhaité</w:t>
      </w:r>
      <w:r w:rsidR="004C166E">
        <w:rPr>
          <w:rFonts w:ascii="Arial" w:hAnsi="Arial"/>
          <w:b w:val="0"/>
          <w:sz w:val="28"/>
          <w:szCs w:val="28"/>
          <w:lang w:val="fr-FR"/>
        </w:rPr>
        <w:t>e dans le caquelon.</w:t>
      </w:r>
    </w:p>
    <w:p w14:paraId="15CCC7DE" w14:textId="77777777" w:rsidR="004C166E" w:rsidRDefault="00D42929" w:rsidP="00D42929">
      <w:pPr>
        <w:pStyle w:val="Titre1"/>
        <w:tabs>
          <w:tab w:val="left" w:pos="426"/>
        </w:tabs>
        <w:jc w:val="left"/>
        <w:rPr>
          <w:rFonts w:ascii="Arial" w:hAnsi="Arial"/>
          <w:b w:val="0"/>
          <w:sz w:val="28"/>
          <w:szCs w:val="28"/>
          <w:lang w:val="fr-FR"/>
        </w:rPr>
      </w:pPr>
      <w:r>
        <w:rPr>
          <w:rFonts w:ascii="Arial" w:hAnsi="Arial"/>
          <w:b w:val="0"/>
          <w:sz w:val="28"/>
          <w:szCs w:val="28"/>
          <w:lang w:val="fr-FR"/>
        </w:rPr>
        <w:t>•</w:t>
      </w:r>
      <w:r>
        <w:rPr>
          <w:rFonts w:ascii="Arial" w:hAnsi="Arial"/>
          <w:b w:val="0"/>
          <w:sz w:val="28"/>
          <w:szCs w:val="28"/>
          <w:lang w:val="fr-FR"/>
        </w:rPr>
        <w:tab/>
        <w:t>Placer</w:t>
      </w:r>
      <w:r w:rsidRPr="00D42929">
        <w:rPr>
          <w:rFonts w:ascii="Arial" w:hAnsi="Arial"/>
          <w:b w:val="0"/>
          <w:sz w:val="28"/>
          <w:szCs w:val="28"/>
          <w:lang w:val="fr-FR"/>
        </w:rPr>
        <w:t xml:space="preserve"> le thermostat sur la position «</w:t>
      </w:r>
      <w:proofErr w:type="gramStart"/>
      <w:r w:rsidRPr="00D42929">
        <w:rPr>
          <w:rFonts w:ascii="Arial" w:hAnsi="Arial"/>
          <w:b w:val="0"/>
          <w:sz w:val="28"/>
          <w:szCs w:val="28"/>
          <w:lang w:val="fr-FR"/>
        </w:rPr>
        <w:t>MAX»</w:t>
      </w:r>
      <w:proofErr w:type="gramEnd"/>
      <w:r w:rsidRPr="00D42929">
        <w:rPr>
          <w:rFonts w:ascii="Arial" w:hAnsi="Arial"/>
          <w:b w:val="0"/>
          <w:sz w:val="28"/>
          <w:szCs w:val="28"/>
          <w:lang w:val="fr-FR"/>
        </w:rPr>
        <w:t xml:space="preserve"> en le tournant dans</w:t>
      </w:r>
      <w:r>
        <w:rPr>
          <w:rFonts w:ascii="Arial" w:hAnsi="Arial"/>
          <w:b w:val="0"/>
          <w:sz w:val="28"/>
          <w:szCs w:val="28"/>
          <w:lang w:val="fr-FR"/>
        </w:rPr>
        <w:t xml:space="preserve"> </w:t>
      </w:r>
      <w:r w:rsidRPr="00D42929">
        <w:rPr>
          <w:rFonts w:ascii="Arial" w:hAnsi="Arial"/>
          <w:b w:val="0"/>
          <w:sz w:val="28"/>
          <w:szCs w:val="28"/>
          <w:lang w:val="fr-FR"/>
        </w:rPr>
        <w:t>le sens</w:t>
      </w:r>
      <w:r>
        <w:rPr>
          <w:rFonts w:ascii="Arial" w:hAnsi="Arial"/>
          <w:b w:val="0"/>
          <w:sz w:val="28"/>
          <w:szCs w:val="28"/>
          <w:lang w:val="fr-FR"/>
        </w:rPr>
        <w:t xml:space="preserve"> horaire. </w:t>
      </w:r>
    </w:p>
    <w:p w14:paraId="2DF3A989" w14:textId="138CF132" w:rsidR="00D42929" w:rsidRPr="00D42929" w:rsidRDefault="004C166E" w:rsidP="00D42929">
      <w:pPr>
        <w:pStyle w:val="Titre1"/>
        <w:tabs>
          <w:tab w:val="left" w:pos="426"/>
        </w:tabs>
        <w:jc w:val="left"/>
        <w:rPr>
          <w:rFonts w:ascii="Arial" w:hAnsi="Arial"/>
          <w:b w:val="0"/>
          <w:sz w:val="28"/>
          <w:szCs w:val="28"/>
          <w:lang w:val="fr-FR"/>
        </w:rPr>
      </w:pPr>
      <w:r>
        <w:rPr>
          <w:rFonts w:ascii="Arial" w:hAnsi="Arial"/>
          <w:b w:val="0"/>
          <w:sz w:val="28"/>
          <w:szCs w:val="28"/>
          <w:lang w:val="fr-FR"/>
        </w:rPr>
        <w:t xml:space="preserve">     </w:t>
      </w:r>
      <w:proofErr w:type="gramStart"/>
      <w:r w:rsidR="00D42929">
        <w:rPr>
          <w:rFonts w:ascii="Arial" w:hAnsi="Arial"/>
          <w:b w:val="0"/>
          <w:sz w:val="28"/>
          <w:szCs w:val="28"/>
          <w:lang w:val="fr-FR"/>
        </w:rPr>
        <w:t>(</w:t>
      </w:r>
      <w:r w:rsidR="00D42929" w:rsidRPr="00D42929">
        <w:rPr>
          <w:rFonts w:ascii="Arial" w:hAnsi="Arial"/>
          <w:b w:val="0"/>
          <w:sz w:val="28"/>
          <w:szCs w:val="28"/>
          <w:lang w:val="fr-FR"/>
        </w:rPr>
        <w:t xml:space="preserve"> le</w:t>
      </w:r>
      <w:proofErr w:type="gramEnd"/>
      <w:r w:rsidR="00D42929" w:rsidRPr="00D42929">
        <w:rPr>
          <w:rFonts w:ascii="Arial" w:hAnsi="Arial"/>
          <w:b w:val="0"/>
          <w:sz w:val="28"/>
          <w:szCs w:val="28"/>
          <w:lang w:val="fr-FR"/>
        </w:rPr>
        <w:t xml:space="preserve"> sens des aiguill</w:t>
      </w:r>
      <w:r w:rsidR="00D42929">
        <w:rPr>
          <w:rFonts w:ascii="Arial" w:hAnsi="Arial"/>
          <w:b w:val="0"/>
          <w:sz w:val="28"/>
          <w:szCs w:val="28"/>
          <w:lang w:val="fr-FR"/>
        </w:rPr>
        <w:t>es d'une montre )</w:t>
      </w:r>
      <w:r w:rsidR="00D42929" w:rsidRPr="00D42929">
        <w:rPr>
          <w:rFonts w:ascii="Arial" w:hAnsi="Arial"/>
          <w:b w:val="0"/>
          <w:sz w:val="28"/>
          <w:szCs w:val="28"/>
          <w:lang w:val="fr-FR"/>
        </w:rPr>
        <w:t>.</w:t>
      </w:r>
    </w:p>
    <w:p w14:paraId="5DB388A0" w14:textId="7BFA56DC" w:rsidR="00D42929" w:rsidRDefault="00D42929" w:rsidP="00D42929">
      <w:pPr>
        <w:pStyle w:val="Titre1"/>
        <w:tabs>
          <w:tab w:val="left" w:pos="426"/>
        </w:tabs>
        <w:jc w:val="left"/>
        <w:rPr>
          <w:rFonts w:ascii="Arial" w:hAnsi="Arial"/>
          <w:b w:val="0"/>
          <w:sz w:val="28"/>
          <w:szCs w:val="28"/>
          <w:lang w:val="fr-FR"/>
        </w:rPr>
      </w:pPr>
      <w:r w:rsidRPr="00D42929">
        <w:rPr>
          <w:rFonts w:ascii="Arial" w:hAnsi="Arial"/>
          <w:b w:val="0"/>
          <w:sz w:val="28"/>
          <w:szCs w:val="28"/>
          <w:lang w:val="fr-FR"/>
        </w:rPr>
        <w:t>•</w:t>
      </w:r>
      <w:r w:rsidRPr="00D42929">
        <w:rPr>
          <w:rFonts w:ascii="Arial" w:hAnsi="Arial"/>
          <w:b w:val="0"/>
          <w:sz w:val="28"/>
          <w:szCs w:val="28"/>
          <w:lang w:val="fr-FR"/>
        </w:rPr>
        <w:tab/>
      </w:r>
      <w:r>
        <w:rPr>
          <w:rFonts w:ascii="Arial" w:hAnsi="Arial"/>
          <w:b w:val="0"/>
          <w:sz w:val="28"/>
          <w:szCs w:val="28"/>
          <w:lang w:val="fr-FR"/>
        </w:rPr>
        <w:t>Remuer</w:t>
      </w:r>
      <w:r w:rsidRPr="00D42929">
        <w:rPr>
          <w:rFonts w:ascii="Arial" w:hAnsi="Arial"/>
          <w:b w:val="0"/>
          <w:sz w:val="28"/>
          <w:szCs w:val="28"/>
          <w:lang w:val="fr-FR"/>
        </w:rPr>
        <w:t xml:space="preserve"> continuellement</w:t>
      </w:r>
      <w:r>
        <w:rPr>
          <w:rFonts w:ascii="Arial" w:hAnsi="Arial"/>
          <w:b w:val="0"/>
          <w:sz w:val="28"/>
          <w:szCs w:val="28"/>
          <w:lang w:val="fr-FR"/>
        </w:rPr>
        <w:t xml:space="preserve"> avec une cuillère en bois</w:t>
      </w:r>
      <w:r w:rsidRPr="00D42929">
        <w:rPr>
          <w:rFonts w:ascii="Arial" w:hAnsi="Arial"/>
          <w:b w:val="0"/>
          <w:sz w:val="28"/>
          <w:szCs w:val="28"/>
          <w:lang w:val="fr-FR"/>
        </w:rPr>
        <w:t xml:space="preserve"> </w:t>
      </w:r>
      <w:r w:rsidR="00D5500A">
        <w:rPr>
          <w:rFonts w:ascii="Arial" w:hAnsi="Arial"/>
          <w:b w:val="0"/>
          <w:sz w:val="28"/>
          <w:szCs w:val="28"/>
          <w:lang w:val="fr-FR"/>
        </w:rPr>
        <w:t>pour f</w:t>
      </w:r>
      <w:r>
        <w:rPr>
          <w:rFonts w:ascii="Arial" w:hAnsi="Arial"/>
          <w:b w:val="0"/>
          <w:sz w:val="28"/>
          <w:szCs w:val="28"/>
          <w:lang w:val="fr-FR"/>
        </w:rPr>
        <w:t xml:space="preserve">aire </w:t>
      </w:r>
      <w:r w:rsidR="003C7882">
        <w:rPr>
          <w:rFonts w:ascii="Arial" w:hAnsi="Arial"/>
          <w:b w:val="0"/>
          <w:sz w:val="28"/>
          <w:szCs w:val="28"/>
          <w:lang w:val="fr-FR"/>
        </w:rPr>
        <w:t xml:space="preserve">fondre le fromage. Ajouter le vin et le kirch. Continuer à tourner </w:t>
      </w:r>
      <w:r>
        <w:rPr>
          <w:rFonts w:ascii="Arial" w:hAnsi="Arial"/>
          <w:b w:val="0"/>
          <w:sz w:val="28"/>
          <w:szCs w:val="28"/>
          <w:lang w:val="fr-FR"/>
        </w:rPr>
        <w:t>jusqu'à ce qu'il soit</w:t>
      </w:r>
      <w:r w:rsidRPr="00D42929">
        <w:rPr>
          <w:rFonts w:ascii="Arial" w:hAnsi="Arial"/>
          <w:b w:val="0"/>
          <w:sz w:val="28"/>
          <w:szCs w:val="28"/>
          <w:lang w:val="fr-FR"/>
        </w:rPr>
        <w:t xml:space="preserve"> complètement fondu. </w:t>
      </w:r>
    </w:p>
    <w:p w14:paraId="77BBBB84" w14:textId="44FA6FD3" w:rsidR="00D42929" w:rsidRPr="00D42929" w:rsidRDefault="00D42929" w:rsidP="00D42929">
      <w:pPr>
        <w:pStyle w:val="Titre1"/>
        <w:tabs>
          <w:tab w:val="left" w:pos="426"/>
        </w:tabs>
        <w:jc w:val="left"/>
        <w:rPr>
          <w:rFonts w:ascii="Arial" w:hAnsi="Arial"/>
          <w:b w:val="0"/>
          <w:i/>
          <w:sz w:val="28"/>
          <w:szCs w:val="28"/>
          <w:lang w:val="fr-FR"/>
        </w:rPr>
      </w:pPr>
      <w:r w:rsidRPr="00D42929">
        <w:rPr>
          <w:rFonts w:ascii="Arial" w:hAnsi="Arial"/>
          <w:b w:val="0"/>
          <w:i/>
          <w:sz w:val="28"/>
          <w:szCs w:val="28"/>
          <w:lang w:val="fr-FR"/>
        </w:rPr>
        <w:t>Note : Ce processus dure plusieurs minutes selon la quantité de fromage.</w:t>
      </w:r>
    </w:p>
    <w:p w14:paraId="7815B37B" w14:textId="1AA7807C" w:rsidR="00D42929" w:rsidRPr="00D42929" w:rsidRDefault="004C166E" w:rsidP="00D42929">
      <w:pPr>
        <w:pStyle w:val="Titre1"/>
        <w:tabs>
          <w:tab w:val="left" w:pos="426"/>
        </w:tabs>
        <w:jc w:val="left"/>
        <w:rPr>
          <w:rFonts w:ascii="Arial" w:hAnsi="Arial"/>
          <w:b w:val="0"/>
          <w:sz w:val="28"/>
          <w:szCs w:val="28"/>
          <w:lang w:val="fr-FR"/>
        </w:rPr>
      </w:pPr>
      <w:r>
        <w:rPr>
          <w:rFonts w:ascii="Arial" w:hAnsi="Arial"/>
          <w:b w:val="0"/>
          <w:sz w:val="28"/>
          <w:szCs w:val="28"/>
          <w:lang w:val="fr-FR"/>
        </w:rPr>
        <w:t>•</w:t>
      </w:r>
      <w:r>
        <w:rPr>
          <w:rFonts w:ascii="Arial" w:hAnsi="Arial"/>
          <w:b w:val="0"/>
          <w:sz w:val="28"/>
          <w:szCs w:val="28"/>
          <w:lang w:val="fr-FR"/>
        </w:rPr>
        <w:tab/>
        <w:t>Lorsque le fromage est complétement fondu p</w:t>
      </w:r>
      <w:r w:rsidR="00D42929">
        <w:rPr>
          <w:rFonts w:ascii="Arial" w:hAnsi="Arial"/>
          <w:b w:val="0"/>
          <w:sz w:val="28"/>
          <w:szCs w:val="28"/>
          <w:lang w:val="fr-FR"/>
        </w:rPr>
        <w:t>lacer</w:t>
      </w:r>
      <w:r w:rsidR="00D42929" w:rsidRPr="00D42929">
        <w:rPr>
          <w:rFonts w:ascii="Arial" w:hAnsi="Arial"/>
          <w:b w:val="0"/>
          <w:sz w:val="28"/>
          <w:szCs w:val="28"/>
          <w:lang w:val="fr-FR"/>
        </w:rPr>
        <w:t xml:space="preserve"> le thermostat sur un</w:t>
      </w:r>
      <w:r>
        <w:rPr>
          <w:rFonts w:ascii="Arial" w:hAnsi="Arial"/>
          <w:b w:val="0"/>
          <w:sz w:val="28"/>
          <w:szCs w:val="28"/>
          <w:lang w:val="fr-FR"/>
        </w:rPr>
        <w:t>e température plus faible pour éviter que le fromage accroche</w:t>
      </w:r>
      <w:r w:rsidR="00D42929" w:rsidRPr="00D42929">
        <w:rPr>
          <w:rFonts w:ascii="Arial" w:hAnsi="Arial"/>
          <w:b w:val="0"/>
          <w:sz w:val="28"/>
          <w:szCs w:val="28"/>
          <w:lang w:val="fr-FR"/>
        </w:rPr>
        <w:t xml:space="preserve"> au fond du caquelon.</w:t>
      </w:r>
    </w:p>
    <w:p w14:paraId="26980246" w14:textId="77777777" w:rsidR="004C166E" w:rsidRDefault="004C166E" w:rsidP="00D42929">
      <w:pPr>
        <w:pStyle w:val="Titre1"/>
        <w:tabs>
          <w:tab w:val="left" w:pos="426"/>
        </w:tabs>
        <w:jc w:val="left"/>
        <w:rPr>
          <w:rFonts w:ascii="Arial" w:hAnsi="Arial"/>
          <w:b w:val="0"/>
          <w:i/>
          <w:sz w:val="28"/>
          <w:szCs w:val="28"/>
          <w:lang w:val="fr-FR"/>
        </w:rPr>
      </w:pPr>
      <w:r w:rsidRPr="004C166E">
        <w:rPr>
          <w:rFonts w:ascii="Arial" w:hAnsi="Arial"/>
          <w:b w:val="0"/>
          <w:i/>
          <w:sz w:val="28"/>
          <w:szCs w:val="28"/>
          <w:lang w:val="fr-FR"/>
        </w:rPr>
        <w:t>Note : Vérifier</w:t>
      </w:r>
      <w:r w:rsidR="00D42929" w:rsidRPr="004C166E">
        <w:rPr>
          <w:rFonts w:ascii="Arial" w:hAnsi="Arial"/>
          <w:b w:val="0"/>
          <w:i/>
          <w:sz w:val="28"/>
          <w:szCs w:val="28"/>
          <w:lang w:val="fr-FR"/>
        </w:rPr>
        <w:t xml:space="preserve"> </w:t>
      </w:r>
      <w:r w:rsidRPr="004C166E">
        <w:rPr>
          <w:rFonts w:ascii="Arial" w:hAnsi="Arial"/>
          <w:b w:val="0"/>
          <w:i/>
          <w:sz w:val="28"/>
          <w:szCs w:val="28"/>
          <w:lang w:val="fr-FR"/>
        </w:rPr>
        <w:t>de tant en tant,</w:t>
      </w:r>
      <w:r w:rsidR="00D42929" w:rsidRPr="004C166E">
        <w:rPr>
          <w:rFonts w:ascii="Arial" w:hAnsi="Arial"/>
          <w:b w:val="0"/>
          <w:i/>
          <w:sz w:val="28"/>
          <w:szCs w:val="28"/>
          <w:lang w:val="fr-FR"/>
        </w:rPr>
        <w:t xml:space="preserve"> à l'aide d'une cuillère</w:t>
      </w:r>
      <w:r w:rsidRPr="004C166E">
        <w:rPr>
          <w:rFonts w:ascii="Arial" w:hAnsi="Arial"/>
          <w:b w:val="0"/>
          <w:i/>
          <w:sz w:val="28"/>
          <w:szCs w:val="28"/>
          <w:lang w:val="fr-FR"/>
        </w:rPr>
        <w:t xml:space="preserve"> en bois,</w:t>
      </w:r>
      <w:r w:rsidR="00D42929" w:rsidRPr="004C166E">
        <w:rPr>
          <w:rFonts w:ascii="Arial" w:hAnsi="Arial"/>
          <w:b w:val="0"/>
          <w:i/>
          <w:sz w:val="28"/>
          <w:szCs w:val="28"/>
          <w:lang w:val="fr-FR"/>
        </w:rPr>
        <w:t xml:space="preserve"> que le fromage ne </w:t>
      </w:r>
    </w:p>
    <w:p w14:paraId="364D19ED" w14:textId="6BE5518A" w:rsidR="004C166E" w:rsidRPr="004C166E" w:rsidRDefault="004C166E" w:rsidP="00D42929">
      <w:pPr>
        <w:pStyle w:val="Titre1"/>
        <w:tabs>
          <w:tab w:val="left" w:pos="426"/>
        </w:tabs>
        <w:jc w:val="left"/>
        <w:rPr>
          <w:rFonts w:ascii="Arial" w:hAnsi="Arial"/>
          <w:b w:val="0"/>
          <w:i/>
          <w:sz w:val="28"/>
          <w:szCs w:val="28"/>
          <w:lang w:val="fr-FR"/>
        </w:rPr>
      </w:pPr>
      <w:r>
        <w:rPr>
          <w:rFonts w:ascii="Arial" w:hAnsi="Arial"/>
          <w:b w:val="0"/>
          <w:i/>
          <w:sz w:val="28"/>
          <w:szCs w:val="28"/>
          <w:lang w:val="fr-FR"/>
        </w:rPr>
        <w:tab/>
      </w:r>
      <w:r>
        <w:rPr>
          <w:rFonts w:ascii="Arial" w:hAnsi="Arial"/>
          <w:b w:val="0"/>
          <w:i/>
          <w:sz w:val="28"/>
          <w:szCs w:val="28"/>
          <w:lang w:val="fr-FR"/>
        </w:rPr>
        <w:tab/>
        <w:t xml:space="preserve">  </w:t>
      </w:r>
      <w:proofErr w:type="gramStart"/>
      <w:r w:rsidR="00D42929" w:rsidRPr="004C166E">
        <w:rPr>
          <w:rFonts w:ascii="Arial" w:hAnsi="Arial"/>
          <w:b w:val="0"/>
          <w:i/>
          <w:sz w:val="28"/>
          <w:szCs w:val="28"/>
          <w:lang w:val="fr-FR"/>
        </w:rPr>
        <w:t>reste</w:t>
      </w:r>
      <w:proofErr w:type="gramEnd"/>
      <w:r w:rsidR="00D42929" w:rsidRPr="004C166E">
        <w:rPr>
          <w:rFonts w:ascii="Arial" w:hAnsi="Arial"/>
          <w:b w:val="0"/>
          <w:i/>
          <w:sz w:val="28"/>
          <w:szCs w:val="28"/>
          <w:lang w:val="fr-FR"/>
        </w:rPr>
        <w:t xml:space="preserve"> pas accroché au fond du caquelon, </w:t>
      </w:r>
    </w:p>
    <w:p w14:paraId="6CAD0A7F" w14:textId="2546C248" w:rsidR="00D42929" w:rsidRDefault="004C166E" w:rsidP="00D42929">
      <w:pPr>
        <w:pStyle w:val="Titre1"/>
        <w:tabs>
          <w:tab w:val="left" w:pos="426"/>
        </w:tabs>
        <w:jc w:val="left"/>
        <w:rPr>
          <w:rFonts w:ascii="Arial" w:hAnsi="Arial"/>
          <w:b w:val="0"/>
          <w:sz w:val="28"/>
          <w:szCs w:val="28"/>
          <w:lang w:val="fr-FR"/>
        </w:rPr>
      </w:pPr>
      <w:r>
        <w:rPr>
          <w:rFonts w:ascii="Arial" w:hAnsi="Arial"/>
          <w:b w:val="0"/>
          <w:sz w:val="28"/>
          <w:szCs w:val="28"/>
          <w:lang w:val="fr-FR"/>
        </w:rPr>
        <w:t>•</w:t>
      </w:r>
      <w:r>
        <w:rPr>
          <w:rFonts w:ascii="Arial" w:hAnsi="Arial"/>
          <w:b w:val="0"/>
          <w:sz w:val="28"/>
          <w:szCs w:val="28"/>
          <w:lang w:val="fr-FR"/>
        </w:rPr>
        <w:tab/>
        <w:t>Mélanger de temps à autre et réduire,</w:t>
      </w:r>
      <w:r w:rsidR="00D42929" w:rsidRPr="00D42929">
        <w:rPr>
          <w:rFonts w:ascii="Arial" w:hAnsi="Arial"/>
          <w:b w:val="0"/>
          <w:sz w:val="28"/>
          <w:szCs w:val="28"/>
          <w:lang w:val="fr-FR"/>
        </w:rPr>
        <w:t xml:space="preserve"> le cas échéant</w:t>
      </w:r>
      <w:r>
        <w:rPr>
          <w:rFonts w:ascii="Arial" w:hAnsi="Arial"/>
          <w:b w:val="0"/>
          <w:sz w:val="28"/>
          <w:szCs w:val="28"/>
          <w:lang w:val="fr-FR"/>
        </w:rPr>
        <w:t>, la température</w:t>
      </w:r>
      <w:r w:rsidR="00D42929" w:rsidRPr="00D42929">
        <w:rPr>
          <w:rFonts w:ascii="Arial" w:hAnsi="Arial"/>
          <w:b w:val="0"/>
          <w:sz w:val="28"/>
          <w:szCs w:val="28"/>
          <w:lang w:val="fr-FR"/>
        </w:rPr>
        <w:t>.</w:t>
      </w:r>
    </w:p>
    <w:p w14:paraId="5F198E2E" w14:textId="10AD8F2A" w:rsidR="003C7882" w:rsidRDefault="003C7882" w:rsidP="003C7882">
      <w:pPr>
        <w:rPr>
          <w:rFonts w:ascii="Arial" w:hAnsi="Arial"/>
          <w:sz w:val="28"/>
          <w:szCs w:val="28"/>
          <w:lang w:val="fr-FR"/>
        </w:rPr>
      </w:pPr>
      <w:r w:rsidRPr="003C7882">
        <w:rPr>
          <w:rFonts w:ascii="Arial" w:hAnsi="Arial"/>
          <w:sz w:val="28"/>
          <w:szCs w:val="28"/>
          <w:lang w:val="fr-FR"/>
        </w:rPr>
        <w:t>•    Accrocher un morceau de pain, préalablement découpés en cubes, au bout d’une fourchette et la tremper dans le fromage</w:t>
      </w:r>
      <w:r>
        <w:rPr>
          <w:rFonts w:ascii="Arial" w:hAnsi="Arial"/>
          <w:sz w:val="28"/>
          <w:szCs w:val="28"/>
          <w:lang w:val="fr-FR"/>
        </w:rPr>
        <w:t>. Tourner un peu la fourchette et La ressortir rapidement avec du fromage sur le pain.</w:t>
      </w:r>
    </w:p>
    <w:p w14:paraId="1AB79A77" w14:textId="21B3A7D0" w:rsidR="003C7882" w:rsidRPr="003C7882" w:rsidRDefault="003C7882" w:rsidP="003C7882">
      <w:pPr>
        <w:rPr>
          <w:lang w:val="fr-FR"/>
        </w:rPr>
      </w:pPr>
      <w:r>
        <w:rPr>
          <w:rFonts w:ascii="Arial" w:hAnsi="Arial"/>
          <w:sz w:val="28"/>
          <w:szCs w:val="28"/>
          <w:lang w:val="fr-FR"/>
        </w:rPr>
        <w:t>Déposer le morceau de pain + fromage dans votre assiette et laisser refroidir quelques instants avant de déguster</w:t>
      </w:r>
    </w:p>
    <w:p w14:paraId="114176D2" w14:textId="77777777" w:rsidR="004C166E" w:rsidRDefault="004C166E" w:rsidP="00D42929">
      <w:pPr>
        <w:pStyle w:val="Titre1"/>
        <w:tabs>
          <w:tab w:val="left" w:pos="426"/>
        </w:tabs>
        <w:jc w:val="left"/>
        <w:rPr>
          <w:rFonts w:ascii="Arial" w:hAnsi="Arial"/>
          <w:b w:val="0"/>
          <w:sz w:val="28"/>
          <w:szCs w:val="28"/>
          <w:lang w:val="fr-FR"/>
        </w:rPr>
      </w:pPr>
    </w:p>
    <w:p w14:paraId="00B00FC8" w14:textId="77777777" w:rsidR="009450C4" w:rsidRPr="00D42929" w:rsidRDefault="009450C4" w:rsidP="003C7882">
      <w:pPr>
        <w:pStyle w:val="Titre1"/>
        <w:tabs>
          <w:tab w:val="left" w:pos="426"/>
        </w:tabs>
        <w:rPr>
          <w:rFonts w:ascii="Arial" w:hAnsi="Arial"/>
          <w:b w:val="0"/>
          <w:sz w:val="28"/>
          <w:szCs w:val="28"/>
          <w:lang w:val="fr-FR"/>
        </w:rPr>
      </w:pPr>
      <w:r w:rsidRPr="00D42929">
        <w:rPr>
          <w:rFonts w:ascii="Arial" w:hAnsi="Arial"/>
          <w:b w:val="0"/>
          <w:sz w:val="28"/>
          <w:szCs w:val="28"/>
          <w:lang w:val="fr-FR"/>
        </w:rPr>
        <w:t>Après utilisation</w:t>
      </w:r>
    </w:p>
    <w:p w14:paraId="7D5A0BDF" w14:textId="77777777" w:rsidR="009450C4" w:rsidRPr="00C2251A" w:rsidRDefault="009450C4" w:rsidP="009450C4">
      <w:pPr>
        <w:rPr>
          <w:rFonts w:ascii="Arial" w:hAnsi="Arial"/>
          <w:sz w:val="28"/>
          <w:szCs w:val="28"/>
          <w:lang w:val="fr-FR"/>
        </w:rPr>
      </w:pPr>
    </w:p>
    <w:p w14:paraId="74B9A77F" w14:textId="77777777" w:rsidR="003C7882" w:rsidRDefault="007F385A" w:rsidP="009450C4">
      <w:pPr>
        <w:rPr>
          <w:rFonts w:ascii="Arial" w:hAnsi="Arial"/>
          <w:sz w:val="28"/>
          <w:szCs w:val="28"/>
          <w:lang w:val="fr-FR"/>
        </w:rPr>
      </w:pPr>
      <w:r>
        <w:rPr>
          <w:rFonts w:ascii="Arial" w:hAnsi="Arial"/>
          <w:sz w:val="28"/>
          <w:szCs w:val="28"/>
          <w:lang w:val="fr-FR"/>
        </w:rPr>
        <w:t>Pour arrêter l’appareil, tourner</w:t>
      </w:r>
      <w:r w:rsidR="009450C4" w:rsidRPr="00C2251A">
        <w:rPr>
          <w:rFonts w:ascii="Arial" w:hAnsi="Arial"/>
          <w:sz w:val="28"/>
          <w:szCs w:val="28"/>
          <w:lang w:val="fr-FR"/>
        </w:rPr>
        <w:t xml:space="preserve"> le thermostat dans le sens </w:t>
      </w:r>
      <w:r w:rsidRPr="00C2251A">
        <w:rPr>
          <w:rFonts w:ascii="Arial" w:hAnsi="Arial"/>
          <w:sz w:val="28"/>
          <w:szCs w:val="28"/>
          <w:lang w:val="fr-FR"/>
        </w:rPr>
        <w:t>antihoraire</w:t>
      </w:r>
      <w:r w:rsidR="009450C4" w:rsidRPr="00C2251A">
        <w:rPr>
          <w:rFonts w:ascii="Arial" w:hAnsi="Arial"/>
          <w:sz w:val="28"/>
          <w:szCs w:val="28"/>
          <w:lang w:val="fr-FR"/>
        </w:rPr>
        <w:t xml:space="preserve"> (vers la gauche jusqu’au point d’arrêt,</w:t>
      </w:r>
      <w:r w:rsidR="005C2224">
        <w:rPr>
          <w:rFonts w:ascii="Arial" w:hAnsi="Arial"/>
          <w:sz w:val="28"/>
          <w:szCs w:val="28"/>
          <w:lang w:val="fr-FR"/>
        </w:rPr>
        <w:t>)</w:t>
      </w:r>
      <w:r w:rsidR="003C7882">
        <w:rPr>
          <w:rFonts w:ascii="Arial" w:hAnsi="Arial"/>
          <w:sz w:val="28"/>
          <w:szCs w:val="28"/>
          <w:lang w:val="fr-FR"/>
        </w:rPr>
        <w:t>.</w:t>
      </w:r>
    </w:p>
    <w:p w14:paraId="02866E44" w14:textId="0392C1D0" w:rsidR="009450C4" w:rsidRPr="00C2251A" w:rsidRDefault="0011204E" w:rsidP="009450C4">
      <w:pPr>
        <w:rPr>
          <w:rFonts w:ascii="Arial" w:hAnsi="Arial"/>
          <w:sz w:val="28"/>
          <w:szCs w:val="28"/>
          <w:lang w:val="fr-FR"/>
        </w:rPr>
      </w:pPr>
      <w:r w:rsidRPr="00C2251A">
        <w:rPr>
          <w:rFonts w:ascii="Arial" w:hAnsi="Arial"/>
          <w:sz w:val="28"/>
          <w:szCs w:val="28"/>
          <w:lang w:val="fr-FR"/>
        </w:rPr>
        <w:t>Débrancher</w:t>
      </w:r>
      <w:r w:rsidR="009450C4" w:rsidRPr="00C2251A">
        <w:rPr>
          <w:rFonts w:ascii="Arial" w:hAnsi="Arial"/>
          <w:sz w:val="28"/>
          <w:szCs w:val="28"/>
          <w:lang w:val="fr-FR"/>
        </w:rPr>
        <w:t xml:space="preserve"> le câble d’alimentation.</w:t>
      </w:r>
    </w:p>
    <w:p w14:paraId="2AADE07B" w14:textId="77777777" w:rsidR="007F385A" w:rsidRDefault="007F385A" w:rsidP="009450C4">
      <w:pPr>
        <w:rPr>
          <w:rFonts w:ascii="Arial" w:hAnsi="Arial"/>
          <w:sz w:val="28"/>
          <w:szCs w:val="28"/>
          <w:lang w:val="fr-FR"/>
        </w:rPr>
      </w:pPr>
      <w:r>
        <w:rPr>
          <w:rFonts w:ascii="Arial" w:hAnsi="Arial"/>
          <w:sz w:val="28"/>
          <w:szCs w:val="28"/>
          <w:lang w:val="fr-FR"/>
        </w:rPr>
        <w:t>Laisser</w:t>
      </w:r>
      <w:r w:rsidR="009450C4" w:rsidRPr="00C2251A">
        <w:rPr>
          <w:rFonts w:ascii="Arial" w:hAnsi="Arial"/>
          <w:sz w:val="28"/>
          <w:szCs w:val="28"/>
          <w:lang w:val="fr-FR"/>
        </w:rPr>
        <w:t xml:space="preserve"> l’huile de friture refroidir pendant un long moment. </w:t>
      </w:r>
    </w:p>
    <w:p w14:paraId="7A40D648" w14:textId="6B899ABC" w:rsidR="009450C4" w:rsidRPr="00C2251A" w:rsidRDefault="009450C4" w:rsidP="009450C4">
      <w:pPr>
        <w:rPr>
          <w:rFonts w:ascii="Arial" w:hAnsi="Arial"/>
          <w:sz w:val="28"/>
          <w:szCs w:val="28"/>
          <w:lang w:val="fr-FR"/>
        </w:rPr>
      </w:pPr>
      <w:r w:rsidRPr="00C2251A">
        <w:rPr>
          <w:rFonts w:ascii="Arial" w:hAnsi="Arial"/>
          <w:sz w:val="28"/>
          <w:szCs w:val="28"/>
          <w:lang w:val="fr-FR"/>
        </w:rPr>
        <w:t>Vérifier que la température est sans danger avant de déplacer l’appareil rempli d’huile.</w:t>
      </w:r>
    </w:p>
    <w:p w14:paraId="24696F1D" w14:textId="77777777" w:rsidR="009450C4" w:rsidRPr="00C2251A" w:rsidRDefault="009450C4" w:rsidP="009450C4">
      <w:pPr>
        <w:rPr>
          <w:rFonts w:ascii="Arial" w:hAnsi="Arial"/>
          <w:sz w:val="28"/>
          <w:szCs w:val="28"/>
          <w:lang w:val="fr-FR"/>
        </w:rPr>
      </w:pPr>
    </w:p>
    <w:p w14:paraId="7BD865C0" w14:textId="77777777" w:rsidR="009450C4" w:rsidRPr="00C2251A" w:rsidRDefault="009450C4" w:rsidP="009450C4">
      <w:pPr>
        <w:pStyle w:val="Titre5"/>
        <w:rPr>
          <w:rFonts w:ascii="Arial" w:hAnsi="Arial" w:cs="Arial"/>
          <w:sz w:val="28"/>
          <w:szCs w:val="28"/>
          <w:lang w:val="fr-FR"/>
        </w:rPr>
      </w:pPr>
      <w:r w:rsidRPr="00C2251A">
        <w:rPr>
          <w:rFonts w:ascii="Arial" w:hAnsi="Arial" w:cs="Arial"/>
          <w:sz w:val="28"/>
          <w:szCs w:val="28"/>
          <w:lang w:val="fr-FR"/>
        </w:rPr>
        <w:t xml:space="preserve">NETTOYAGE ET ENTRETIEN  </w:t>
      </w:r>
    </w:p>
    <w:p w14:paraId="37C47C20" w14:textId="77777777" w:rsidR="009450C4" w:rsidRPr="00C2251A" w:rsidRDefault="009450C4" w:rsidP="009450C4">
      <w:pPr>
        <w:pStyle w:val="Titre1"/>
        <w:rPr>
          <w:rFonts w:ascii="Arial" w:hAnsi="Arial"/>
          <w:sz w:val="28"/>
          <w:szCs w:val="28"/>
          <w:lang w:val="fr-FR"/>
        </w:rPr>
      </w:pPr>
    </w:p>
    <w:p w14:paraId="07DA9765" w14:textId="77777777" w:rsidR="009450C4" w:rsidRPr="00C2251A"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Toujours Vérifier que le câble d’alimentation est débranché.</w:t>
      </w:r>
    </w:p>
    <w:p w14:paraId="045D36C5" w14:textId="197E97BC" w:rsidR="007F385A" w:rsidRDefault="007F385A" w:rsidP="007F385A">
      <w:pPr>
        <w:numPr>
          <w:ilvl w:val="0"/>
          <w:numId w:val="30"/>
        </w:numPr>
        <w:ind w:left="284" w:hanging="284"/>
        <w:rPr>
          <w:rFonts w:ascii="Arial" w:hAnsi="Arial"/>
          <w:sz w:val="28"/>
          <w:szCs w:val="28"/>
          <w:lang w:val="fr-FR"/>
        </w:rPr>
      </w:pPr>
      <w:r>
        <w:rPr>
          <w:rFonts w:ascii="Arial" w:hAnsi="Arial"/>
          <w:sz w:val="28"/>
          <w:szCs w:val="28"/>
          <w:lang w:val="fr-FR"/>
        </w:rPr>
        <w:t xml:space="preserve">Attendre que la friteuse soit </w:t>
      </w:r>
      <w:r w:rsidR="009450C4" w:rsidRPr="00C2251A">
        <w:rPr>
          <w:rFonts w:ascii="Arial" w:hAnsi="Arial"/>
          <w:sz w:val="28"/>
          <w:szCs w:val="28"/>
          <w:lang w:val="fr-FR"/>
        </w:rPr>
        <w:t xml:space="preserve">complètement </w:t>
      </w:r>
      <w:r w:rsidRPr="00C2251A">
        <w:rPr>
          <w:rFonts w:ascii="Arial" w:hAnsi="Arial"/>
          <w:sz w:val="28"/>
          <w:szCs w:val="28"/>
          <w:lang w:val="fr-FR"/>
        </w:rPr>
        <w:t>refroidie</w:t>
      </w:r>
      <w:r w:rsidR="009450C4" w:rsidRPr="00C2251A">
        <w:rPr>
          <w:rFonts w:ascii="Arial" w:hAnsi="Arial"/>
          <w:sz w:val="28"/>
          <w:szCs w:val="28"/>
          <w:lang w:val="fr-FR"/>
        </w:rPr>
        <w:t xml:space="preserve"> avant de commencer le nettoyage.          </w:t>
      </w:r>
    </w:p>
    <w:p w14:paraId="06DE789E" w14:textId="77777777" w:rsidR="007F385A" w:rsidRPr="007F385A" w:rsidRDefault="009450C4" w:rsidP="007F385A">
      <w:pPr>
        <w:ind w:left="284" w:hanging="284"/>
        <w:rPr>
          <w:rFonts w:ascii="Arial" w:hAnsi="Arial"/>
          <w:i/>
          <w:sz w:val="28"/>
          <w:szCs w:val="28"/>
          <w:lang w:val="fr-FR"/>
        </w:rPr>
      </w:pPr>
      <w:r w:rsidRPr="007F385A">
        <w:rPr>
          <w:rFonts w:ascii="Arial" w:hAnsi="Arial"/>
          <w:i/>
          <w:sz w:val="28"/>
          <w:szCs w:val="28"/>
          <w:lang w:val="fr-FR"/>
        </w:rPr>
        <w:t xml:space="preserve">Note : Il est important d’attendre une à deux heures après utilisation afin </w:t>
      </w:r>
    </w:p>
    <w:p w14:paraId="67EEA0E8" w14:textId="56021ABB" w:rsidR="009450C4" w:rsidRPr="007F385A" w:rsidRDefault="007F385A" w:rsidP="007F385A">
      <w:pPr>
        <w:ind w:left="284" w:hanging="284"/>
        <w:rPr>
          <w:rFonts w:ascii="Arial" w:hAnsi="Arial"/>
          <w:i/>
          <w:sz w:val="28"/>
          <w:szCs w:val="28"/>
          <w:lang w:val="fr-FR"/>
        </w:rPr>
      </w:pPr>
      <w:r>
        <w:rPr>
          <w:rFonts w:ascii="Arial" w:hAnsi="Arial"/>
          <w:i/>
          <w:sz w:val="28"/>
          <w:szCs w:val="28"/>
          <w:lang w:val="fr-FR"/>
        </w:rPr>
        <w:t xml:space="preserve">               </w:t>
      </w:r>
      <w:proofErr w:type="gramStart"/>
      <w:r w:rsidR="009450C4" w:rsidRPr="007F385A">
        <w:rPr>
          <w:rFonts w:ascii="Arial" w:hAnsi="Arial"/>
          <w:i/>
          <w:sz w:val="28"/>
          <w:szCs w:val="28"/>
          <w:lang w:val="fr-FR"/>
        </w:rPr>
        <w:t>d’éviter</w:t>
      </w:r>
      <w:proofErr w:type="gramEnd"/>
      <w:r w:rsidR="009450C4" w:rsidRPr="007F385A">
        <w:rPr>
          <w:rFonts w:ascii="Arial" w:hAnsi="Arial"/>
          <w:i/>
          <w:sz w:val="28"/>
          <w:szCs w:val="28"/>
          <w:lang w:val="fr-FR"/>
        </w:rPr>
        <w:t xml:space="preserve"> tout risque de brûlures.</w:t>
      </w:r>
    </w:p>
    <w:p w14:paraId="5D0C7FD9" w14:textId="77777777" w:rsidR="007F385A" w:rsidRDefault="007F385A" w:rsidP="007F385A">
      <w:pPr>
        <w:ind w:left="284" w:hanging="284"/>
        <w:rPr>
          <w:rFonts w:ascii="Arial" w:hAnsi="Arial"/>
          <w:sz w:val="28"/>
          <w:szCs w:val="28"/>
          <w:lang w:val="fr-FR"/>
        </w:rPr>
      </w:pPr>
    </w:p>
    <w:p w14:paraId="356FA45D" w14:textId="07097F31" w:rsidR="009450C4" w:rsidRDefault="009450C4" w:rsidP="007F385A">
      <w:pPr>
        <w:pStyle w:val="Paragraphedeliste"/>
        <w:ind w:left="284" w:hanging="284"/>
        <w:rPr>
          <w:rFonts w:ascii="Arial" w:hAnsi="Arial"/>
          <w:b/>
          <w:sz w:val="28"/>
          <w:szCs w:val="28"/>
          <w:lang w:val="fr-FR"/>
        </w:rPr>
      </w:pPr>
      <w:r w:rsidRPr="007F385A">
        <w:rPr>
          <w:rFonts w:ascii="Arial" w:hAnsi="Arial"/>
          <w:b/>
          <w:sz w:val="28"/>
          <w:szCs w:val="28"/>
          <w:lang w:val="fr-FR"/>
        </w:rPr>
        <w:t>Extérieur de l’appareil</w:t>
      </w:r>
    </w:p>
    <w:p w14:paraId="0171087D" w14:textId="77777777" w:rsidR="007F385A" w:rsidRPr="007F385A" w:rsidRDefault="007F385A" w:rsidP="007F385A">
      <w:pPr>
        <w:pStyle w:val="Paragraphedeliste"/>
        <w:ind w:left="284" w:hanging="284"/>
        <w:rPr>
          <w:rFonts w:ascii="Arial" w:hAnsi="Arial"/>
          <w:b/>
          <w:sz w:val="28"/>
          <w:szCs w:val="28"/>
          <w:lang w:val="fr-FR"/>
        </w:rPr>
      </w:pPr>
    </w:p>
    <w:p w14:paraId="17014D71" w14:textId="1D584E85" w:rsidR="009450C4" w:rsidRPr="00C2251A"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 xml:space="preserve">Ne </w:t>
      </w:r>
      <w:r w:rsidR="007F385A" w:rsidRPr="00C2251A">
        <w:rPr>
          <w:rFonts w:ascii="Arial" w:hAnsi="Arial"/>
          <w:sz w:val="28"/>
          <w:szCs w:val="28"/>
          <w:lang w:val="fr-FR"/>
        </w:rPr>
        <w:t xml:space="preserve">jamais </w:t>
      </w:r>
      <w:r w:rsidR="007F385A">
        <w:rPr>
          <w:rFonts w:ascii="Arial" w:hAnsi="Arial"/>
          <w:sz w:val="28"/>
          <w:szCs w:val="28"/>
          <w:lang w:val="fr-FR"/>
        </w:rPr>
        <w:t>plonger</w:t>
      </w:r>
      <w:r w:rsidRPr="00C2251A">
        <w:rPr>
          <w:rFonts w:ascii="Arial" w:hAnsi="Arial"/>
          <w:sz w:val="28"/>
          <w:szCs w:val="28"/>
          <w:lang w:val="fr-FR"/>
        </w:rPr>
        <w:t xml:space="preserve"> l’appareil ou le panneau de commande électrique dans l’eau.</w:t>
      </w:r>
    </w:p>
    <w:p w14:paraId="41887EC1" w14:textId="77777777" w:rsidR="000D2AAC"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 xml:space="preserve">Nettoyer le couvercle et les parois de l’appareil à l’aide d’une éponge ou d’un torchon humide et éventuellement un produit dégraissant. </w:t>
      </w:r>
    </w:p>
    <w:p w14:paraId="2804B0BC" w14:textId="1714BC89" w:rsidR="009450C4" w:rsidRPr="00C2251A" w:rsidRDefault="0025535C" w:rsidP="007F385A">
      <w:pPr>
        <w:numPr>
          <w:ilvl w:val="0"/>
          <w:numId w:val="30"/>
        </w:numPr>
        <w:ind w:left="284" w:hanging="284"/>
        <w:rPr>
          <w:rFonts w:ascii="Arial" w:hAnsi="Arial"/>
          <w:sz w:val="28"/>
          <w:szCs w:val="28"/>
          <w:lang w:val="fr-FR"/>
        </w:rPr>
      </w:pPr>
      <w:r>
        <w:rPr>
          <w:rFonts w:ascii="Arial" w:hAnsi="Arial"/>
          <w:sz w:val="28"/>
          <w:szCs w:val="28"/>
          <w:lang w:val="fr-FR"/>
        </w:rPr>
        <w:t>A</w:t>
      </w:r>
      <w:r w:rsidRPr="0025535C">
        <w:rPr>
          <w:rFonts w:ascii="Arial" w:hAnsi="Arial"/>
          <w:sz w:val="28"/>
          <w:szCs w:val="28"/>
          <w:lang w:val="fr-FR"/>
        </w:rPr>
        <w:t>près le nettoyage, séchez l'appareil à l'aide d'un chiffon doux. ATTENTION : Veillez à ne pas faire pénétrer d’eau dans l’appareil</w:t>
      </w:r>
      <w:r w:rsidRPr="0025535C">
        <w:rPr>
          <w:rFonts w:ascii="Arial" w:hAnsi="Arial" w:hint="eastAsia"/>
          <w:sz w:val="28"/>
          <w:szCs w:val="28"/>
          <w:lang w:val="fr-FR"/>
        </w:rPr>
        <w:t>.</w:t>
      </w:r>
    </w:p>
    <w:p w14:paraId="3CD563EE" w14:textId="77777777" w:rsidR="009450C4" w:rsidRDefault="009450C4" w:rsidP="007F385A">
      <w:pPr>
        <w:ind w:left="284" w:hanging="284"/>
        <w:rPr>
          <w:rFonts w:ascii="Arial" w:hAnsi="Arial"/>
          <w:i/>
          <w:sz w:val="28"/>
          <w:szCs w:val="28"/>
          <w:lang w:val="fr-FR"/>
        </w:rPr>
      </w:pPr>
    </w:p>
    <w:p w14:paraId="3021EA22" w14:textId="77777777" w:rsidR="0011204E" w:rsidRPr="00C2251A" w:rsidRDefault="0011204E" w:rsidP="007F385A">
      <w:pPr>
        <w:ind w:left="284" w:hanging="284"/>
        <w:rPr>
          <w:rFonts w:ascii="Arial" w:hAnsi="Arial"/>
          <w:sz w:val="28"/>
          <w:szCs w:val="28"/>
          <w:lang w:val="fr-FR"/>
        </w:rPr>
      </w:pPr>
    </w:p>
    <w:p w14:paraId="6167669E" w14:textId="77777777" w:rsidR="009450C4" w:rsidRDefault="009450C4" w:rsidP="000D2AAC">
      <w:pPr>
        <w:rPr>
          <w:rFonts w:ascii="Arial" w:hAnsi="Arial"/>
          <w:b/>
          <w:sz w:val="28"/>
          <w:szCs w:val="28"/>
          <w:lang w:val="fr-FR"/>
        </w:rPr>
      </w:pPr>
      <w:r w:rsidRPr="000D2AAC">
        <w:rPr>
          <w:rFonts w:ascii="Arial" w:hAnsi="Arial"/>
          <w:b/>
          <w:sz w:val="28"/>
          <w:szCs w:val="28"/>
          <w:lang w:val="fr-FR"/>
        </w:rPr>
        <w:t>Intérieur de l’appareil</w:t>
      </w:r>
    </w:p>
    <w:p w14:paraId="5C7FF208" w14:textId="77777777" w:rsidR="000D2AAC" w:rsidRPr="000D2AAC" w:rsidRDefault="000D2AAC" w:rsidP="000D2AAC">
      <w:pPr>
        <w:rPr>
          <w:rFonts w:ascii="Arial" w:hAnsi="Arial"/>
          <w:b/>
          <w:sz w:val="28"/>
          <w:szCs w:val="28"/>
          <w:lang w:val="fr-FR"/>
        </w:rPr>
      </w:pPr>
    </w:p>
    <w:p w14:paraId="56D8AE56" w14:textId="2A614118" w:rsidR="009450C4" w:rsidRPr="00C2251A" w:rsidRDefault="009450C4" w:rsidP="000D2AAC">
      <w:pPr>
        <w:rPr>
          <w:rFonts w:ascii="Arial" w:hAnsi="Arial"/>
          <w:sz w:val="28"/>
          <w:szCs w:val="28"/>
          <w:lang w:val="fr-FR"/>
        </w:rPr>
      </w:pPr>
      <w:r w:rsidRPr="00C2251A">
        <w:rPr>
          <w:rFonts w:ascii="Arial" w:hAnsi="Arial"/>
          <w:sz w:val="28"/>
          <w:szCs w:val="28"/>
          <w:lang w:val="fr-FR"/>
        </w:rPr>
        <w:t>P</w:t>
      </w:r>
      <w:r w:rsidR="000D2AAC">
        <w:rPr>
          <w:rFonts w:ascii="Arial" w:hAnsi="Arial"/>
          <w:sz w:val="28"/>
          <w:szCs w:val="28"/>
          <w:lang w:val="fr-FR"/>
        </w:rPr>
        <w:t>rofiter</w:t>
      </w:r>
      <w:r w:rsidRPr="00C2251A">
        <w:rPr>
          <w:rFonts w:ascii="Arial" w:hAnsi="Arial"/>
          <w:sz w:val="28"/>
          <w:szCs w:val="28"/>
          <w:lang w:val="fr-FR"/>
        </w:rPr>
        <w:t xml:space="preserve"> du remplacement d’huile pour nettoyer l’intérieur du bac à graisse.</w:t>
      </w:r>
    </w:p>
    <w:p w14:paraId="51A50B82" w14:textId="364DAAA9" w:rsidR="009450C4"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Après avoir retiré l’huile (ou la graisse) Essuyer le bac avec du papier absorbant et enlever l</w:t>
      </w:r>
      <w:r w:rsidR="000D2AAC">
        <w:rPr>
          <w:rFonts w:ascii="Arial" w:hAnsi="Arial"/>
          <w:sz w:val="28"/>
          <w:szCs w:val="28"/>
          <w:lang w:val="fr-FR"/>
        </w:rPr>
        <w:t xml:space="preserve">es dépôts graisseux, avec </w:t>
      </w:r>
      <w:r w:rsidRPr="00C2251A">
        <w:rPr>
          <w:rFonts w:ascii="Arial" w:hAnsi="Arial"/>
          <w:sz w:val="28"/>
          <w:szCs w:val="28"/>
          <w:lang w:val="fr-FR"/>
        </w:rPr>
        <w:t>une éponge humide enduite de produit détergent doux.</w:t>
      </w:r>
    </w:p>
    <w:p w14:paraId="43B75424" w14:textId="54CAA757" w:rsidR="009450C4" w:rsidRPr="00C2251A" w:rsidRDefault="009450C4" w:rsidP="007F385A">
      <w:pPr>
        <w:widowControl w:val="0"/>
        <w:numPr>
          <w:ilvl w:val="0"/>
          <w:numId w:val="30"/>
        </w:numPr>
        <w:autoSpaceDE w:val="0"/>
        <w:autoSpaceDN w:val="0"/>
        <w:adjustRightInd w:val="0"/>
        <w:ind w:left="284" w:hanging="284"/>
        <w:rPr>
          <w:rFonts w:ascii="Arial" w:hAnsi="Arial"/>
          <w:color w:val="000000"/>
          <w:sz w:val="28"/>
          <w:szCs w:val="28"/>
          <w:lang w:val="fr-FR"/>
        </w:rPr>
      </w:pPr>
      <w:r w:rsidRPr="00C2251A">
        <w:rPr>
          <w:rFonts w:ascii="Arial" w:hAnsi="Arial"/>
          <w:color w:val="000000"/>
          <w:sz w:val="28"/>
          <w:szCs w:val="28"/>
          <w:lang w:val="fr-FR"/>
        </w:rPr>
        <w:t>Les parties en contact avec la nourriture comme Bol, Fourchette, Spatule, bac à huile etc. doivent être nettoyées dans de l’eau chaude avec une éponge et du liquide vaisselle ou au lave-vaisselle.</w:t>
      </w:r>
    </w:p>
    <w:p w14:paraId="6B23C1B7" w14:textId="77777777" w:rsidR="009450C4" w:rsidRPr="00C2251A" w:rsidRDefault="009450C4" w:rsidP="007F385A">
      <w:pPr>
        <w:widowControl w:val="0"/>
        <w:numPr>
          <w:ilvl w:val="0"/>
          <w:numId w:val="30"/>
        </w:numPr>
        <w:autoSpaceDE w:val="0"/>
        <w:autoSpaceDN w:val="0"/>
        <w:adjustRightInd w:val="0"/>
        <w:ind w:left="284" w:hanging="284"/>
        <w:rPr>
          <w:rFonts w:ascii="Arial" w:hAnsi="Arial"/>
          <w:color w:val="000000"/>
          <w:sz w:val="28"/>
          <w:szCs w:val="28"/>
          <w:lang w:val="fr-FR"/>
        </w:rPr>
      </w:pPr>
      <w:r w:rsidRPr="00C2251A">
        <w:rPr>
          <w:rFonts w:ascii="Arial" w:hAnsi="Arial"/>
          <w:color w:val="000000"/>
          <w:sz w:val="28"/>
          <w:szCs w:val="28"/>
          <w:lang w:val="fr-FR"/>
        </w:rPr>
        <w:t>Bien rincer et essuyer avant de remplir d’huile.</w:t>
      </w:r>
    </w:p>
    <w:p w14:paraId="7BBE7848" w14:textId="0E16F52D" w:rsidR="009450C4" w:rsidRPr="00C2251A" w:rsidRDefault="000D2AAC" w:rsidP="007F385A">
      <w:pPr>
        <w:numPr>
          <w:ilvl w:val="0"/>
          <w:numId w:val="30"/>
        </w:numPr>
        <w:ind w:left="284" w:hanging="284"/>
        <w:rPr>
          <w:rFonts w:ascii="Arial" w:hAnsi="Arial"/>
          <w:sz w:val="28"/>
          <w:szCs w:val="28"/>
          <w:lang w:val="fr-FR"/>
        </w:rPr>
      </w:pPr>
      <w:r>
        <w:rPr>
          <w:rFonts w:ascii="Arial" w:hAnsi="Arial"/>
          <w:sz w:val="28"/>
          <w:szCs w:val="28"/>
          <w:lang w:val="fr-FR"/>
        </w:rPr>
        <w:t xml:space="preserve">Ne pas </w:t>
      </w:r>
      <w:r w:rsidR="009450C4" w:rsidRPr="00C2251A">
        <w:rPr>
          <w:rFonts w:ascii="Arial" w:hAnsi="Arial"/>
          <w:sz w:val="28"/>
          <w:szCs w:val="28"/>
          <w:lang w:val="fr-FR"/>
        </w:rPr>
        <w:t xml:space="preserve">utiliser les produits à récurer ou des objets rayant, </w:t>
      </w:r>
      <w:r>
        <w:rPr>
          <w:rFonts w:ascii="Arial" w:hAnsi="Arial"/>
          <w:sz w:val="28"/>
          <w:szCs w:val="28"/>
          <w:lang w:val="fr-FR"/>
        </w:rPr>
        <w:t>pour ne pas endommager l’</w:t>
      </w:r>
      <w:r w:rsidR="009450C4" w:rsidRPr="00C2251A">
        <w:rPr>
          <w:rFonts w:ascii="Arial" w:hAnsi="Arial"/>
          <w:sz w:val="28"/>
          <w:szCs w:val="28"/>
          <w:lang w:val="fr-FR"/>
        </w:rPr>
        <w:t>appareil.</w:t>
      </w:r>
    </w:p>
    <w:p w14:paraId="49525B95" w14:textId="77777777" w:rsidR="009450C4" w:rsidRPr="00C2251A" w:rsidRDefault="009450C4" w:rsidP="007F385A">
      <w:pPr>
        <w:ind w:left="284" w:hanging="284"/>
        <w:jc w:val="center"/>
        <w:rPr>
          <w:rFonts w:ascii="Arial" w:hAnsi="Arial"/>
          <w:b/>
          <w:sz w:val="28"/>
          <w:szCs w:val="28"/>
          <w:lang w:val="fr-FR"/>
        </w:rPr>
      </w:pPr>
    </w:p>
    <w:p w14:paraId="77902E34" w14:textId="13EA653D" w:rsidR="009450C4" w:rsidRDefault="000D2AAC" w:rsidP="0011204E">
      <w:pPr>
        <w:pStyle w:val="Paragraphedeliste"/>
        <w:ind w:left="284"/>
        <w:rPr>
          <w:rFonts w:ascii="Arial" w:hAnsi="Arial"/>
          <w:b/>
          <w:sz w:val="28"/>
          <w:szCs w:val="28"/>
          <w:lang w:val="fr-FR"/>
        </w:rPr>
      </w:pPr>
      <w:r>
        <w:rPr>
          <w:rFonts w:ascii="Arial" w:hAnsi="Arial"/>
          <w:b/>
          <w:sz w:val="28"/>
          <w:szCs w:val="28"/>
          <w:lang w:val="fr-FR"/>
        </w:rPr>
        <w:t>Filtrage</w:t>
      </w:r>
    </w:p>
    <w:p w14:paraId="33E60133" w14:textId="77777777" w:rsidR="000D2AAC" w:rsidRPr="000D2AAC" w:rsidRDefault="000D2AAC" w:rsidP="000D2AAC">
      <w:pPr>
        <w:rPr>
          <w:rFonts w:ascii="Arial" w:hAnsi="Arial"/>
          <w:b/>
          <w:sz w:val="28"/>
          <w:szCs w:val="28"/>
          <w:lang w:val="fr-FR"/>
        </w:rPr>
      </w:pPr>
    </w:p>
    <w:p w14:paraId="6A0744C4" w14:textId="77777777" w:rsidR="000D2AAC" w:rsidRPr="00C2251A" w:rsidRDefault="000D2AAC" w:rsidP="000D2AAC">
      <w:pPr>
        <w:numPr>
          <w:ilvl w:val="0"/>
          <w:numId w:val="30"/>
        </w:numPr>
        <w:ind w:left="284" w:hanging="284"/>
        <w:rPr>
          <w:rFonts w:ascii="Arial" w:hAnsi="Arial"/>
          <w:sz w:val="28"/>
          <w:szCs w:val="28"/>
          <w:lang w:val="fr-FR"/>
        </w:rPr>
      </w:pPr>
      <w:r>
        <w:rPr>
          <w:rFonts w:ascii="Arial" w:hAnsi="Arial"/>
          <w:sz w:val="28"/>
          <w:szCs w:val="28"/>
          <w:lang w:val="fr-FR"/>
        </w:rPr>
        <w:t>Pour filtrer</w:t>
      </w:r>
      <w:r w:rsidRPr="00C2251A">
        <w:rPr>
          <w:rFonts w:ascii="Arial" w:hAnsi="Arial"/>
          <w:sz w:val="28"/>
          <w:szCs w:val="28"/>
          <w:lang w:val="fr-FR"/>
        </w:rPr>
        <w:t xml:space="preserve"> l’huile, à travers un tamis posé sur un récipient adéquat, en la faisant couler par le côté.</w:t>
      </w:r>
    </w:p>
    <w:p w14:paraId="2439FFAF" w14:textId="353FFAB0" w:rsidR="000D2AAC" w:rsidRPr="000D2AAC" w:rsidRDefault="000D2AAC" w:rsidP="000D2AAC">
      <w:pPr>
        <w:numPr>
          <w:ilvl w:val="0"/>
          <w:numId w:val="30"/>
        </w:numPr>
        <w:ind w:left="284" w:hanging="284"/>
        <w:rPr>
          <w:rFonts w:ascii="Arial" w:hAnsi="Arial"/>
          <w:sz w:val="28"/>
          <w:szCs w:val="28"/>
          <w:lang w:val="fr-FR"/>
        </w:rPr>
      </w:pPr>
      <w:r>
        <w:rPr>
          <w:rFonts w:ascii="Arial" w:hAnsi="Arial"/>
          <w:sz w:val="28"/>
          <w:szCs w:val="28"/>
          <w:lang w:val="fr-FR"/>
        </w:rPr>
        <w:t>A</w:t>
      </w:r>
      <w:r w:rsidRPr="00C2251A">
        <w:rPr>
          <w:rFonts w:ascii="Arial" w:hAnsi="Arial"/>
          <w:sz w:val="28"/>
          <w:szCs w:val="28"/>
          <w:lang w:val="fr-FR"/>
        </w:rPr>
        <w:t>u bout de 8 à 10 utilisations</w:t>
      </w:r>
      <w:r w:rsidR="00E22AD9">
        <w:rPr>
          <w:rFonts w:ascii="Arial" w:hAnsi="Arial"/>
          <w:sz w:val="28"/>
          <w:szCs w:val="28"/>
          <w:lang w:val="fr-FR"/>
        </w:rPr>
        <w:t>,</w:t>
      </w:r>
      <w:r w:rsidRPr="00C2251A">
        <w:rPr>
          <w:rFonts w:ascii="Arial" w:hAnsi="Arial"/>
          <w:sz w:val="28"/>
          <w:szCs w:val="28"/>
          <w:lang w:val="fr-FR"/>
        </w:rPr>
        <w:t xml:space="preserve"> </w:t>
      </w:r>
      <w:r w:rsidR="00F61F45">
        <w:rPr>
          <w:rFonts w:ascii="Arial" w:hAnsi="Arial"/>
          <w:sz w:val="28"/>
          <w:szCs w:val="28"/>
          <w:lang w:val="fr-FR"/>
        </w:rPr>
        <w:t>l</w:t>
      </w:r>
      <w:r w:rsidRPr="00C2251A">
        <w:rPr>
          <w:rFonts w:ascii="Arial" w:hAnsi="Arial"/>
          <w:sz w:val="28"/>
          <w:szCs w:val="28"/>
          <w:lang w:val="fr-FR"/>
        </w:rPr>
        <w:t>’huile ou la g</w:t>
      </w:r>
      <w:r>
        <w:rPr>
          <w:rFonts w:ascii="Arial" w:hAnsi="Arial"/>
          <w:sz w:val="28"/>
          <w:szCs w:val="28"/>
          <w:lang w:val="fr-FR"/>
        </w:rPr>
        <w:t>raisse n’est plus filtrable.</w:t>
      </w:r>
      <w:r w:rsidRPr="00C2251A">
        <w:rPr>
          <w:rFonts w:ascii="Arial" w:hAnsi="Arial"/>
          <w:sz w:val="28"/>
          <w:szCs w:val="28"/>
          <w:lang w:val="fr-FR"/>
        </w:rPr>
        <w:t xml:space="preserve"> Il est conseillé de la jeter.</w:t>
      </w:r>
    </w:p>
    <w:p w14:paraId="2A3FC5AF" w14:textId="77777777" w:rsidR="009450C4" w:rsidRDefault="009450C4" w:rsidP="0011204E">
      <w:pPr>
        <w:pStyle w:val="Titre5"/>
        <w:jc w:val="left"/>
        <w:rPr>
          <w:rFonts w:ascii="Arial" w:hAnsi="Arial" w:cs="Arial"/>
          <w:sz w:val="28"/>
          <w:szCs w:val="28"/>
          <w:lang w:val="fr-FR"/>
        </w:rPr>
      </w:pPr>
    </w:p>
    <w:p w14:paraId="6B8F9E0B"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14:paraId="7FAEF32B"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75B3BD77"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0B788062"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28E1F6B6"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678730F4" w14:textId="77777777" w:rsidR="000D2AAC" w:rsidRDefault="000D2AAC" w:rsidP="0011204E">
      <w:pPr>
        <w:widowControl w:val="0"/>
        <w:autoSpaceDE w:val="0"/>
        <w:autoSpaceDN w:val="0"/>
        <w:adjustRightInd w:val="0"/>
        <w:rPr>
          <w:rFonts w:ascii="Arial" w:hAnsi="Arial" w:cs="Arial"/>
          <w:b/>
          <w:color w:val="000000"/>
          <w:sz w:val="28"/>
          <w:szCs w:val="28"/>
          <w:lang w:val="fr-FR"/>
        </w:rPr>
      </w:pPr>
    </w:p>
    <w:p w14:paraId="5FD1FAEE"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15946032"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14:paraId="783B0892"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0BC4C1E7" w14:textId="3ECFD3E4" w:rsidR="00624DFD" w:rsidRPr="007E6751" w:rsidRDefault="00582F72"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E6751">
        <w:rPr>
          <w:rFonts w:ascii="Arial" w:hAnsi="Arial" w:cs="Arial"/>
          <w:color w:val="000000"/>
          <w:sz w:val="28"/>
          <w:szCs w:val="28"/>
          <w:lang w:val="fr-FR"/>
        </w:rPr>
        <w:t xml:space="preserve"> mois à partir de la date d’achat</w:t>
      </w:r>
      <w:r w:rsidR="000042B9">
        <w:rPr>
          <w:rFonts w:ascii="Arial" w:hAnsi="Arial" w:cs="Arial"/>
          <w:color w:val="000000"/>
          <w:sz w:val="28"/>
          <w:szCs w:val="28"/>
          <w:lang w:val="fr-FR"/>
        </w:rPr>
        <w:t xml:space="preserve"> </w:t>
      </w:r>
      <w:r w:rsidR="000D2AAC">
        <w:rPr>
          <w:rFonts w:ascii="Arial" w:hAnsi="Arial" w:cs="Arial"/>
          <w:color w:val="000000"/>
          <w:sz w:val="28"/>
          <w:szCs w:val="28"/>
          <w:lang w:val="fr-FR"/>
        </w:rPr>
        <w:t>par le</w:t>
      </w:r>
      <w:r w:rsidR="000042B9">
        <w:rPr>
          <w:rFonts w:ascii="Arial" w:hAnsi="Arial" w:cs="Arial"/>
          <w:color w:val="000000"/>
          <w:sz w:val="28"/>
          <w:szCs w:val="28"/>
          <w:lang w:val="fr-FR"/>
        </w:rPr>
        <w:t xml:space="preserve"> consommateur</w:t>
      </w:r>
      <w:r w:rsidR="00624DFD" w:rsidRPr="007E6751">
        <w:rPr>
          <w:rFonts w:ascii="Arial" w:hAnsi="Arial" w:cs="Arial"/>
          <w:color w:val="000000"/>
          <w:sz w:val="28"/>
          <w:szCs w:val="28"/>
          <w:lang w:val="fr-FR"/>
        </w:rPr>
        <w:t xml:space="preserve">. </w:t>
      </w:r>
    </w:p>
    <w:p w14:paraId="164F6DF2"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0039AB25"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F674FD5"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796E6A5B"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1BF31454"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75FAA50"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0C15AA10"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3629E9FA"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0101DE36"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14:paraId="3FB66E8C"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lastRenderedPageBreak/>
        <w:t>Les défauts sur les accessoires ou les pièces d’usure (par exemple : les charbons de</w:t>
      </w:r>
      <w:r w:rsidR="00F04348" w:rsidRPr="007E6751">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F04348" w:rsidRPr="007E6751">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F04348" w:rsidRPr="007E6751">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14:paraId="54BBBBC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41200BE6"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w:t>
      </w:r>
      <w:bookmarkStart w:id="0" w:name="_GoBack"/>
      <w:bookmarkEnd w:id="0"/>
      <w:r w:rsidRPr="007E6751">
        <w:rPr>
          <w:rFonts w:ascii="Arial" w:hAnsi="Arial" w:cs="Arial"/>
          <w:sz w:val="28"/>
          <w:szCs w:val="28"/>
          <w:lang w:val="fr-FR"/>
        </w:rPr>
        <w:t>ée de garantie, les réparations peuvent être effectuées,</w:t>
      </w:r>
      <w:r w:rsidR="00F04348" w:rsidRPr="007E6751">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14:paraId="05755664"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17FFA05" w14:textId="77777777" w:rsidR="00582F72" w:rsidRDefault="00582F72" w:rsidP="00624DFD">
      <w:pPr>
        <w:pStyle w:val="Titre1"/>
        <w:rPr>
          <w:rFonts w:ascii="Arial" w:hAnsi="Arial" w:cs="Arial"/>
          <w:b w:val="0"/>
          <w:bCs/>
          <w:sz w:val="28"/>
          <w:szCs w:val="28"/>
          <w:u w:val="single"/>
          <w:lang w:val="fr-FR"/>
        </w:rPr>
      </w:pPr>
    </w:p>
    <w:p w14:paraId="622BCAC2" w14:textId="77777777" w:rsidR="000D2AAC" w:rsidRPr="007E6751" w:rsidRDefault="000D2AAC" w:rsidP="000D2AAC">
      <w:pPr>
        <w:jc w:val="center"/>
        <w:rPr>
          <w:rFonts w:ascii="Arial" w:hAnsi="Arial" w:cs="Arial"/>
          <w:b/>
          <w:sz w:val="28"/>
          <w:szCs w:val="28"/>
          <w:lang w:val="fr-FR"/>
        </w:rPr>
      </w:pPr>
      <w:r>
        <w:rPr>
          <w:rFonts w:ascii="Arial" w:hAnsi="Arial" w:cs="Arial"/>
          <w:b/>
          <w:sz w:val="28"/>
          <w:szCs w:val="28"/>
          <w:lang w:val="fr-FR"/>
        </w:rPr>
        <w:t>C</w:t>
      </w:r>
      <w:r w:rsidRPr="007E6751">
        <w:rPr>
          <w:rFonts w:ascii="Arial" w:hAnsi="Arial" w:cs="Arial"/>
          <w:b/>
          <w:sz w:val="28"/>
          <w:szCs w:val="28"/>
          <w:lang w:val="fr-FR"/>
        </w:rPr>
        <w:t>ARACTÉRISTIQUES TECHNIQUES</w:t>
      </w:r>
    </w:p>
    <w:p w14:paraId="450E6B3D" w14:textId="77777777" w:rsidR="000D2AAC" w:rsidRPr="007E6751" w:rsidRDefault="000D2AAC" w:rsidP="000D2AAC">
      <w:pPr>
        <w:rPr>
          <w:rFonts w:ascii="Arial" w:hAnsi="Arial" w:cs="Arial"/>
          <w:sz w:val="28"/>
          <w:szCs w:val="28"/>
          <w:lang w:val="fr-FR"/>
        </w:rPr>
      </w:pPr>
    </w:p>
    <w:p w14:paraId="5534D92D" w14:textId="02A3F2BD" w:rsidR="000D2AAC" w:rsidRPr="00C2251A" w:rsidRDefault="00E2202A" w:rsidP="000D2AAC">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0D2AAC" w:rsidRPr="00C2251A">
        <w:rPr>
          <w:rFonts w:ascii="Arial" w:hAnsi="Arial" w:cs="Arial"/>
          <w:sz w:val="28"/>
          <w:szCs w:val="28"/>
          <w:lang w:val="fr-FR"/>
        </w:rPr>
        <w:t>~ 50Hz</w:t>
      </w:r>
    </w:p>
    <w:p w14:paraId="677C8144" w14:textId="51C0CE7C" w:rsidR="000D2AAC" w:rsidRPr="00C2251A" w:rsidRDefault="008B1104" w:rsidP="000D2AAC">
      <w:pPr>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1500</w:t>
      </w:r>
      <w:r w:rsidR="000D2AAC" w:rsidRPr="00C2251A">
        <w:rPr>
          <w:rFonts w:ascii="Arial" w:hAnsi="Arial" w:cs="Arial"/>
          <w:sz w:val="28"/>
          <w:szCs w:val="28"/>
          <w:lang w:val="fr-FR"/>
        </w:rPr>
        <w:t>W</w:t>
      </w:r>
    </w:p>
    <w:p w14:paraId="2E77F974" w14:textId="77777777" w:rsidR="000D2AAC" w:rsidRPr="00C2251A" w:rsidRDefault="000D2AAC" w:rsidP="000D2AAC">
      <w:pPr>
        <w:rPr>
          <w:rFonts w:ascii="Arial" w:hAnsi="Arial" w:cs="Arial"/>
          <w:sz w:val="28"/>
          <w:szCs w:val="28"/>
          <w:lang w:val="fr-FR"/>
        </w:rPr>
      </w:pPr>
      <w:r w:rsidRPr="00C2251A">
        <w:rPr>
          <w:rFonts w:ascii="Arial" w:hAnsi="Arial" w:cs="Arial"/>
          <w:sz w:val="28"/>
          <w:szCs w:val="28"/>
          <w:lang w:val="fr-FR"/>
        </w:rPr>
        <w:t xml:space="preserve">Norme </w:t>
      </w:r>
      <w:r w:rsidRPr="00C2251A">
        <w:rPr>
          <w:rFonts w:ascii="Arial" w:hAnsi="Arial" w:cs="Arial"/>
          <w:sz w:val="28"/>
          <w:szCs w:val="28"/>
          <w:lang w:val="fr-FR"/>
        </w:rPr>
        <w:tab/>
      </w:r>
      <w:r w:rsidRPr="00C2251A">
        <w:rPr>
          <w:rFonts w:ascii="Arial" w:hAnsi="Arial" w:cs="Arial"/>
          <w:sz w:val="28"/>
          <w:szCs w:val="28"/>
          <w:lang w:val="fr-FR"/>
        </w:rPr>
        <w:tab/>
      </w:r>
      <w:r w:rsidRPr="00C2251A">
        <w:rPr>
          <w:rFonts w:ascii="Arial" w:hAnsi="Arial" w:cs="Arial"/>
          <w:sz w:val="28"/>
          <w:szCs w:val="28"/>
          <w:lang w:val="fr-FR"/>
        </w:rPr>
        <w:tab/>
        <w:t xml:space="preserve">Classe I </w:t>
      </w:r>
    </w:p>
    <w:p w14:paraId="4BA99242" w14:textId="77777777" w:rsidR="000D2AAC" w:rsidRPr="007E6751" w:rsidRDefault="000D2AAC" w:rsidP="000D2AAC">
      <w:pPr>
        <w:jc w:val="center"/>
        <w:rPr>
          <w:rFonts w:ascii="Arial" w:hAnsi="Arial" w:cs="Arial"/>
          <w:sz w:val="28"/>
          <w:szCs w:val="28"/>
          <w:lang w:val="fr-FR"/>
        </w:rPr>
      </w:pPr>
      <w:r>
        <w:rPr>
          <w:rFonts w:ascii="Arial" w:hAnsi="Arial" w:cs="Arial"/>
          <w:sz w:val="28"/>
          <w:szCs w:val="28"/>
          <w:lang w:val="fr-FR"/>
        </w:rPr>
        <w:t>Fabriqué en RPC</w:t>
      </w:r>
    </w:p>
    <w:p w14:paraId="435CD3E1" w14:textId="77777777" w:rsidR="000D2AAC" w:rsidRPr="007E6751" w:rsidRDefault="000D2AAC" w:rsidP="000D2AAC">
      <w:pPr>
        <w:rPr>
          <w:rFonts w:ascii="Arial" w:hAnsi="Arial" w:cs="Arial"/>
          <w:sz w:val="28"/>
          <w:szCs w:val="28"/>
          <w:lang w:val="fr-FR"/>
        </w:rPr>
      </w:pPr>
    </w:p>
    <w:p w14:paraId="5B3939C6" w14:textId="77777777" w:rsidR="000D2AAC" w:rsidRPr="007E6751" w:rsidRDefault="000D2AAC" w:rsidP="000D2AAC">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439E8AB0" w14:textId="77777777" w:rsidR="000D2AAC" w:rsidRDefault="000D2AAC" w:rsidP="00624DFD">
      <w:pPr>
        <w:pStyle w:val="Titre1"/>
        <w:rPr>
          <w:rFonts w:ascii="Arial" w:hAnsi="Arial" w:cs="Arial"/>
          <w:bCs/>
          <w:sz w:val="28"/>
          <w:szCs w:val="28"/>
          <w:lang w:val="fr-FR"/>
        </w:rPr>
      </w:pPr>
    </w:p>
    <w:p w14:paraId="25A7546E" w14:textId="29B7F3D5" w:rsidR="00624DFD" w:rsidRPr="007E6751" w:rsidRDefault="00624DFD" w:rsidP="00624DFD">
      <w:pPr>
        <w:pStyle w:val="Titre1"/>
        <w:rPr>
          <w:rFonts w:ascii="Arial" w:hAnsi="Arial" w:cs="Arial"/>
          <w:bCs/>
          <w:sz w:val="28"/>
          <w:szCs w:val="28"/>
          <w:lang w:val="fr-FR"/>
        </w:rPr>
      </w:pPr>
      <w:r w:rsidRPr="007E6751">
        <w:rPr>
          <w:rFonts w:ascii="Arial" w:hAnsi="Arial" w:cs="Arial"/>
          <w:bCs/>
          <w:sz w:val="28"/>
          <w:szCs w:val="28"/>
          <w:lang w:val="fr-FR"/>
        </w:rPr>
        <w:t>MISE A LA TERRE</w:t>
      </w:r>
    </w:p>
    <w:p w14:paraId="1F5EC5CC" w14:textId="07BCD342" w:rsidR="00624DFD" w:rsidRPr="007E6751" w:rsidRDefault="00062EFC" w:rsidP="00624DFD">
      <w:pPr>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53632" behindDoc="1" locked="0" layoutInCell="1" allowOverlap="1" wp14:anchorId="21A818C3" wp14:editId="2EEEF07B">
            <wp:simplePos x="0" y="0"/>
            <wp:positionH relativeFrom="column">
              <wp:posOffset>5344160</wp:posOffset>
            </wp:positionH>
            <wp:positionV relativeFrom="paragraph">
              <wp:posOffset>158750</wp:posOffset>
            </wp:positionV>
            <wp:extent cx="1485900" cy="1314450"/>
            <wp:effectExtent l="0" t="0" r="12700" b="6350"/>
            <wp:wrapNone/>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6ED2E" w14:textId="77777777" w:rsidR="00624DFD" w:rsidRPr="007E6751" w:rsidRDefault="00624DFD" w:rsidP="00171EA9">
      <w:pPr>
        <w:ind w:right="1132"/>
        <w:rPr>
          <w:rFonts w:ascii="Arial" w:hAnsi="Arial" w:cs="Arial"/>
          <w:sz w:val="28"/>
          <w:szCs w:val="28"/>
          <w:lang w:val="fr-FR"/>
        </w:rPr>
      </w:pPr>
      <w:r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14:paraId="7D55B32B" w14:textId="77777777" w:rsidR="00624DFD" w:rsidRPr="007E6751" w:rsidRDefault="00624DFD" w:rsidP="00171EA9">
      <w:pPr>
        <w:ind w:right="1132"/>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14:paraId="5BC77CAE" w14:textId="77777777" w:rsidR="00624DFD" w:rsidRPr="007E6751" w:rsidRDefault="00624DFD" w:rsidP="00171EA9">
      <w:pPr>
        <w:ind w:right="1132"/>
        <w:rPr>
          <w:rFonts w:ascii="Arial" w:eastAsia="MS Mincho" w:hAnsi="Arial" w:cs="Arial"/>
          <w:bCs/>
          <w:sz w:val="28"/>
          <w:szCs w:val="28"/>
          <w:lang w:val="fr-FR"/>
        </w:rPr>
      </w:pPr>
      <w:r w:rsidRPr="007E6751">
        <w:rPr>
          <w:rFonts w:ascii="Arial" w:hAnsi="Arial" w:cs="Arial"/>
          <w:bCs/>
          <w:iCs/>
          <w:sz w:val="28"/>
          <w:szCs w:val="28"/>
          <w:lang w:val="fr-FR"/>
        </w:rPr>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14:paraId="0F0711C8" w14:textId="77777777" w:rsidR="00624DFD" w:rsidRPr="007E6751" w:rsidRDefault="00624DFD" w:rsidP="00624DFD">
      <w:pPr>
        <w:rPr>
          <w:rFonts w:ascii="Arial" w:hAnsi="Arial" w:cs="Arial"/>
          <w:color w:val="000000"/>
          <w:sz w:val="28"/>
          <w:szCs w:val="28"/>
          <w:lang w:val="fr-FR"/>
        </w:rPr>
      </w:pPr>
    </w:p>
    <w:p w14:paraId="1D41CEB8" w14:textId="77777777" w:rsidR="00FB1BE6" w:rsidRPr="007E6751" w:rsidRDefault="00FB1BE6" w:rsidP="00FB1BE6">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00A43101" w14:textId="77777777" w:rsidR="00624DFD" w:rsidRPr="007E6751" w:rsidRDefault="00FB1BE6" w:rsidP="00171EA9">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35F8A3C5" w14:textId="77777777" w:rsidR="0011640C"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EAF7D15" w14:textId="77777777" w:rsidR="000042B9" w:rsidRDefault="000042B9" w:rsidP="009450C4">
      <w:pPr>
        <w:rPr>
          <w:rFonts w:ascii="Arial" w:eastAsia="Times New Roman" w:hAnsi="Arial" w:cs="Arial"/>
          <w:sz w:val="28"/>
          <w:szCs w:val="28"/>
          <w:lang w:val="fr-FR" w:eastAsia="fr-FR" w:bidi="x-none"/>
        </w:rPr>
      </w:pPr>
    </w:p>
    <w:p w14:paraId="4D5E5CA1" w14:textId="77777777" w:rsidR="00A258BF" w:rsidRDefault="00624DFD" w:rsidP="009450C4">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381469B3" w14:textId="77777777" w:rsidR="000042B9" w:rsidRPr="007E6751" w:rsidRDefault="000042B9" w:rsidP="000042B9">
      <w:pPr>
        <w:widowControl w:val="0"/>
        <w:autoSpaceDE w:val="0"/>
        <w:autoSpaceDN w:val="0"/>
        <w:adjustRightInd w:val="0"/>
        <w:rPr>
          <w:rFonts w:ascii="Arial" w:hAnsi="Arial" w:cs="Arial"/>
          <w:sz w:val="28"/>
          <w:szCs w:val="28"/>
          <w:lang w:val="fr-FR"/>
        </w:rPr>
      </w:pPr>
    </w:p>
    <w:p w14:paraId="25B7595D" w14:textId="77777777" w:rsidR="000042B9" w:rsidRPr="007E6751" w:rsidRDefault="000042B9" w:rsidP="000042B9">
      <w:pPr>
        <w:pStyle w:val="Titre1"/>
        <w:rPr>
          <w:rFonts w:ascii="Arial" w:hAnsi="Arial" w:cs="Arial"/>
          <w:b w:val="0"/>
          <w:bCs/>
          <w:sz w:val="28"/>
          <w:szCs w:val="28"/>
          <w:u w:val="single"/>
          <w:lang w:val="fr-FR"/>
        </w:rPr>
      </w:pPr>
    </w:p>
    <w:p w14:paraId="05EC13FD" w14:textId="77777777" w:rsidR="000042B9" w:rsidRPr="007E6751" w:rsidRDefault="000042B9" w:rsidP="000042B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4CC78429" w14:textId="2AEEC9BC" w:rsidR="000042B9" w:rsidRPr="007E6751" w:rsidRDefault="000042B9" w:rsidP="000042B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E2202A">
        <w:rPr>
          <w:rFonts w:ascii="Arial" w:eastAsia="Times New Roman" w:hAnsi="Arial" w:cs="Arial"/>
          <w:b/>
          <w:bCs/>
          <w:sz w:val="28"/>
          <w:szCs w:val="28"/>
          <w:lang w:val="fr-FR" w:eastAsia="fr-FR"/>
        </w:rPr>
        <w:t>A-107</w:t>
      </w:r>
    </w:p>
    <w:p w14:paraId="1D25FC07" w14:textId="77777777" w:rsidR="000042B9" w:rsidRPr="007E6751" w:rsidRDefault="000042B9" w:rsidP="000042B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D3438EC" w14:textId="11918B4B" w:rsidR="000042B9" w:rsidRPr="0025535C" w:rsidRDefault="00E2202A" w:rsidP="0025535C">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0042B9" w:rsidRPr="007E6751">
        <w:rPr>
          <w:rFonts w:ascii="Arial" w:eastAsia="Times New Roman" w:hAnsi="Arial" w:cs="Arial"/>
          <w:b/>
          <w:bCs/>
          <w:sz w:val="28"/>
          <w:szCs w:val="28"/>
          <w:lang w:val="fr-FR" w:eastAsia="fr-FR"/>
        </w:rPr>
        <w:t>bois - France</w:t>
      </w:r>
    </w:p>
    <w:sectPr w:rsidR="000042B9" w:rsidRPr="0025535C" w:rsidSect="00585877">
      <w:footerReference w:type="even" r:id="rId19"/>
      <w:footerReference w:type="default" r:id="rId20"/>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42DCC" w14:textId="77777777" w:rsidR="00D16B96" w:rsidRDefault="00D16B96">
      <w:r>
        <w:separator/>
      </w:r>
    </w:p>
  </w:endnote>
  <w:endnote w:type="continuationSeparator" w:id="0">
    <w:p w14:paraId="7E6C412A" w14:textId="77777777" w:rsidR="00D16B96" w:rsidRDefault="00D1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7532" w14:textId="77777777" w:rsidR="00582F72" w:rsidRDefault="00582F72" w:rsidP="00A21EDA">
    <w:pPr>
      <w:pStyle w:val="Pieddepage"/>
      <w:framePr w:wrap="around" w:vAnchor="text" w:hAnchor="margin" w:xAlign="right" w:y="1"/>
      <w:rPr>
        <w:rStyle w:val="Numrodepage"/>
      </w:rPr>
    </w:pPr>
    <w:r>
      <w:rPr>
        <w:rStyle w:val="Numrodepage"/>
      </w:rPr>
      <w:fldChar w:fldCharType="begin"/>
    </w:r>
    <w:r w:rsidR="00246B82">
      <w:rPr>
        <w:rStyle w:val="Numrodepage"/>
      </w:rPr>
      <w:instrText>PAGE</w:instrText>
    </w:r>
    <w:r>
      <w:rPr>
        <w:rStyle w:val="Numrodepage"/>
      </w:rPr>
      <w:instrText xml:space="preserve">  </w:instrText>
    </w:r>
    <w:r>
      <w:rPr>
        <w:rStyle w:val="Numrodepage"/>
      </w:rPr>
      <w:fldChar w:fldCharType="end"/>
    </w:r>
  </w:p>
  <w:p w14:paraId="0D98E1FF" w14:textId="77777777" w:rsidR="00582F72" w:rsidRDefault="00582F7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D4E89" w14:textId="77777777" w:rsidR="00582F72" w:rsidRDefault="00582F72" w:rsidP="00A21EDA">
    <w:pPr>
      <w:pStyle w:val="Pieddepage"/>
      <w:framePr w:wrap="around" w:vAnchor="text" w:hAnchor="margin" w:xAlign="right" w:y="1"/>
      <w:rPr>
        <w:rStyle w:val="Numrodepage"/>
      </w:rPr>
    </w:pPr>
    <w:r>
      <w:rPr>
        <w:rStyle w:val="Numrodepage"/>
      </w:rPr>
      <w:fldChar w:fldCharType="begin"/>
    </w:r>
    <w:r w:rsidR="00246B82">
      <w:rPr>
        <w:rStyle w:val="Numrodepage"/>
      </w:rPr>
      <w:instrText>PAGE</w:instrText>
    </w:r>
    <w:r>
      <w:rPr>
        <w:rStyle w:val="Numrodepage"/>
      </w:rPr>
      <w:instrText xml:space="preserve">  </w:instrText>
    </w:r>
    <w:r>
      <w:rPr>
        <w:rStyle w:val="Numrodepage"/>
      </w:rPr>
      <w:fldChar w:fldCharType="separate"/>
    </w:r>
    <w:r w:rsidR="00D5500A">
      <w:rPr>
        <w:rStyle w:val="Numrodepage"/>
        <w:noProof/>
      </w:rPr>
      <w:t>12</w:t>
    </w:r>
    <w:r>
      <w:rPr>
        <w:rStyle w:val="Numrodepage"/>
      </w:rPr>
      <w:fldChar w:fldCharType="end"/>
    </w:r>
  </w:p>
  <w:p w14:paraId="774AD8F3" w14:textId="77777777"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A3AB8" w14:textId="77777777" w:rsidR="00D16B96" w:rsidRDefault="00D16B96">
      <w:r>
        <w:separator/>
      </w:r>
    </w:p>
  </w:footnote>
  <w:footnote w:type="continuationSeparator" w:id="0">
    <w:p w14:paraId="183D252A" w14:textId="77777777" w:rsidR="00D16B96" w:rsidRDefault="00D16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E2C02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E43E5"/>
    <w:multiLevelType w:val="hybridMultilevel"/>
    <w:tmpl w:val="9260F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C73DD0"/>
    <w:multiLevelType w:val="hybridMultilevel"/>
    <w:tmpl w:val="2824646C"/>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1"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35537E01"/>
    <w:multiLevelType w:val="hybridMultilevel"/>
    <w:tmpl w:val="8FC6214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6" w15:restartNumberingAfterBreak="0">
    <w:nsid w:val="46283B5F"/>
    <w:multiLevelType w:val="hybridMultilevel"/>
    <w:tmpl w:val="DCEE4E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B64B3A"/>
    <w:multiLevelType w:val="hybridMultilevel"/>
    <w:tmpl w:val="3312A2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6086495C"/>
    <w:multiLevelType w:val="hybridMultilevel"/>
    <w:tmpl w:val="E698E6F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5"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753F3"/>
    <w:multiLevelType w:val="hybridMultilevel"/>
    <w:tmpl w:val="BB0C38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26"/>
  </w:num>
  <w:num w:numId="4">
    <w:abstractNumId w:val="24"/>
  </w:num>
  <w:num w:numId="5">
    <w:abstractNumId w:val="27"/>
  </w:num>
  <w:num w:numId="6">
    <w:abstractNumId w:val="6"/>
  </w:num>
  <w:num w:numId="7">
    <w:abstractNumId w:val="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28"/>
  </w:num>
  <w:num w:numId="12">
    <w:abstractNumId w:val="22"/>
  </w:num>
  <w:num w:numId="13">
    <w:abstractNumId w:val="7"/>
  </w:num>
  <w:num w:numId="14">
    <w:abstractNumId w:val="11"/>
  </w:num>
  <w:num w:numId="15">
    <w:abstractNumId w:val="4"/>
  </w:num>
  <w:num w:numId="16">
    <w:abstractNumId w:val="18"/>
  </w:num>
  <w:num w:numId="17">
    <w:abstractNumId w:val="14"/>
  </w:num>
  <w:num w:numId="18">
    <w:abstractNumId w:val="25"/>
  </w:num>
  <w:num w:numId="19">
    <w:abstractNumId w:val="23"/>
  </w:num>
  <w:num w:numId="20">
    <w:abstractNumId w:val="20"/>
  </w:num>
  <w:num w:numId="21">
    <w:abstractNumId w:val="19"/>
  </w:num>
  <w:num w:numId="22">
    <w:abstractNumId w:val="8"/>
  </w:num>
  <w:num w:numId="23">
    <w:abstractNumId w:val="13"/>
  </w:num>
  <w:num w:numId="24">
    <w:abstractNumId w:val="17"/>
  </w:num>
  <w:num w:numId="25">
    <w:abstractNumId w:val="21"/>
  </w:num>
  <w:num w:numId="26">
    <w:abstractNumId w:val="29"/>
  </w:num>
  <w:num w:numId="27">
    <w:abstractNumId w:val="2"/>
  </w:num>
  <w:num w:numId="28">
    <w:abstractNumId w:val="10"/>
  </w:num>
  <w:num w:numId="29">
    <w:abstractNumId w:val="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42B9"/>
    <w:rsid w:val="000121F1"/>
    <w:rsid w:val="00015FE2"/>
    <w:rsid w:val="00025A64"/>
    <w:rsid w:val="00037FB8"/>
    <w:rsid w:val="0004170B"/>
    <w:rsid w:val="00062EFC"/>
    <w:rsid w:val="00063D1B"/>
    <w:rsid w:val="000648B2"/>
    <w:rsid w:val="0006757B"/>
    <w:rsid w:val="000825DE"/>
    <w:rsid w:val="00082A1B"/>
    <w:rsid w:val="00084FEE"/>
    <w:rsid w:val="000A303C"/>
    <w:rsid w:val="000C1F56"/>
    <w:rsid w:val="000C2489"/>
    <w:rsid w:val="000D2AAC"/>
    <w:rsid w:val="000D3390"/>
    <w:rsid w:val="000E103F"/>
    <w:rsid w:val="000E47D0"/>
    <w:rsid w:val="000E5466"/>
    <w:rsid w:val="0010549A"/>
    <w:rsid w:val="0011204E"/>
    <w:rsid w:val="00112A93"/>
    <w:rsid w:val="0011640C"/>
    <w:rsid w:val="00136B96"/>
    <w:rsid w:val="0014117F"/>
    <w:rsid w:val="001450E9"/>
    <w:rsid w:val="001554B9"/>
    <w:rsid w:val="00171EA9"/>
    <w:rsid w:val="001804AF"/>
    <w:rsid w:val="00193926"/>
    <w:rsid w:val="001B3EAB"/>
    <w:rsid w:val="001D1DFC"/>
    <w:rsid w:val="001D2E36"/>
    <w:rsid w:val="001D371E"/>
    <w:rsid w:val="00203519"/>
    <w:rsid w:val="00203FDE"/>
    <w:rsid w:val="00204309"/>
    <w:rsid w:val="00212237"/>
    <w:rsid w:val="0023053D"/>
    <w:rsid w:val="0024046E"/>
    <w:rsid w:val="002428A0"/>
    <w:rsid w:val="00246B82"/>
    <w:rsid w:val="0025535C"/>
    <w:rsid w:val="00255A22"/>
    <w:rsid w:val="00270D2D"/>
    <w:rsid w:val="002746B7"/>
    <w:rsid w:val="00274EC9"/>
    <w:rsid w:val="0028199E"/>
    <w:rsid w:val="002877E7"/>
    <w:rsid w:val="002B586F"/>
    <w:rsid w:val="002D189B"/>
    <w:rsid w:val="00336B4B"/>
    <w:rsid w:val="003622D3"/>
    <w:rsid w:val="00395E39"/>
    <w:rsid w:val="003A1060"/>
    <w:rsid w:val="003A2D77"/>
    <w:rsid w:val="003B2FBC"/>
    <w:rsid w:val="003B4A6D"/>
    <w:rsid w:val="003B55AA"/>
    <w:rsid w:val="003C0618"/>
    <w:rsid w:val="003C1F5E"/>
    <w:rsid w:val="003C523C"/>
    <w:rsid w:val="003C5FCF"/>
    <w:rsid w:val="003C7882"/>
    <w:rsid w:val="003D2B1E"/>
    <w:rsid w:val="003D4F88"/>
    <w:rsid w:val="003E072C"/>
    <w:rsid w:val="004034FB"/>
    <w:rsid w:val="00404667"/>
    <w:rsid w:val="00405969"/>
    <w:rsid w:val="00410A7C"/>
    <w:rsid w:val="00412B5F"/>
    <w:rsid w:val="004321FF"/>
    <w:rsid w:val="0046378A"/>
    <w:rsid w:val="004676B1"/>
    <w:rsid w:val="00475CF1"/>
    <w:rsid w:val="004A3411"/>
    <w:rsid w:val="004A4DB3"/>
    <w:rsid w:val="004C0812"/>
    <w:rsid w:val="004C166E"/>
    <w:rsid w:val="004C7723"/>
    <w:rsid w:val="004D2145"/>
    <w:rsid w:val="004F5716"/>
    <w:rsid w:val="00506C8A"/>
    <w:rsid w:val="00513961"/>
    <w:rsid w:val="00522678"/>
    <w:rsid w:val="0053789E"/>
    <w:rsid w:val="0056103B"/>
    <w:rsid w:val="00581ABE"/>
    <w:rsid w:val="00582F72"/>
    <w:rsid w:val="00584FBA"/>
    <w:rsid w:val="00585877"/>
    <w:rsid w:val="00591591"/>
    <w:rsid w:val="005C2224"/>
    <w:rsid w:val="005D4123"/>
    <w:rsid w:val="005E13A0"/>
    <w:rsid w:val="005E183D"/>
    <w:rsid w:val="005E20BA"/>
    <w:rsid w:val="005E3DAD"/>
    <w:rsid w:val="005F06D5"/>
    <w:rsid w:val="00601AAD"/>
    <w:rsid w:val="00607797"/>
    <w:rsid w:val="00620074"/>
    <w:rsid w:val="00622B51"/>
    <w:rsid w:val="006242DB"/>
    <w:rsid w:val="00624DFD"/>
    <w:rsid w:val="006273AA"/>
    <w:rsid w:val="00662A44"/>
    <w:rsid w:val="0066662E"/>
    <w:rsid w:val="0068207D"/>
    <w:rsid w:val="00682506"/>
    <w:rsid w:val="00682C4D"/>
    <w:rsid w:val="0069135B"/>
    <w:rsid w:val="006A282D"/>
    <w:rsid w:val="006D4BD1"/>
    <w:rsid w:val="006E3033"/>
    <w:rsid w:val="006F0DC5"/>
    <w:rsid w:val="006F37C3"/>
    <w:rsid w:val="006F6320"/>
    <w:rsid w:val="006F788E"/>
    <w:rsid w:val="00741F13"/>
    <w:rsid w:val="00746190"/>
    <w:rsid w:val="00751B9B"/>
    <w:rsid w:val="00755EE3"/>
    <w:rsid w:val="007655CF"/>
    <w:rsid w:val="007656E8"/>
    <w:rsid w:val="007A48A0"/>
    <w:rsid w:val="007B33A5"/>
    <w:rsid w:val="007C7EDA"/>
    <w:rsid w:val="007E4BA5"/>
    <w:rsid w:val="007E6751"/>
    <w:rsid w:val="007F156C"/>
    <w:rsid w:val="007F385A"/>
    <w:rsid w:val="0080744E"/>
    <w:rsid w:val="00816B56"/>
    <w:rsid w:val="00831893"/>
    <w:rsid w:val="00835375"/>
    <w:rsid w:val="008377FD"/>
    <w:rsid w:val="00850BD5"/>
    <w:rsid w:val="00852F9C"/>
    <w:rsid w:val="008716A5"/>
    <w:rsid w:val="00886BBF"/>
    <w:rsid w:val="00890903"/>
    <w:rsid w:val="008A0E56"/>
    <w:rsid w:val="008A16F8"/>
    <w:rsid w:val="008B1104"/>
    <w:rsid w:val="008D0709"/>
    <w:rsid w:val="008D0EC3"/>
    <w:rsid w:val="008E133B"/>
    <w:rsid w:val="008F3F31"/>
    <w:rsid w:val="008F5D57"/>
    <w:rsid w:val="009053E2"/>
    <w:rsid w:val="00915118"/>
    <w:rsid w:val="00927576"/>
    <w:rsid w:val="00935ABF"/>
    <w:rsid w:val="00940189"/>
    <w:rsid w:val="00940625"/>
    <w:rsid w:val="009450C4"/>
    <w:rsid w:val="00963051"/>
    <w:rsid w:val="009716B5"/>
    <w:rsid w:val="00996A14"/>
    <w:rsid w:val="009B7C2D"/>
    <w:rsid w:val="009D13EA"/>
    <w:rsid w:val="009F000C"/>
    <w:rsid w:val="009F778A"/>
    <w:rsid w:val="00A11064"/>
    <w:rsid w:val="00A21EDA"/>
    <w:rsid w:val="00A258BF"/>
    <w:rsid w:val="00A3587C"/>
    <w:rsid w:val="00A36B95"/>
    <w:rsid w:val="00A41128"/>
    <w:rsid w:val="00A41904"/>
    <w:rsid w:val="00A43A0E"/>
    <w:rsid w:val="00A44FC5"/>
    <w:rsid w:val="00A657B8"/>
    <w:rsid w:val="00AA1CD3"/>
    <w:rsid w:val="00AB691A"/>
    <w:rsid w:val="00AD360C"/>
    <w:rsid w:val="00AD7991"/>
    <w:rsid w:val="00B132F0"/>
    <w:rsid w:val="00B1580F"/>
    <w:rsid w:val="00B20053"/>
    <w:rsid w:val="00B30068"/>
    <w:rsid w:val="00B327CE"/>
    <w:rsid w:val="00B327FC"/>
    <w:rsid w:val="00B336C9"/>
    <w:rsid w:val="00B36691"/>
    <w:rsid w:val="00B40B4C"/>
    <w:rsid w:val="00B43C4D"/>
    <w:rsid w:val="00B4548F"/>
    <w:rsid w:val="00B628D3"/>
    <w:rsid w:val="00B725C3"/>
    <w:rsid w:val="00B86036"/>
    <w:rsid w:val="00BA1FE3"/>
    <w:rsid w:val="00BA217F"/>
    <w:rsid w:val="00BB2048"/>
    <w:rsid w:val="00BB3E6F"/>
    <w:rsid w:val="00BE3F6B"/>
    <w:rsid w:val="00BE7E37"/>
    <w:rsid w:val="00BF0E0E"/>
    <w:rsid w:val="00BF1922"/>
    <w:rsid w:val="00C00C7E"/>
    <w:rsid w:val="00C1059F"/>
    <w:rsid w:val="00C205AF"/>
    <w:rsid w:val="00C21A9B"/>
    <w:rsid w:val="00C3084F"/>
    <w:rsid w:val="00C32009"/>
    <w:rsid w:val="00C35F29"/>
    <w:rsid w:val="00C4600E"/>
    <w:rsid w:val="00C46515"/>
    <w:rsid w:val="00C76D4D"/>
    <w:rsid w:val="00C90FF5"/>
    <w:rsid w:val="00CB1F8E"/>
    <w:rsid w:val="00CC2B00"/>
    <w:rsid w:val="00CD1242"/>
    <w:rsid w:val="00CD25F8"/>
    <w:rsid w:val="00CD54E8"/>
    <w:rsid w:val="00CE03C3"/>
    <w:rsid w:val="00CF1C59"/>
    <w:rsid w:val="00D03A40"/>
    <w:rsid w:val="00D15DAD"/>
    <w:rsid w:val="00D16B96"/>
    <w:rsid w:val="00D34942"/>
    <w:rsid w:val="00D35410"/>
    <w:rsid w:val="00D40624"/>
    <w:rsid w:val="00D42929"/>
    <w:rsid w:val="00D51EAE"/>
    <w:rsid w:val="00D5500A"/>
    <w:rsid w:val="00D707F5"/>
    <w:rsid w:val="00D76463"/>
    <w:rsid w:val="00D848D8"/>
    <w:rsid w:val="00DA5F78"/>
    <w:rsid w:val="00DB246B"/>
    <w:rsid w:val="00DB3EE3"/>
    <w:rsid w:val="00DB5D4E"/>
    <w:rsid w:val="00DC1D8D"/>
    <w:rsid w:val="00DE1C93"/>
    <w:rsid w:val="00DE2316"/>
    <w:rsid w:val="00DF1597"/>
    <w:rsid w:val="00DF1E03"/>
    <w:rsid w:val="00E079A9"/>
    <w:rsid w:val="00E2202A"/>
    <w:rsid w:val="00E22AD9"/>
    <w:rsid w:val="00E35EC5"/>
    <w:rsid w:val="00E36AFE"/>
    <w:rsid w:val="00E46AD5"/>
    <w:rsid w:val="00E56884"/>
    <w:rsid w:val="00E72C3E"/>
    <w:rsid w:val="00E7468D"/>
    <w:rsid w:val="00E8197F"/>
    <w:rsid w:val="00E875CA"/>
    <w:rsid w:val="00E91284"/>
    <w:rsid w:val="00EA697E"/>
    <w:rsid w:val="00EB4BBE"/>
    <w:rsid w:val="00EC22C3"/>
    <w:rsid w:val="00EE0BC7"/>
    <w:rsid w:val="00EE4E33"/>
    <w:rsid w:val="00EE68E3"/>
    <w:rsid w:val="00EE752E"/>
    <w:rsid w:val="00F04348"/>
    <w:rsid w:val="00F11338"/>
    <w:rsid w:val="00F1194B"/>
    <w:rsid w:val="00F3183A"/>
    <w:rsid w:val="00F40142"/>
    <w:rsid w:val="00F437A7"/>
    <w:rsid w:val="00F60BF9"/>
    <w:rsid w:val="00F61F45"/>
    <w:rsid w:val="00F863C4"/>
    <w:rsid w:val="00FA3D0A"/>
    <w:rsid w:val="00FB1BE6"/>
    <w:rsid w:val="00FB325D"/>
    <w:rsid w:val="00FB766A"/>
    <w:rsid w:val="00FB7917"/>
    <w:rsid w:val="00FC24AD"/>
    <w:rsid w:val="00FD1028"/>
    <w:rsid w:val="00FD2536"/>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0D5F53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3">
    <w:name w:val="heading 3"/>
    <w:basedOn w:val="Normal"/>
    <w:next w:val="Normal"/>
    <w:link w:val="Titre3Car"/>
    <w:qFormat/>
    <w:rsid w:val="009450C4"/>
    <w:pPr>
      <w:keepNext/>
      <w:jc w:val="center"/>
      <w:outlineLvl w:val="2"/>
    </w:pPr>
    <w:rPr>
      <w:rFonts w:ascii="Times" w:eastAsia="Times" w:hAnsi="Times"/>
      <w:b/>
      <w:noProof/>
      <w:sz w:val="28"/>
      <w:lang w:val="en-GB" w:eastAsia="x-none"/>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Titre3Car">
    <w:name w:val="Titre 3 Car"/>
    <w:link w:val="Titre3"/>
    <w:rsid w:val="009450C4"/>
    <w:rPr>
      <w:rFonts w:ascii="Times" w:eastAsia="Times" w:hAnsi="Times"/>
      <w:b/>
      <w:noProof/>
      <w:sz w:val="28"/>
      <w:lang w:val="en-GB"/>
    </w:rPr>
  </w:style>
  <w:style w:type="character" w:customStyle="1" w:styleId="Marquedannotation">
    <w:name w:val="Marque d'annotation"/>
    <w:uiPriority w:val="99"/>
    <w:semiHidden/>
    <w:unhideWhenUsed/>
    <w:rsid w:val="00D35410"/>
    <w:rPr>
      <w:sz w:val="16"/>
      <w:szCs w:val="16"/>
    </w:rPr>
  </w:style>
  <w:style w:type="paragraph" w:styleId="Commentaire">
    <w:name w:val="annotation text"/>
    <w:basedOn w:val="Normal"/>
    <w:link w:val="CommentaireCar"/>
    <w:uiPriority w:val="99"/>
    <w:semiHidden/>
    <w:unhideWhenUsed/>
    <w:rsid w:val="00D35410"/>
  </w:style>
  <w:style w:type="character" w:customStyle="1" w:styleId="CommentaireCar">
    <w:name w:val="Commentaire Car"/>
    <w:link w:val="Commentaire"/>
    <w:uiPriority w:val="99"/>
    <w:semiHidden/>
    <w:rsid w:val="00D35410"/>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35410"/>
    <w:rPr>
      <w:b/>
      <w:bCs/>
    </w:rPr>
  </w:style>
  <w:style w:type="character" w:customStyle="1" w:styleId="ObjetducommentaireCar">
    <w:name w:val="Objet du commentaire Car"/>
    <w:link w:val="Objetducommentaire"/>
    <w:uiPriority w:val="99"/>
    <w:semiHidden/>
    <w:rsid w:val="00D35410"/>
    <w:rPr>
      <w:rFonts w:eastAsia="SimSun"/>
      <w:b/>
      <w:bCs/>
      <w:lang w:val="en-AU" w:eastAsia="en-US"/>
    </w:rPr>
  </w:style>
  <w:style w:type="paragraph" w:styleId="Textedebulles">
    <w:name w:val="Balloon Text"/>
    <w:basedOn w:val="Normal"/>
    <w:link w:val="TextedebullesCar"/>
    <w:uiPriority w:val="99"/>
    <w:semiHidden/>
    <w:unhideWhenUsed/>
    <w:rsid w:val="00D35410"/>
    <w:rPr>
      <w:rFonts w:ascii="Tahoma" w:hAnsi="Tahoma" w:cs="Tahoma"/>
      <w:sz w:val="16"/>
      <w:szCs w:val="16"/>
    </w:rPr>
  </w:style>
  <w:style w:type="character" w:customStyle="1" w:styleId="TextedebullesCar">
    <w:name w:val="Texte de bulles Car"/>
    <w:link w:val="Textedebulles"/>
    <w:uiPriority w:val="99"/>
    <w:semiHidden/>
    <w:rsid w:val="00D35410"/>
    <w:rPr>
      <w:rFonts w:ascii="Tahoma" w:eastAsia="SimSun" w:hAnsi="Tahoma" w:cs="Tahoma"/>
      <w:sz w:val="16"/>
      <w:szCs w:val="16"/>
      <w:lang w:val="en-AU" w:eastAsia="en-US"/>
    </w:rPr>
  </w:style>
  <w:style w:type="character" w:customStyle="1" w:styleId="Titre2Car">
    <w:name w:val="Titre 2 Car"/>
    <w:basedOn w:val="Policepardfaut"/>
    <w:link w:val="Titre2"/>
    <w:rsid w:val="00336B4B"/>
    <w:rPr>
      <w:rFonts w:ascii="Courier" w:eastAsia="SimSun" w:hAnsi="Courier"/>
      <w:b/>
      <w:i/>
      <w:sz w:val="36"/>
      <w:lang w:val="en-AU" w:eastAsia="en-US"/>
    </w:rPr>
  </w:style>
  <w:style w:type="paragraph" w:styleId="Paragraphedeliste">
    <w:name w:val="List Paragraph"/>
    <w:basedOn w:val="Normal"/>
    <w:uiPriority w:val="34"/>
    <w:qFormat/>
    <w:rsid w:val="007F3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7809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quefairedemesdechets.f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2956</Words>
  <Characters>16264</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19182</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21910</vt:i4>
      </vt:variant>
      <vt:variant>
        <vt:i4>1025</vt:i4>
      </vt:variant>
      <vt:variant>
        <vt:i4>1</vt:i4>
      </vt:variant>
      <vt:variant>
        <vt:lpwstr>TECHWOOD LOGO black</vt:lpwstr>
      </vt:variant>
      <vt:variant>
        <vt:lpwstr/>
      </vt:variant>
      <vt:variant>
        <vt:i4>2555917</vt:i4>
      </vt:variant>
      <vt:variant>
        <vt:i4>22236</vt:i4>
      </vt:variant>
      <vt:variant>
        <vt:i4>1026</vt:i4>
      </vt:variant>
      <vt:variant>
        <vt:i4>1</vt:i4>
      </vt:variant>
      <vt:variant>
        <vt:lpwstr>TFF-92 COMPLETE-NEW</vt:lpwstr>
      </vt:variant>
      <vt:variant>
        <vt:lpwstr/>
      </vt:variant>
      <vt:variant>
        <vt:i4>262157</vt:i4>
      </vt:variant>
      <vt:variant>
        <vt:i4>22242</vt:i4>
      </vt:variant>
      <vt:variant>
        <vt:i4>1028</vt:i4>
      </vt:variant>
      <vt:variant>
        <vt:i4>1</vt:i4>
      </vt:variant>
      <vt:variant>
        <vt:lpwstr>BOOK</vt:lpwstr>
      </vt:variant>
      <vt:variant>
        <vt:lpwstr/>
      </vt:variant>
      <vt:variant>
        <vt:i4>2097156</vt:i4>
      </vt:variant>
      <vt:variant>
        <vt:i4>22245</vt:i4>
      </vt:variant>
      <vt:variant>
        <vt:i4>1029</vt:i4>
      </vt:variant>
      <vt:variant>
        <vt:i4>1</vt:i4>
      </vt:variant>
      <vt:variant>
        <vt:lpwstr>Trash détouré</vt:lpwstr>
      </vt:variant>
      <vt:variant>
        <vt:lpwstr/>
      </vt:variant>
      <vt:variant>
        <vt:i4>1835074</vt:i4>
      </vt:variant>
      <vt:variant>
        <vt:i4>22248</vt:i4>
      </vt:variant>
      <vt:variant>
        <vt:i4>1030</vt:i4>
      </vt:variant>
      <vt:variant>
        <vt:i4>1</vt:i4>
      </vt:variant>
      <vt:variant>
        <vt:lpwstr>CE détouré</vt:lpwstr>
      </vt:variant>
      <vt:variant>
        <vt:lpwstr/>
      </vt:variant>
      <vt:variant>
        <vt:i4>6619195</vt:i4>
      </vt:variant>
      <vt:variant>
        <vt:i4>22251</vt:i4>
      </vt:variant>
      <vt:variant>
        <vt:i4>1031</vt:i4>
      </vt:variant>
      <vt:variant>
        <vt:i4>1</vt:i4>
      </vt:variant>
      <vt:variant>
        <vt:lpwstr>Rohs détouré</vt:lpwstr>
      </vt:variant>
      <vt:variant>
        <vt:lpwstr/>
      </vt:variant>
      <vt:variant>
        <vt:i4>4128793</vt:i4>
      </vt:variant>
      <vt:variant>
        <vt:i4>22254</vt:i4>
      </vt:variant>
      <vt:variant>
        <vt:i4>1032</vt:i4>
      </vt:variant>
      <vt:variant>
        <vt:i4>1</vt:i4>
      </vt:variant>
      <vt:variant>
        <vt:lpwstr>Hot Surface</vt:lpwstr>
      </vt:variant>
      <vt:variant>
        <vt:lpwstr/>
      </vt:variant>
      <vt:variant>
        <vt:i4>7405692</vt:i4>
      </vt:variant>
      <vt:variant>
        <vt:i4>22257</vt:i4>
      </vt:variant>
      <vt:variant>
        <vt:i4>1033</vt:i4>
      </vt:variant>
      <vt:variant>
        <vt:i4>1</vt:i4>
      </vt:variant>
      <vt:variant>
        <vt:lpwstr>TRIMAN</vt:lpwstr>
      </vt:variant>
      <vt:variant>
        <vt:lpwstr/>
      </vt:variant>
      <vt:variant>
        <vt:i4>2621539</vt:i4>
      </vt:variant>
      <vt:variant>
        <vt:i4>22260</vt:i4>
      </vt:variant>
      <vt:variant>
        <vt:i4>1034</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9</cp:revision>
  <dcterms:created xsi:type="dcterms:W3CDTF">2020-06-10T15:42:00Z</dcterms:created>
  <dcterms:modified xsi:type="dcterms:W3CDTF">2020-06-18T07:18:00Z</dcterms:modified>
</cp:coreProperties>
</file>