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D3BFAB" w14:textId="5CB1C113" w:rsidR="00A21EDA" w:rsidRPr="007D006B" w:rsidRDefault="004767CF" w:rsidP="00A21EDA">
      <w:pPr>
        <w:rPr>
          <w:rFonts w:hint="eastAsia"/>
          <w:sz w:val="24"/>
          <w:lang w:val="fr-FR"/>
        </w:rPr>
      </w:pPr>
      <w:r w:rsidRPr="007D006B">
        <w:rPr>
          <w:noProof/>
          <w:lang w:val="fr-FR" w:eastAsia="fr-FR"/>
        </w:rPr>
        <mc:AlternateContent>
          <mc:Choice Requires="wps">
            <w:drawing>
              <wp:anchor distT="0" distB="0" distL="114300" distR="114300" simplePos="0" relativeHeight="251654656" behindDoc="1" locked="0" layoutInCell="1" allowOverlap="1" wp14:anchorId="6EA3F6FD" wp14:editId="430CCA18">
                <wp:simplePos x="0" y="0"/>
                <wp:positionH relativeFrom="column">
                  <wp:posOffset>-31750</wp:posOffset>
                </wp:positionH>
                <wp:positionV relativeFrom="paragraph">
                  <wp:posOffset>-260350</wp:posOffset>
                </wp:positionV>
                <wp:extent cx="3314065" cy="905510"/>
                <wp:effectExtent l="6350" t="6350" r="0" b="2540"/>
                <wp:wrapNone/>
                <wp:docPr id="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74113" w14:textId="25EAF6AC" w:rsidR="00075833" w:rsidRDefault="004767CF">
                            <w:r>
                              <w:rPr>
                                <w:noProof/>
                                <w:lang w:val="fr-FR" w:eastAsia="fr-FR"/>
                              </w:rPr>
                              <w:drawing>
                                <wp:inline distT="0" distB="0" distL="0" distR="0" wp14:anchorId="0C0B0143" wp14:editId="2C070F84">
                                  <wp:extent cx="3131185" cy="720725"/>
                                  <wp:effectExtent l="0" t="0" r="0" b="0"/>
                                  <wp:docPr id="3" name="Image 3"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1185" cy="72072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A3F6FD" id="_x0000_t202" coordsize="21600,21600" o:spt="202" path="m0,0l0,21600,21600,21600,21600,0xe">
                <v:stroke joinstyle="miter"/>
                <v:path gradientshapeok="t" o:connecttype="rect"/>
              </v:shapetype>
              <v:shape id="Text Box 16" o:spid="_x0000_s1026" type="#_x0000_t202" style="position:absolute;margin-left:-2.5pt;margin-top:-20.45pt;width:260.95pt;height:71.3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" filled="f" stroked="f">
                <v:textbox style="mso-fit-shape-to-text:t" inset=",7.2pt,,7.2pt">
                  <w:txbxContent>
                    <w:p w14:paraId="16974113" w14:textId="25EAF6AC" w:rsidR="00075833" w:rsidRDefault="004767CF">
                      <w:r>
                        <w:rPr>
                          <w:noProof/>
                          <w:lang w:val="fr-FR" w:eastAsia="fr-FR"/>
                        </w:rPr>
                        <w:drawing>
                          <wp:inline distT="0" distB="0" distL="0" distR="0" wp14:anchorId="0C0B0143" wp14:editId="2C070F84">
                            <wp:extent cx="3131185" cy="720725"/>
                            <wp:effectExtent l="0" t="0" r="0" b="0"/>
                            <wp:docPr id="3" name="Image 3"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1185" cy="720725"/>
                                    </a:xfrm>
                                    <a:prstGeom prst="rect">
                                      <a:avLst/>
                                    </a:prstGeom>
                                    <a:noFill/>
                                    <a:ln>
                                      <a:noFill/>
                                    </a:ln>
                                  </pic:spPr>
                                </pic:pic>
                              </a:graphicData>
                            </a:graphic>
                          </wp:inline>
                        </w:drawing>
                      </w:r>
                    </w:p>
                  </w:txbxContent>
                </v:textbox>
              </v:shape>
            </w:pict>
          </mc:Fallback>
        </mc:AlternateContent>
      </w:r>
      <w:r w:rsidRPr="007D006B">
        <w:rPr>
          <w:noProof/>
          <w:lang w:val="fr-FR" w:eastAsia="fr-FR"/>
        </w:rPr>
        <mc:AlternateContent>
          <mc:Choice Requires="wps">
            <w:drawing>
              <wp:anchor distT="0" distB="0" distL="114300" distR="114300" simplePos="0" relativeHeight="251653632" behindDoc="0" locked="0" layoutInCell="1" allowOverlap="1" wp14:anchorId="2347415F" wp14:editId="14C2D7F5">
                <wp:simplePos x="0" y="0"/>
                <wp:positionH relativeFrom="column">
                  <wp:posOffset>736600</wp:posOffset>
                </wp:positionH>
                <wp:positionV relativeFrom="paragraph">
                  <wp:posOffset>7859395</wp:posOffset>
                </wp:positionV>
                <wp:extent cx="5632450" cy="1133475"/>
                <wp:effectExtent l="0" t="0" r="19050" b="11430"/>
                <wp:wrapThrough wrapText="bothSides">
                  <wp:wrapPolygon edited="0">
                    <wp:start x="-37" y="0"/>
                    <wp:lineTo x="-37" y="21418"/>
                    <wp:lineTo x="21637" y="21418"/>
                    <wp:lineTo x="21637" y="0"/>
                    <wp:lineTo x="-37" y="0"/>
                  </wp:wrapPolygon>
                </wp:wrapThrough>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2639B50C" w14:textId="77777777" w:rsidR="00075833" w:rsidRPr="007F4B1A" w:rsidRDefault="00075833"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0EE365DA" w14:textId="77777777" w:rsidR="00075833" w:rsidRDefault="00075833"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44C72387" w14:textId="77777777" w:rsidR="00075833" w:rsidRPr="00B607F4" w:rsidRDefault="00075833" w:rsidP="00624DFD">
                            <w:pPr>
                              <w:jc w:val="both"/>
                              <w:rPr>
                                <w:sz w:val="28"/>
                                <w:szCs w:val="28"/>
                                <w:lang w:val="fr-FR"/>
                              </w:rPr>
                            </w:pPr>
                            <w:r w:rsidRPr="007F4B1A">
                              <w:rPr>
                                <w:rFonts w:ascii="Arial" w:hAnsi="Arial"/>
                                <w:sz w:val="28"/>
                                <w:szCs w:val="28"/>
                                <w:lang w:val="fr-FR"/>
                              </w:rPr>
                              <w:t>Déballer l’appareil en conservant tous les emballages.</w:t>
                            </w:r>
                            <w:r w:rsidRPr="00B607F4">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7415F" id="Text Box 15" o:spid="_x0000_s1027" type="#_x0000_t202" style="position:absolute;margin-left:58pt;margin-top:618.85pt;width:443.5pt;height:89.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">
                <v:textbox>
                  <w:txbxContent>
                    <w:p w14:paraId="2639B50C" w14:textId="77777777" w:rsidR="00075833" w:rsidRPr="007F4B1A" w:rsidRDefault="00075833"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0EE365DA" w14:textId="77777777" w:rsidR="00075833" w:rsidRDefault="00075833"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44C72387" w14:textId="77777777" w:rsidR="00075833" w:rsidRPr="00B607F4" w:rsidRDefault="00075833" w:rsidP="00624DFD">
                      <w:pPr>
                        <w:jc w:val="both"/>
                        <w:rPr>
                          <w:sz w:val="28"/>
                          <w:szCs w:val="28"/>
                          <w:lang w:val="fr-FR"/>
                        </w:rPr>
                      </w:pPr>
                      <w:r w:rsidRPr="007F4B1A">
                        <w:rPr>
                          <w:rFonts w:ascii="Arial" w:hAnsi="Arial"/>
                          <w:sz w:val="28"/>
                          <w:szCs w:val="28"/>
                          <w:lang w:val="fr-FR"/>
                        </w:rPr>
                        <w:t>Déballer l’appareil en conservant tous les emballages.</w:t>
                      </w:r>
                      <w:r w:rsidRPr="00B607F4">
                        <w:rPr>
                          <w:sz w:val="28"/>
                          <w:szCs w:val="28"/>
                          <w:lang w:val="fr-FR"/>
                        </w:rPr>
                        <w:t xml:space="preserve"> </w:t>
                      </w:r>
                    </w:p>
                  </w:txbxContent>
                </v:textbox>
                <w10:wrap type="through"/>
              </v:shape>
            </w:pict>
          </mc:Fallback>
        </mc:AlternateContent>
      </w:r>
      <w:r w:rsidRPr="007D006B">
        <w:rPr>
          <w:noProof/>
          <w:lang w:val="fr-FR" w:eastAsia="fr-FR"/>
        </w:rPr>
        <mc:AlternateContent>
          <mc:Choice Requires="wps">
            <w:drawing>
              <wp:anchor distT="0" distB="0" distL="114300" distR="114300" simplePos="0" relativeHeight="251650560" behindDoc="0" locked="0" layoutInCell="1" allowOverlap="1" wp14:anchorId="7FA39DEB" wp14:editId="38BD171D">
                <wp:simplePos x="0" y="0"/>
                <wp:positionH relativeFrom="column">
                  <wp:posOffset>4425950</wp:posOffset>
                </wp:positionH>
                <wp:positionV relativeFrom="paragraph">
                  <wp:posOffset>-31750</wp:posOffset>
                </wp:positionV>
                <wp:extent cx="1524000" cy="571500"/>
                <wp:effectExtent l="6350" t="6350" r="6350" b="6350"/>
                <wp:wrapSquare wrapText="bothSides"/>
                <wp:docPr id="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973F3" w14:textId="77777777" w:rsidR="00075833" w:rsidRPr="00D00F61" w:rsidRDefault="00075833" w:rsidP="00A21EDA">
                            <w:pPr>
                              <w:pStyle w:val="Titre2"/>
                              <w:rPr>
                                <w:rFonts w:ascii="Arial Black" w:hAnsi="Arial Black"/>
                                <w:b w:val="0"/>
                                <w:i w:val="0"/>
                                <w:spacing w:val="20"/>
                                <w:sz w:val="40"/>
                              </w:rPr>
                            </w:pPr>
                            <w:r w:rsidRPr="00D00F61">
                              <w:rPr>
                                <w:rFonts w:ascii="Arial Black" w:hAnsi="Arial Black"/>
                                <w:b w:val="0"/>
                                <w:i w:val="0"/>
                                <w:spacing w:val="20"/>
                                <w:sz w:val="40"/>
                              </w:rPr>
                              <w:t>T</w:t>
                            </w:r>
                            <w:r>
                              <w:rPr>
                                <w:rFonts w:ascii="Arial Black" w:hAnsi="Arial Black"/>
                                <w:b w:val="0"/>
                                <w:i w:val="0"/>
                                <w:spacing w:val="20"/>
                                <w:sz w:val="40"/>
                              </w:rPr>
                              <w:t>CP</w:t>
                            </w:r>
                            <w:r w:rsidRPr="00D00F61">
                              <w:rPr>
                                <w:rFonts w:ascii="Arial Black" w:hAnsi="Arial Black"/>
                                <w:b w:val="0"/>
                                <w:i w:val="0"/>
                                <w:spacing w:val="20"/>
                                <w:sz w:val="40"/>
                              </w:rPr>
                              <w:t>-</w:t>
                            </w:r>
                            <w:r>
                              <w:rPr>
                                <w:rFonts w:ascii="Arial Black" w:hAnsi="Arial Black"/>
                                <w:b w:val="0"/>
                                <w:i w:val="0"/>
                                <w:spacing w:val="20"/>
                                <w:sz w:val="40"/>
                              </w:rPr>
                              <w:t>721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39DEB" id="Text Box 14" o:spid="_x0000_s1028" type="#_x0000_t202" style="position:absolute;margin-left:348.5pt;margin-top:-2.45pt;width:120pt;height: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" filled="f" stroked="f">
                <v:textbox>
                  <w:txbxContent>
                    <w:p w14:paraId="00E973F3" w14:textId="77777777" w:rsidR="00075833" w:rsidRPr="00D00F61" w:rsidRDefault="00075833" w:rsidP="00A21EDA">
                      <w:pPr>
                        <w:pStyle w:val="Titre2"/>
                        <w:rPr>
                          <w:rFonts w:ascii="Arial Black" w:hAnsi="Arial Black"/>
                          <w:b w:val="0"/>
                          <w:i w:val="0"/>
                          <w:spacing w:val="20"/>
                          <w:sz w:val="40"/>
                        </w:rPr>
                      </w:pPr>
                      <w:r w:rsidRPr="00D00F61">
                        <w:rPr>
                          <w:rFonts w:ascii="Arial Black" w:hAnsi="Arial Black"/>
                          <w:b w:val="0"/>
                          <w:i w:val="0"/>
                          <w:spacing w:val="20"/>
                          <w:sz w:val="40"/>
                        </w:rPr>
                        <w:t>T</w:t>
                      </w:r>
                      <w:r>
                        <w:rPr>
                          <w:rFonts w:ascii="Arial Black" w:hAnsi="Arial Black"/>
                          <w:b w:val="0"/>
                          <w:i w:val="0"/>
                          <w:spacing w:val="20"/>
                          <w:sz w:val="40"/>
                        </w:rPr>
                        <w:t>CP</w:t>
                      </w:r>
                      <w:r w:rsidRPr="00D00F61">
                        <w:rPr>
                          <w:rFonts w:ascii="Arial Black" w:hAnsi="Arial Black"/>
                          <w:b w:val="0"/>
                          <w:i w:val="0"/>
                          <w:spacing w:val="20"/>
                          <w:sz w:val="40"/>
                        </w:rPr>
                        <w:t>-</w:t>
                      </w:r>
                      <w:r>
                        <w:rPr>
                          <w:rFonts w:ascii="Arial Black" w:hAnsi="Arial Black"/>
                          <w:b w:val="0"/>
                          <w:i w:val="0"/>
                          <w:spacing w:val="20"/>
                          <w:sz w:val="40"/>
                        </w:rPr>
                        <w:t>721</w:t>
                      </w:r>
                    </w:p>
                  </w:txbxContent>
                </v:textbox>
                <w10:wrap type="square"/>
              </v:shape>
            </w:pict>
          </mc:Fallback>
        </mc:AlternateContent>
      </w:r>
    </w:p>
    <w:p w14:paraId="7F6CDBFC" w14:textId="77777777" w:rsidR="00A21EDA" w:rsidRPr="007D006B" w:rsidRDefault="00A21EDA" w:rsidP="00A21EDA">
      <w:pPr>
        <w:pStyle w:val="Titre1"/>
        <w:rPr>
          <w:sz w:val="44"/>
          <w:lang w:val="fr-FR"/>
        </w:rPr>
      </w:pPr>
    </w:p>
    <w:p w14:paraId="0E403CB9" w14:textId="77777777" w:rsidR="00A21EDA" w:rsidRPr="007D006B" w:rsidRDefault="00A21EDA" w:rsidP="00A21EDA">
      <w:pPr>
        <w:pStyle w:val="Titre1"/>
        <w:rPr>
          <w:sz w:val="44"/>
          <w:lang w:val="fr-FR"/>
        </w:rPr>
      </w:pPr>
    </w:p>
    <w:p w14:paraId="51664785" w14:textId="77777777" w:rsidR="00A21EDA" w:rsidRPr="007D006B" w:rsidRDefault="00A21EDA" w:rsidP="00A21EDA">
      <w:pPr>
        <w:rPr>
          <w:lang w:val="fr-FR"/>
        </w:rPr>
      </w:pPr>
    </w:p>
    <w:p w14:paraId="5BD289A3" w14:textId="77777777" w:rsidR="00A21EDA" w:rsidRPr="007D006B" w:rsidRDefault="00A21EDA" w:rsidP="00A21EDA">
      <w:pPr>
        <w:rPr>
          <w:lang w:val="fr-FR"/>
        </w:rPr>
      </w:pPr>
    </w:p>
    <w:p w14:paraId="36F727A1" w14:textId="2C8874A3" w:rsidR="00A21EDA" w:rsidRPr="007D006B" w:rsidRDefault="004767CF" w:rsidP="00A21EDA">
      <w:pPr>
        <w:pStyle w:val="Titre1"/>
        <w:rPr>
          <w:rFonts w:ascii="Arial" w:hAnsi="Arial" w:cs="Arial"/>
          <w:b w:val="0"/>
          <w:color w:val="0000FF"/>
          <w:sz w:val="36"/>
          <w:szCs w:val="36"/>
          <w:lang w:val="fr-FR"/>
        </w:rPr>
      </w:pPr>
      <w:r w:rsidRPr="007D006B">
        <w:rPr>
          <w:rFonts w:ascii="Arial" w:hAnsi="Arial" w:cs="Arial"/>
          <w:noProof/>
          <w:color w:val="0000FF"/>
          <w:sz w:val="36"/>
          <w:szCs w:val="36"/>
          <w:lang w:val="fr-FR" w:eastAsia="fr-FR"/>
        </w:rPr>
        <mc:AlternateContent>
          <mc:Choice Requires="wps">
            <w:drawing>
              <wp:anchor distT="0" distB="0" distL="114300" distR="114300" simplePos="0" relativeHeight="251655680" behindDoc="0" locked="0" layoutInCell="1" allowOverlap="1" wp14:anchorId="42EE3A5B" wp14:editId="229440D8">
                <wp:simplePos x="0" y="0"/>
                <wp:positionH relativeFrom="column">
                  <wp:posOffset>387350</wp:posOffset>
                </wp:positionH>
                <wp:positionV relativeFrom="paragraph">
                  <wp:posOffset>1563370</wp:posOffset>
                </wp:positionV>
                <wp:extent cx="6177915" cy="3166110"/>
                <wp:effectExtent l="6350" t="1270" r="0" b="3810"/>
                <wp:wrapThrough wrapText="bothSides">
                  <wp:wrapPolygon edited="0">
                    <wp:start x="0" y="0"/>
                    <wp:lineTo x="21600" y="0"/>
                    <wp:lineTo x="21600" y="21600"/>
                    <wp:lineTo x="0" y="21600"/>
                    <wp:lineTo x="0" y="0"/>
                  </wp:wrapPolygon>
                </wp:wrapThrough>
                <wp:docPr id="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915" cy="316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53EE8" w14:textId="66BE2117" w:rsidR="00075833" w:rsidRDefault="004767CF" w:rsidP="005211A4">
                            <w:r>
                              <w:rPr>
                                <w:noProof/>
                                <w:lang w:val="fr-FR" w:eastAsia="fr-FR"/>
                              </w:rPr>
                              <w:drawing>
                                <wp:inline distT="0" distB="0" distL="0" distR="0" wp14:anchorId="1D3C198B" wp14:editId="5CDB5E51">
                                  <wp:extent cx="5984875" cy="2983230"/>
                                  <wp:effectExtent l="0" t="0" r="9525" b="0"/>
                                  <wp:docPr id="1" name="Image 1" descr="TCP-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P-7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4875" cy="298323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2EE3A5B" id="Text Box 13" o:spid="_x0000_s1029" type="#_x0000_t202" style="position:absolute;left:0;text-align:left;margin-left:30.5pt;margin-top:123.1pt;width:486.45pt;height:249.3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" filled="f" stroked="f">
                <v:textbox style="mso-fit-shape-to-text:t" inset=",7.2pt,,7.2pt">
                  <w:txbxContent>
                    <w:p w14:paraId="26253EE8" w14:textId="66BE2117" w:rsidR="00075833" w:rsidRDefault="004767CF" w:rsidP="005211A4">
                      <w:r>
                        <w:rPr>
                          <w:noProof/>
                          <w:lang w:val="fr-FR" w:eastAsia="fr-FR"/>
                        </w:rPr>
                        <w:drawing>
                          <wp:inline distT="0" distB="0" distL="0" distR="0" wp14:anchorId="1D3C198B" wp14:editId="5CDB5E51">
                            <wp:extent cx="5984875" cy="2983230"/>
                            <wp:effectExtent l="0" t="0" r="9525" b="0"/>
                            <wp:docPr id="1" name="Image 1" descr="TCP-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P-7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4875" cy="2983230"/>
                                    </a:xfrm>
                                    <a:prstGeom prst="rect">
                                      <a:avLst/>
                                    </a:prstGeom>
                                    <a:noFill/>
                                    <a:ln>
                                      <a:noFill/>
                                    </a:ln>
                                  </pic:spPr>
                                </pic:pic>
                              </a:graphicData>
                            </a:graphic>
                          </wp:inline>
                        </w:drawing>
                      </w:r>
                    </w:p>
                  </w:txbxContent>
                </v:textbox>
                <w10:wrap type="through"/>
              </v:shape>
            </w:pict>
          </mc:Fallback>
        </mc:AlternateContent>
      </w:r>
      <w:r w:rsidR="005211A4" w:rsidRPr="007D006B">
        <w:rPr>
          <w:rFonts w:ascii="Arial" w:hAnsi="Arial" w:cs="Arial"/>
          <w:color w:val="0000FF"/>
          <w:sz w:val="36"/>
          <w:szCs w:val="36"/>
          <w:lang w:val="fr-FR"/>
        </w:rPr>
        <w:t>CREPIERE</w:t>
      </w:r>
      <w:r w:rsidR="00A21EDA" w:rsidRPr="007D006B">
        <w:rPr>
          <w:rFonts w:ascii="Arial" w:hAnsi="Arial" w:cs="Arial"/>
          <w:color w:val="0000FF"/>
          <w:sz w:val="36"/>
          <w:szCs w:val="36"/>
          <w:lang w:val="fr-FR"/>
        </w:rPr>
        <w:t xml:space="preserve"> ELECTRIQUE</w:t>
      </w:r>
      <w:r w:rsidR="005211A4" w:rsidRPr="007D006B">
        <w:rPr>
          <w:rFonts w:ascii="Arial" w:hAnsi="Arial" w:cs="Arial"/>
          <w:color w:val="0000FF"/>
          <w:sz w:val="36"/>
          <w:szCs w:val="36"/>
          <w:lang w:val="fr-FR"/>
        </w:rPr>
        <w:t xml:space="preserve"> </w:t>
      </w:r>
      <w:r w:rsidR="00B607F4">
        <w:rPr>
          <w:rFonts w:ascii="Arial" w:hAnsi="Arial" w:cs="Arial"/>
          <w:color w:val="0000FF"/>
          <w:sz w:val="36"/>
          <w:szCs w:val="36"/>
          <w:lang w:val="fr-FR"/>
        </w:rPr>
        <w:t>(</w:t>
      </w:r>
      <w:r w:rsidR="005211A4" w:rsidRPr="007D006B">
        <w:rPr>
          <w:rFonts w:ascii="Arial" w:hAnsi="Arial" w:cs="Arial"/>
          <w:color w:val="0000FF"/>
          <w:sz w:val="36"/>
          <w:szCs w:val="36"/>
          <w:lang w:val="fr-FR"/>
        </w:rPr>
        <w:t>2 EN 1</w:t>
      </w:r>
      <w:r w:rsidR="00B607F4">
        <w:rPr>
          <w:rFonts w:ascii="Arial" w:hAnsi="Arial" w:cs="Arial"/>
          <w:color w:val="0000FF"/>
          <w:sz w:val="36"/>
          <w:szCs w:val="36"/>
          <w:lang w:val="fr-FR"/>
        </w:rPr>
        <w:t>)</w:t>
      </w:r>
    </w:p>
    <w:p w14:paraId="42B8172B" w14:textId="77777777" w:rsidR="00A21EDA" w:rsidRPr="007D006B" w:rsidRDefault="00A21EDA" w:rsidP="00A21EDA">
      <w:pPr>
        <w:pStyle w:val="Titre6"/>
        <w:rPr>
          <w:rFonts w:ascii="Arial" w:hAnsi="Arial" w:cs="Arial"/>
          <w:color w:val="0000FF"/>
          <w:sz w:val="36"/>
          <w:szCs w:val="36"/>
          <w:lang w:val="fr-FR"/>
        </w:rPr>
      </w:pPr>
    </w:p>
    <w:p w14:paraId="2B5D91A2" w14:textId="77777777" w:rsidR="00A21EDA" w:rsidRPr="007D006B" w:rsidRDefault="00A21EDA" w:rsidP="00A21EDA">
      <w:pPr>
        <w:pStyle w:val="Titre1"/>
        <w:rPr>
          <w:rFonts w:ascii="Arial" w:hAnsi="Arial" w:cs="Arial"/>
          <w:color w:val="0000FF"/>
          <w:sz w:val="36"/>
          <w:szCs w:val="36"/>
          <w:lang w:val="fr-FR"/>
        </w:rPr>
      </w:pPr>
      <w:r w:rsidRPr="007D006B">
        <w:rPr>
          <w:rFonts w:ascii="Arial" w:hAnsi="Arial" w:cs="Arial"/>
          <w:color w:val="0000FF"/>
          <w:sz w:val="36"/>
          <w:szCs w:val="36"/>
          <w:lang w:val="fr-FR"/>
        </w:rPr>
        <w:t>Manuel d’utilisation</w:t>
      </w:r>
    </w:p>
    <w:p w14:paraId="3FA8B27E" w14:textId="77777777" w:rsidR="00A21EDA" w:rsidRPr="007D006B" w:rsidRDefault="00A21EDA" w:rsidP="00A21EDA">
      <w:pPr>
        <w:jc w:val="center"/>
        <w:rPr>
          <w:rFonts w:ascii="Arial" w:hAnsi="Arial" w:cs="Arial"/>
          <w:color w:val="0000FF"/>
          <w:sz w:val="36"/>
          <w:szCs w:val="36"/>
          <w:lang w:val="fr-FR"/>
        </w:rPr>
      </w:pPr>
    </w:p>
    <w:p w14:paraId="45D45FEB" w14:textId="498EEFA6" w:rsidR="00A21EDA" w:rsidRPr="007D006B" w:rsidRDefault="004767CF" w:rsidP="00A21EDA">
      <w:pPr>
        <w:tabs>
          <w:tab w:val="left" w:pos="284"/>
        </w:tabs>
        <w:jc w:val="center"/>
        <w:rPr>
          <w:rFonts w:ascii="Arial" w:hAnsi="Arial" w:cs="Arial"/>
          <w:b/>
          <w:color w:val="0000FF"/>
          <w:sz w:val="36"/>
          <w:szCs w:val="36"/>
          <w:lang w:val="fr-FR"/>
        </w:rPr>
      </w:pPr>
      <w:r w:rsidRPr="007D006B">
        <w:rPr>
          <w:rFonts w:ascii="Arial" w:hAnsi="Arial" w:cs="Arial"/>
          <w:noProof/>
          <w:color w:val="0000FF"/>
          <w:sz w:val="36"/>
          <w:szCs w:val="36"/>
          <w:lang w:val="fr-FR" w:eastAsia="fr-FR"/>
        </w:rPr>
        <mc:AlternateContent>
          <mc:Choice Requires="wps">
            <w:drawing>
              <wp:anchor distT="0" distB="0" distL="114300" distR="114300" simplePos="0" relativeHeight="251651584" behindDoc="0" locked="0" layoutInCell="1" allowOverlap="1" wp14:anchorId="484183CF" wp14:editId="30911993">
                <wp:simplePos x="0" y="0"/>
                <wp:positionH relativeFrom="column">
                  <wp:posOffset>-260350</wp:posOffset>
                </wp:positionH>
                <wp:positionV relativeFrom="paragraph">
                  <wp:posOffset>5571490</wp:posOffset>
                </wp:positionV>
                <wp:extent cx="691515" cy="614680"/>
                <wp:effectExtent l="6350" t="0" r="6350" b="0"/>
                <wp:wrapTight wrapText="bothSides">
                  <wp:wrapPolygon edited="0">
                    <wp:start x="0" y="0"/>
                    <wp:lineTo x="21600" y="0"/>
                    <wp:lineTo x="21600" y="21600"/>
                    <wp:lineTo x="0" y="21600"/>
                    <wp:lineTo x="0" y="0"/>
                  </wp:wrapPolygon>
                </wp:wrapTight>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61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F751F" w14:textId="01B5176C" w:rsidR="00075833" w:rsidRDefault="004767CF">
                            <w:r w:rsidRPr="007F156C">
                              <w:rPr>
                                <w:noProof/>
                                <w:lang w:val="fr-FR" w:eastAsia="fr-FR"/>
                              </w:rPr>
                              <w:drawing>
                                <wp:inline distT="0" distB="0" distL="0" distR="0" wp14:anchorId="25ACB7CC" wp14:editId="1C945607">
                                  <wp:extent cx="498475" cy="424815"/>
                                  <wp:effectExtent l="0" t="0" r="9525"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475" cy="42481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4183CF" id="Text Box 12" o:spid="_x0000_s1030" type="#_x0000_t202" style="position:absolute;left:0;text-align:left;margin-left:-20.5pt;margin-top:438.7pt;width:54.45pt;height:48.4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" filled="f" stroked="f">
                <v:textbox style="mso-fit-shape-to-text:t" inset=",7.2pt,,7.2pt">
                  <w:txbxContent>
                    <w:p w14:paraId="3E8F751F" w14:textId="01B5176C" w:rsidR="00075833" w:rsidRDefault="004767CF">
                      <w:r w:rsidRPr="007F156C">
                        <w:rPr>
                          <w:noProof/>
                          <w:lang w:val="fr-FR" w:eastAsia="fr-FR"/>
                        </w:rPr>
                        <w:drawing>
                          <wp:inline distT="0" distB="0" distL="0" distR="0" wp14:anchorId="25ACB7CC" wp14:editId="1C945607">
                            <wp:extent cx="498475" cy="424815"/>
                            <wp:effectExtent l="0" t="0" r="9525"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475" cy="424815"/>
                                    </a:xfrm>
                                    <a:prstGeom prst="rect">
                                      <a:avLst/>
                                    </a:prstGeom>
                                    <a:noFill/>
                                    <a:ln>
                                      <a:noFill/>
                                    </a:ln>
                                  </pic:spPr>
                                </pic:pic>
                              </a:graphicData>
                            </a:graphic>
                          </wp:inline>
                        </w:drawing>
                      </w:r>
                    </w:p>
                  </w:txbxContent>
                </v:textbox>
                <w10:wrap type="tight"/>
              </v:shape>
            </w:pict>
          </mc:Fallback>
        </mc:AlternateContent>
      </w:r>
      <w:r w:rsidR="00A21EDA" w:rsidRPr="007D006B">
        <w:rPr>
          <w:rFonts w:ascii="Arial" w:hAnsi="Arial" w:cs="Arial"/>
          <w:color w:val="0000FF"/>
          <w:sz w:val="36"/>
          <w:szCs w:val="36"/>
          <w:lang w:val="fr-FR"/>
        </w:rPr>
        <w:br w:type="page"/>
      </w:r>
      <w:r w:rsidR="00A21EDA" w:rsidRPr="007D006B">
        <w:rPr>
          <w:rFonts w:ascii="Arial" w:hAnsi="Arial" w:cs="Arial"/>
          <w:b/>
          <w:color w:val="0000FF"/>
          <w:sz w:val="36"/>
          <w:szCs w:val="36"/>
          <w:lang w:val="fr-FR"/>
        </w:rPr>
        <w:lastRenderedPageBreak/>
        <w:t>MISES EN GARDE IMPORTANTES</w:t>
      </w:r>
    </w:p>
    <w:p w14:paraId="7F709388" w14:textId="77777777" w:rsidR="00A21EDA" w:rsidRPr="007D006B" w:rsidRDefault="00A21EDA" w:rsidP="00A21EDA">
      <w:pPr>
        <w:tabs>
          <w:tab w:val="left" w:pos="284"/>
        </w:tabs>
        <w:rPr>
          <w:rFonts w:ascii="Arial" w:hAnsi="Arial" w:cs="Arial"/>
          <w:color w:val="0000FF"/>
          <w:sz w:val="36"/>
          <w:szCs w:val="36"/>
          <w:lang w:val="fr-FR"/>
        </w:rPr>
      </w:pPr>
    </w:p>
    <w:p w14:paraId="1CD8CE75" w14:textId="77777777" w:rsidR="002B586F" w:rsidRPr="007D006B" w:rsidRDefault="002B586F" w:rsidP="002B586F">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Lire attentivement le manuel d'instructions avant de vous servir de cet appareil.</w:t>
      </w:r>
    </w:p>
    <w:p w14:paraId="44751055" w14:textId="77777777" w:rsidR="002B586F" w:rsidRPr="007D006B" w:rsidRDefault="002B586F" w:rsidP="002B586F">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Conserver le présent manuel d’instructions.</w:t>
      </w:r>
    </w:p>
    <w:p w14:paraId="5A005EB3" w14:textId="77777777" w:rsidR="002B586F" w:rsidRPr="007D006B" w:rsidRDefault="002B586F" w:rsidP="002B586F">
      <w:pPr>
        <w:numPr>
          <w:ilvl w:val="0"/>
          <w:numId w:val="1"/>
        </w:numPr>
        <w:tabs>
          <w:tab w:val="left" w:pos="284"/>
        </w:tabs>
        <w:ind w:left="0" w:right="-285" w:firstLine="0"/>
        <w:rPr>
          <w:rFonts w:ascii="Arial" w:hAnsi="Arial" w:cs="Arial"/>
          <w:color w:val="0000FF"/>
          <w:sz w:val="36"/>
          <w:szCs w:val="36"/>
          <w:lang w:val="fr-FR"/>
        </w:rPr>
      </w:pPr>
      <w:r w:rsidRPr="007D006B">
        <w:rPr>
          <w:rFonts w:ascii="Arial" w:hAnsi="Arial" w:cs="Arial"/>
          <w:color w:val="0000FF"/>
          <w:sz w:val="36"/>
          <w:szCs w:val="36"/>
          <w:lang w:val="fr-FR"/>
        </w:rPr>
        <w:t>Vérifier que la tension de l’installation électrique correspond bien à celle indiquée sur l'appareil.</w:t>
      </w:r>
    </w:p>
    <w:p w14:paraId="5B3DE05A" w14:textId="77777777" w:rsidR="002B586F" w:rsidRPr="007D006B" w:rsidRDefault="002B586F" w:rsidP="002B586F">
      <w:pPr>
        <w:numPr>
          <w:ilvl w:val="0"/>
          <w:numId w:val="1"/>
        </w:numPr>
        <w:tabs>
          <w:tab w:val="left" w:pos="284"/>
        </w:tabs>
        <w:ind w:left="0" w:right="-285" w:firstLine="0"/>
        <w:rPr>
          <w:rFonts w:ascii="Arial" w:hAnsi="Arial" w:cs="Arial"/>
          <w:color w:val="0000FF"/>
          <w:sz w:val="36"/>
          <w:szCs w:val="36"/>
          <w:lang w:val="fr-FR"/>
        </w:rPr>
      </w:pPr>
      <w:r w:rsidRPr="007D006B">
        <w:rPr>
          <w:rFonts w:ascii="Arial" w:hAnsi="Arial" w:cs="Arial"/>
          <w:color w:val="0000FF"/>
          <w:sz w:val="36"/>
          <w:szCs w:val="36"/>
          <w:lang w:val="fr-FR"/>
        </w:rPr>
        <w:t xml:space="preserve">Cet appareil est destiné, uniquement, à un usage ménager et utilisations semblables comme : </w:t>
      </w:r>
    </w:p>
    <w:p w14:paraId="6FD4C90A" w14:textId="77777777" w:rsidR="002B586F" w:rsidRPr="007D006B" w:rsidRDefault="002B586F" w:rsidP="002B586F">
      <w:pPr>
        <w:ind w:firstLine="426"/>
        <w:rPr>
          <w:rFonts w:ascii="Arial" w:hAnsi="Arial" w:cs="Arial"/>
          <w:color w:val="0000FF"/>
          <w:sz w:val="36"/>
          <w:szCs w:val="36"/>
          <w:lang w:val="fr-FR"/>
        </w:rPr>
      </w:pPr>
      <w:r w:rsidRPr="007D006B">
        <w:rPr>
          <w:rFonts w:ascii="Arial" w:hAnsi="Arial" w:cs="Arial"/>
          <w:color w:val="0000FF"/>
          <w:sz w:val="36"/>
          <w:szCs w:val="36"/>
          <w:lang w:val="fr-FR"/>
        </w:rPr>
        <w:t>- Les cuisines du personnel, dans les magasins, les bureaux et autres lieux de travail.</w:t>
      </w:r>
    </w:p>
    <w:p w14:paraId="5131777F" w14:textId="77777777" w:rsidR="002B586F" w:rsidRPr="007D006B" w:rsidRDefault="002B586F" w:rsidP="002B586F">
      <w:pPr>
        <w:ind w:firstLine="426"/>
        <w:rPr>
          <w:rFonts w:ascii="Arial" w:hAnsi="Arial" w:cs="Arial"/>
          <w:color w:val="0000FF"/>
          <w:sz w:val="36"/>
          <w:szCs w:val="36"/>
          <w:lang w:val="fr-FR"/>
        </w:rPr>
      </w:pPr>
      <w:r w:rsidRPr="007D006B">
        <w:rPr>
          <w:rFonts w:ascii="Arial" w:hAnsi="Arial" w:cs="Arial"/>
          <w:color w:val="0000FF"/>
          <w:sz w:val="36"/>
          <w:szCs w:val="36"/>
          <w:lang w:val="fr-FR"/>
        </w:rPr>
        <w:t>- Les clients dans les hôtels, les motels et tout autre type d’environnement résidentiel.</w:t>
      </w:r>
    </w:p>
    <w:p w14:paraId="71C22E82" w14:textId="77777777" w:rsidR="007D006B" w:rsidRPr="007D006B" w:rsidRDefault="002B586F" w:rsidP="002B586F">
      <w:pPr>
        <w:ind w:firstLine="426"/>
        <w:rPr>
          <w:rFonts w:ascii="Arial" w:hAnsi="Arial" w:cs="Arial"/>
          <w:color w:val="0000FF"/>
          <w:sz w:val="36"/>
          <w:szCs w:val="36"/>
          <w:lang w:val="fr-FR"/>
        </w:rPr>
      </w:pPr>
      <w:r w:rsidRPr="007D006B">
        <w:rPr>
          <w:rFonts w:ascii="Arial" w:hAnsi="Arial" w:cs="Arial"/>
          <w:color w:val="0000FF"/>
          <w:sz w:val="36"/>
          <w:szCs w:val="36"/>
          <w:lang w:val="fr-FR"/>
        </w:rPr>
        <w:t xml:space="preserve">- Un environnement </w:t>
      </w:r>
      <w:r w:rsidR="00A41128" w:rsidRPr="007D006B">
        <w:rPr>
          <w:rFonts w:ascii="Arial" w:hAnsi="Arial" w:cs="Arial"/>
          <w:color w:val="0000FF"/>
          <w:sz w:val="36"/>
          <w:szCs w:val="36"/>
          <w:lang w:val="fr-FR"/>
        </w:rPr>
        <w:t xml:space="preserve">de </w:t>
      </w:r>
      <w:r w:rsidRPr="007D006B">
        <w:rPr>
          <w:rFonts w:ascii="Arial" w:hAnsi="Arial" w:cs="Arial"/>
          <w:color w:val="0000FF"/>
          <w:sz w:val="36"/>
          <w:szCs w:val="36"/>
          <w:lang w:val="fr-FR"/>
        </w:rPr>
        <w:t xml:space="preserve">type : </w:t>
      </w:r>
    </w:p>
    <w:p w14:paraId="417F163B" w14:textId="77777777" w:rsidR="002B586F" w:rsidRPr="007D006B" w:rsidRDefault="002B586F" w:rsidP="007D006B">
      <w:pPr>
        <w:ind w:left="1416" w:firstLine="708"/>
        <w:rPr>
          <w:rFonts w:ascii="Arial" w:hAnsi="Arial" w:cs="Arial"/>
          <w:color w:val="0000FF"/>
          <w:sz w:val="36"/>
          <w:szCs w:val="36"/>
          <w:lang w:val="fr-FR"/>
        </w:rPr>
      </w:pPr>
      <w:r w:rsidRPr="007D006B">
        <w:rPr>
          <w:rFonts w:ascii="Arial" w:hAnsi="Arial" w:cs="Arial"/>
          <w:color w:val="0000FF"/>
          <w:sz w:val="36"/>
          <w:szCs w:val="36"/>
          <w:lang w:val="fr-FR"/>
        </w:rPr>
        <w:t>• Maisons de ferme • Chambres d’hôtes</w:t>
      </w:r>
      <w:r w:rsidR="00A41128" w:rsidRPr="007D006B">
        <w:rPr>
          <w:rFonts w:ascii="Arial" w:hAnsi="Arial" w:cs="Arial"/>
          <w:color w:val="0000FF"/>
          <w:sz w:val="36"/>
          <w:szCs w:val="36"/>
          <w:lang w:val="fr-FR"/>
        </w:rPr>
        <w:t>.</w:t>
      </w:r>
    </w:p>
    <w:p w14:paraId="4384A994" w14:textId="77777777" w:rsidR="00A21EDA" w:rsidRPr="007D006B" w:rsidRDefault="00A21EDA" w:rsidP="00A21EDA">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 xml:space="preserve">L’utiliser en suivant les indications de la notice. </w:t>
      </w:r>
    </w:p>
    <w:p w14:paraId="536A6BEE" w14:textId="77777777" w:rsidR="00A21EDA" w:rsidRPr="007D006B" w:rsidRDefault="00A21EDA" w:rsidP="00A21EDA">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Ne jamais utiliser cet appareil à proximité des baignoires, des douches, des lavabos ou autres récipients contenant de l’eau.</w:t>
      </w:r>
    </w:p>
    <w:p w14:paraId="34BB6925" w14:textId="77777777" w:rsidR="00A21EDA" w:rsidRPr="007D006B" w:rsidRDefault="00A21EDA" w:rsidP="00A21EDA">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Ne jamais utiliser cet appareil à proximité de projections d’eau.</w:t>
      </w:r>
    </w:p>
    <w:p w14:paraId="14BD888F" w14:textId="77777777" w:rsidR="00A21EDA" w:rsidRPr="007D006B" w:rsidRDefault="00A21EDA" w:rsidP="00A21EDA">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Ne jamais utiliser cet appareil avec les mains mouillées ou humides.</w:t>
      </w:r>
    </w:p>
    <w:p w14:paraId="462CA0CD" w14:textId="77777777" w:rsidR="00A21EDA" w:rsidRPr="007D006B" w:rsidRDefault="00A21EDA" w:rsidP="00A21EDA">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Si malencontreusement l’appareil est mouillé, retirer immédiatement la fiche de la prise de courant.</w:t>
      </w:r>
    </w:p>
    <w:p w14:paraId="3921C3EC" w14:textId="77777777" w:rsidR="00A21EDA" w:rsidRPr="007D006B" w:rsidRDefault="00A21EDA" w:rsidP="00A21EDA">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Aviser les utilisateurs potentiels de ces consignes.</w:t>
      </w:r>
    </w:p>
    <w:p w14:paraId="5F65FA57" w14:textId="77777777" w:rsidR="00A21EDA" w:rsidRPr="007D006B" w:rsidRDefault="00A21EDA" w:rsidP="00A21EDA">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 xml:space="preserve">Ne jamais laisser l'appareil sans surveillance lorsqu'il est en cours d'utilisation. </w:t>
      </w:r>
    </w:p>
    <w:p w14:paraId="6641D1FD" w14:textId="77777777" w:rsidR="00F1164A" w:rsidRDefault="00A21EDA" w:rsidP="00F1164A">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L'appareil doit être utilis</w:t>
      </w:r>
      <w:r w:rsidR="00DF1E03" w:rsidRPr="007D006B">
        <w:rPr>
          <w:rFonts w:ascii="Arial" w:hAnsi="Arial" w:cs="Arial"/>
          <w:color w:val="0000FF"/>
          <w:sz w:val="36"/>
          <w:szCs w:val="36"/>
          <w:lang w:val="fr-FR"/>
        </w:rPr>
        <w:t>é conformément à sa destination</w:t>
      </w:r>
      <w:r w:rsidRPr="007D006B">
        <w:rPr>
          <w:rFonts w:ascii="Arial" w:hAnsi="Arial" w:cs="Arial"/>
          <w:color w:val="0000FF"/>
          <w:sz w:val="36"/>
          <w:szCs w:val="36"/>
          <w:lang w:val="fr-FR"/>
        </w:rPr>
        <w:t xml:space="preserve">. Aucune responsabilité ne saurait être engagée pour tout dommage, éventuellement, causé par une utilisation incorrecte </w:t>
      </w:r>
      <w:r w:rsidRPr="00F1164A">
        <w:rPr>
          <w:rFonts w:ascii="Arial" w:hAnsi="Arial" w:cs="Arial"/>
          <w:color w:val="0000FF"/>
          <w:sz w:val="36"/>
          <w:szCs w:val="36"/>
          <w:lang w:val="fr-FR"/>
        </w:rPr>
        <w:t>ou une mauvaise manipulation.</w:t>
      </w:r>
    </w:p>
    <w:p w14:paraId="0621D6D1" w14:textId="77777777" w:rsidR="00F1164A" w:rsidRPr="00F1164A" w:rsidRDefault="00F1164A" w:rsidP="00F1164A">
      <w:pPr>
        <w:numPr>
          <w:ilvl w:val="0"/>
          <w:numId w:val="1"/>
        </w:numPr>
        <w:tabs>
          <w:tab w:val="left" w:pos="284"/>
        </w:tabs>
        <w:ind w:left="0" w:firstLine="0"/>
        <w:rPr>
          <w:rFonts w:ascii="Arial" w:hAnsi="Arial" w:cs="Arial"/>
          <w:color w:val="1F30FF"/>
          <w:sz w:val="36"/>
          <w:szCs w:val="36"/>
          <w:lang w:val="fr-FR"/>
        </w:rPr>
      </w:pPr>
      <w:r w:rsidRPr="00F1164A">
        <w:rPr>
          <w:rFonts w:ascii="Arial" w:hAnsi="Arial" w:cs="Arial"/>
          <w:color w:val="1F30FF"/>
          <w:sz w:val="36"/>
          <w:szCs w:val="36"/>
          <w:lang w:val="fr-FR" w:eastAsia="zh-CN"/>
        </w:rPr>
        <w:t>Cet appareil peut être utilisé par des enfants à partir de 8 ans et plus et par des personnes</w:t>
      </w:r>
      <w:r w:rsidRPr="00F1164A">
        <w:rPr>
          <w:rFonts w:ascii="Arial" w:hAnsi="Arial" w:cs="Arial" w:hint="eastAsia"/>
          <w:color w:val="1F30FF"/>
          <w:sz w:val="36"/>
          <w:szCs w:val="36"/>
          <w:lang w:val="fr-FR" w:eastAsia="zh-CN"/>
        </w:rPr>
        <w:t xml:space="preserve"> </w:t>
      </w:r>
      <w:r w:rsidRPr="00F1164A">
        <w:rPr>
          <w:rFonts w:ascii="Arial" w:hAnsi="Arial" w:cs="Arial"/>
          <w:color w:val="1F30FF"/>
          <w:sz w:val="36"/>
          <w:szCs w:val="36"/>
          <w:lang w:val="fr-FR" w:eastAsia="zh-CN"/>
        </w:rPr>
        <w:t>ayant des capacités physiques, sensorielles ou mentales réduites ou un manque d’expérience</w:t>
      </w:r>
      <w:r w:rsidRPr="00F1164A">
        <w:rPr>
          <w:rFonts w:ascii="Arial" w:hAnsi="Arial" w:cs="Arial" w:hint="eastAsia"/>
          <w:color w:val="1F30FF"/>
          <w:sz w:val="36"/>
          <w:szCs w:val="36"/>
          <w:lang w:val="fr-FR" w:eastAsia="zh-CN"/>
        </w:rPr>
        <w:t xml:space="preserve"> </w:t>
      </w:r>
      <w:r w:rsidRPr="00F1164A">
        <w:rPr>
          <w:rFonts w:ascii="Arial" w:hAnsi="Arial" w:cs="Arial"/>
          <w:color w:val="1F30FF"/>
          <w:sz w:val="36"/>
          <w:szCs w:val="36"/>
          <w:lang w:val="fr-FR" w:eastAsia="zh-CN"/>
        </w:rPr>
        <w:t xml:space="preserve">et de connaissances à condition qu’elles aient reçu une </w:t>
      </w:r>
      <w:r w:rsidRPr="00F1164A">
        <w:rPr>
          <w:rFonts w:ascii="Arial" w:hAnsi="Arial" w:cs="Arial"/>
          <w:color w:val="1F30FF"/>
          <w:sz w:val="36"/>
          <w:szCs w:val="36"/>
          <w:lang w:val="fr-FR" w:eastAsia="zh-CN"/>
        </w:rPr>
        <w:lastRenderedPageBreak/>
        <w:t>supervision ou des instructions</w:t>
      </w:r>
      <w:r w:rsidRPr="00F1164A">
        <w:rPr>
          <w:rFonts w:ascii="Arial" w:hAnsi="Arial" w:cs="Arial" w:hint="eastAsia"/>
          <w:color w:val="1F30FF"/>
          <w:sz w:val="36"/>
          <w:szCs w:val="36"/>
          <w:lang w:val="fr-FR" w:eastAsia="zh-CN"/>
        </w:rPr>
        <w:t xml:space="preserve"> </w:t>
      </w:r>
      <w:r w:rsidRPr="00F1164A">
        <w:rPr>
          <w:rFonts w:ascii="Arial" w:hAnsi="Arial" w:cs="Arial"/>
          <w:color w:val="1F30FF"/>
          <w:sz w:val="36"/>
          <w:szCs w:val="36"/>
          <w:lang w:val="fr-FR" w:eastAsia="zh-CN"/>
        </w:rPr>
        <w:t>concernant l’utilisation de l’appareil en toute sécurité et qu’elles comprennent les dangers</w:t>
      </w:r>
      <w:r w:rsidRPr="00F1164A">
        <w:rPr>
          <w:rFonts w:ascii="Arial" w:hAnsi="Arial" w:cs="Arial" w:hint="eastAsia"/>
          <w:color w:val="1F30FF"/>
          <w:sz w:val="36"/>
          <w:szCs w:val="36"/>
          <w:lang w:val="fr-FR" w:eastAsia="zh-CN"/>
        </w:rPr>
        <w:t xml:space="preserve"> </w:t>
      </w:r>
      <w:r w:rsidRPr="00F1164A">
        <w:rPr>
          <w:rFonts w:ascii="Arial" w:hAnsi="Arial" w:cs="Arial"/>
          <w:color w:val="1F30FF"/>
          <w:sz w:val="36"/>
          <w:szCs w:val="36"/>
          <w:lang w:val="fr-FR" w:eastAsia="zh-CN"/>
        </w:rPr>
        <w:t xml:space="preserve">encourus. </w:t>
      </w:r>
    </w:p>
    <w:p w14:paraId="5B3AC5B9" w14:textId="77777777" w:rsidR="00F1164A" w:rsidRPr="00F1164A" w:rsidRDefault="00F1164A" w:rsidP="00F1164A">
      <w:pPr>
        <w:numPr>
          <w:ilvl w:val="0"/>
          <w:numId w:val="1"/>
        </w:numPr>
        <w:tabs>
          <w:tab w:val="left" w:pos="284"/>
        </w:tabs>
        <w:ind w:left="0" w:firstLine="0"/>
        <w:rPr>
          <w:rFonts w:ascii="Arial" w:hAnsi="Arial" w:cs="Arial"/>
          <w:color w:val="1F30FF"/>
          <w:sz w:val="36"/>
          <w:szCs w:val="36"/>
          <w:lang w:val="fr-FR"/>
        </w:rPr>
      </w:pPr>
      <w:r w:rsidRPr="00F1164A">
        <w:rPr>
          <w:rFonts w:ascii="Arial" w:hAnsi="Arial" w:cs="Arial"/>
          <w:color w:val="1F30FF"/>
          <w:sz w:val="36"/>
          <w:szCs w:val="36"/>
          <w:lang w:val="fr-FR" w:eastAsia="zh-CN"/>
        </w:rPr>
        <w:t xml:space="preserve">Les enfants ne doivent pas jouer avec l’appareil. </w:t>
      </w:r>
    </w:p>
    <w:p w14:paraId="78C03414" w14:textId="77777777" w:rsidR="00F1164A" w:rsidRPr="00F1164A" w:rsidRDefault="00F1164A" w:rsidP="00F1164A">
      <w:pPr>
        <w:numPr>
          <w:ilvl w:val="0"/>
          <w:numId w:val="1"/>
        </w:numPr>
        <w:tabs>
          <w:tab w:val="left" w:pos="284"/>
        </w:tabs>
        <w:ind w:left="0" w:firstLine="0"/>
        <w:rPr>
          <w:rFonts w:ascii="Arial" w:hAnsi="Arial" w:cs="Arial"/>
          <w:color w:val="1F30FF"/>
          <w:sz w:val="36"/>
          <w:szCs w:val="36"/>
          <w:lang w:val="fr-FR"/>
        </w:rPr>
      </w:pPr>
      <w:r w:rsidRPr="00F1164A">
        <w:rPr>
          <w:rFonts w:ascii="Arial" w:hAnsi="Arial" w:cs="Arial"/>
          <w:color w:val="1F30FF"/>
          <w:sz w:val="36"/>
          <w:szCs w:val="36"/>
          <w:lang w:val="fr-FR" w:eastAsia="zh-CN"/>
        </w:rPr>
        <w:t>Le nettoyage et l’entretien par</w:t>
      </w:r>
      <w:r w:rsidRPr="00F1164A">
        <w:rPr>
          <w:rFonts w:ascii="Arial" w:hAnsi="Arial" w:cs="Arial" w:hint="eastAsia"/>
          <w:color w:val="1F30FF"/>
          <w:sz w:val="36"/>
          <w:szCs w:val="36"/>
          <w:lang w:val="fr-FR" w:eastAsia="zh-CN"/>
        </w:rPr>
        <w:t xml:space="preserve"> </w:t>
      </w:r>
      <w:r w:rsidRPr="00F1164A">
        <w:rPr>
          <w:rFonts w:ascii="Arial" w:hAnsi="Arial" w:cs="Arial"/>
          <w:color w:val="1F30FF"/>
          <w:sz w:val="36"/>
          <w:szCs w:val="36"/>
          <w:lang w:val="fr-FR" w:eastAsia="zh-CN"/>
        </w:rPr>
        <w:t>l’usager ne doivent pas être effectués par des enfants, sauf s’ils ont plus de 8 ans et qu’ils sont</w:t>
      </w:r>
      <w:r w:rsidRPr="00F1164A">
        <w:rPr>
          <w:rFonts w:ascii="Arial" w:hAnsi="Arial" w:cs="Arial" w:hint="eastAsia"/>
          <w:color w:val="1F30FF"/>
          <w:sz w:val="36"/>
          <w:szCs w:val="36"/>
          <w:lang w:val="fr-FR" w:eastAsia="zh-CN"/>
        </w:rPr>
        <w:t xml:space="preserve"> </w:t>
      </w:r>
      <w:r w:rsidRPr="00F1164A">
        <w:rPr>
          <w:rFonts w:ascii="Arial" w:hAnsi="Arial" w:cs="Arial"/>
          <w:color w:val="1F30FF"/>
          <w:sz w:val="36"/>
          <w:szCs w:val="36"/>
          <w:lang w:val="fr-FR" w:eastAsia="zh-CN"/>
        </w:rPr>
        <w:t>surveillés.</w:t>
      </w:r>
    </w:p>
    <w:p w14:paraId="009AD65C" w14:textId="77777777" w:rsidR="00F1164A" w:rsidRPr="00F1164A" w:rsidRDefault="00F1164A" w:rsidP="00F1164A">
      <w:pPr>
        <w:numPr>
          <w:ilvl w:val="0"/>
          <w:numId w:val="1"/>
        </w:numPr>
        <w:tabs>
          <w:tab w:val="left" w:pos="284"/>
        </w:tabs>
        <w:ind w:left="0" w:firstLine="0"/>
        <w:rPr>
          <w:rFonts w:ascii="Arial" w:hAnsi="Arial" w:cs="Arial"/>
          <w:color w:val="1F30FF"/>
          <w:sz w:val="36"/>
          <w:szCs w:val="36"/>
          <w:lang w:val="fr-FR"/>
        </w:rPr>
      </w:pPr>
      <w:r w:rsidRPr="00F1164A">
        <w:rPr>
          <w:rFonts w:ascii="Arial" w:hAnsi="Arial" w:cs="Arial"/>
          <w:color w:val="1F30FF"/>
          <w:sz w:val="36"/>
          <w:szCs w:val="36"/>
          <w:lang w:val="fr-FR" w:eastAsia="zh-CN"/>
        </w:rPr>
        <w:t>Maintenir l’appareil et son cordon hors de portée des enfants de moins de 8 ans.</w:t>
      </w:r>
    </w:p>
    <w:p w14:paraId="4F1E3AE6" w14:textId="77777777" w:rsidR="00585877" w:rsidRPr="007D006B" w:rsidRDefault="00585877" w:rsidP="00585877">
      <w:pPr>
        <w:numPr>
          <w:ilvl w:val="0"/>
          <w:numId w:val="1"/>
        </w:numPr>
        <w:tabs>
          <w:tab w:val="left" w:pos="284"/>
        </w:tabs>
        <w:ind w:left="0" w:firstLine="0"/>
        <w:rPr>
          <w:rFonts w:ascii="Arial" w:hAnsi="Arial" w:cs="Arial"/>
          <w:color w:val="0000FF"/>
          <w:sz w:val="36"/>
          <w:szCs w:val="36"/>
          <w:lang w:val="fr-FR"/>
        </w:rPr>
      </w:pPr>
      <w:r w:rsidRPr="007D006B">
        <w:rPr>
          <w:rFonts w:ascii="Arial" w:eastAsia="Times New Roman" w:hAnsi="Arial" w:cs="Arial"/>
          <w:color w:val="0000FF"/>
          <w:sz w:val="36"/>
          <w:szCs w:val="36"/>
          <w:lang w:val="fr-FR" w:eastAsia="fr-FR"/>
        </w:rPr>
        <w:t>Il convient de surveiller les enfants pour s’assurer qu’ils ne jouent pas avec l’appareil.</w:t>
      </w:r>
    </w:p>
    <w:p w14:paraId="55C65B3A" w14:textId="77777777" w:rsidR="00A21EDA" w:rsidRPr="007D006B" w:rsidRDefault="00A21EDA" w:rsidP="00A21EDA">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 xml:space="preserve">Afin de protéger les enfants, ne pas laisser traîner les emballages (sac en plastique, carton, polystyrène . . .)  et ne jamais les laisser jouer avec les films en plastique : </w:t>
      </w:r>
    </w:p>
    <w:p w14:paraId="35A6A4ED" w14:textId="77777777" w:rsidR="00A21EDA" w:rsidRPr="007D006B" w:rsidRDefault="00A21EDA" w:rsidP="00A21EDA">
      <w:pPr>
        <w:tabs>
          <w:tab w:val="left" w:pos="284"/>
        </w:tabs>
        <w:jc w:val="center"/>
        <w:rPr>
          <w:rFonts w:ascii="Arial" w:hAnsi="Arial" w:cs="Arial"/>
          <w:color w:val="0000FF"/>
          <w:sz w:val="36"/>
          <w:szCs w:val="36"/>
          <w:lang w:val="fr-FR"/>
        </w:rPr>
      </w:pPr>
      <w:r w:rsidRPr="007D006B">
        <w:rPr>
          <w:rFonts w:ascii="Arial" w:hAnsi="Arial" w:cs="Arial"/>
          <w:b/>
          <w:color w:val="0000FF"/>
          <w:sz w:val="36"/>
          <w:szCs w:val="36"/>
          <w:lang w:val="fr-FR"/>
        </w:rPr>
        <w:t>IL Y A RISQUE D’ETOUFFEMENT</w:t>
      </w:r>
      <w:r w:rsidRPr="007D006B">
        <w:rPr>
          <w:rFonts w:ascii="Arial" w:hAnsi="Arial" w:cs="Arial"/>
          <w:color w:val="0000FF"/>
          <w:sz w:val="36"/>
          <w:szCs w:val="36"/>
          <w:lang w:val="fr-FR"/>
        </w:rPr>
        <w:t>.</w:t>
      </w:r>
    </w:p>
    <w:p w14:paraId="5511DE4E" w14:textId="77777777" w:rsidR="00A21EDA" w:rsidRPr="007D006B" w:rsidRDefault="00A21EDA" w:rsidP="00A21EDA">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 xml:space="preserve">De temps à autre, vérifier le cordon d'alimentation électrique en recherchant d'éventuels dommages. </w:t>
      </w:r>
    </w:p>
    <w:p w14:paraId="298A37BF" w14:textId="77777777" w:rsidR="00A21EDA" w:rsidRPr="007D006B" w:rsidRDefault="00A21EDA" w:rsidP="00A21EDA">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 xml:space="preserve">Ne jamais plonger l’appareil dans l'eau ou dans un autre liquide, et ce, pour quelque raison que ce soit. </w:t>
      </w:r>
    </w:p>
    <w:p w14:paraId="368952F5" w14:textId="77777777" w:rsidR="00A21EDA" w:rsidRPr="007D006B" w:rsidRDefault="00A21EDA" w:rsidP="00A21EDA">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Ne jamais mettre l’appareil dans un lave-vaisselle.</w:t>
      </w:r>
    </w:p>
    <w:p w14:paraId="4D40602A" w14:textId="77777777" w:rsidR="00A21EDA" w:rsidRPr="007D006B" w:rsidRDefault="00A21EDA" w:rsidP="00A21EDA">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 xml:space="preserve">Ne jamais installer l'appareil à proximité de surfaces chaudes. </w:t>
      </w:r>
    </w:p>
    <w:p w14:paraId="39B5F8F6" w14:textId="77777777" w:rsidR="00A21EDA" w:rsidRPr="007D006B" w:rsidRDefault="00A21EDA" w:rsidP="00A21EDA">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Ne pas se servir d'un appareil dont le cordon ou la fiche est endommagé(e), ou après qu’il ait connu un dysfonctionnement ou avoir été endommagé en quoi que ce soit.</w:t>
      </w:r>
    </w:p>
    <w:p w14:paraId="151CB6B5" w14:textId="77777777" w:rsidR="005D4123" w:rsidRPr="007D006B" w:rsidRDefault="009053E2" w:rsidP="005D4123">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Si le câble d’alimentation électrique est endommagé, il doit être remplacé par le fabricant, son service après-vente ou des personnes de qualification similaire afin d’éviter tout danger.</w:t>
      </w:r>
    </w:p>
    <w:p w14:paraId="099A0038" w14:textId="77777777" w:rsidR="00A21EDA" w:rsidRPr="007D006B" w:rsidRDefault="007656E8" w:rsidP="00A21EDA">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Toujours d</w:t>
      </w:r>
      <w:r w:rsidR="00A21EDA" w:rsidRPr="007D006B">
        <w:rPr>
          <w:rFonts w:ascii="Arial" w:hAnsi="Arial" w:cs="Arial"/>
          <w:color w:val="0000FF"/>
          <w:sz w:val="36"/>
          <w:szCs w:val="36"/>
          <w:lang w:val="fr-FR"/>
        </w:rPr>
        <w:t>ébrancher le câble d'alimentation du réseau électrique</w:t>
      </w:r>
      <w:r w:rsidR="00203FDE" w:rsidRPr="007D006B">
        <w:rPr>
          <w:rFonts w:ascii="Arial" w:hAnsi="Arial" w:cs="Arial"/>
          <w:color w:val="0000FF"/>
          <w:sz w:val="36"/>
          <w:szCs w:val="36"/>
          <w:lang w:val="fr-FR"/>
        </w:rPr>
        <w:t xml:space="preserve"> si on le laisse sans surveillance et</w:t>
      </w:r>
      <w:r w:rsidR="00A21EDA" w:rsidRPr="007D006B">
        <w:rPr>
          <w:rFonts w:ascii="Arial" w:hAnsi="Arial" w:cs="Arial"/>
          <w:color w:val="0000FF"/>
          <w:sz w:val="36"/>
          <w:szCs w:val="36"/>
          <w:lang w:val="fr-FR"/>
        </w:rPr>
        <w:t xml:space="preserve"> avant toute opération de nettoyage, de maintenance et de montage d'accessoires.</w:t>
      </w:r>
    </w:p>
    <w:p w14:paraId="74071C3D" w14:textId="77777777" w:rsidR="00A21EDA" w:rsidRPr="007D006B" w:rsidRDefault="00A21EDA" w:rsidP="00A21EDA">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Installer toujours cet appareil dans un environnement sec. Ne pas utiliser ou laisser cet appareil, à l’extérieur quand il pleut.</w:t>
      </w:r>
    </w:p>
    <w:p w14:paraId="4FD33D54" w14:textId="77777777" w:rsidR="00A21EDA" w:rsidRPr="007D006B" w:rsidRDefault="00A21EDA" w:rsidP="00A21EDA">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lastRenderedPageBreak/>
        <w:t>Ne jamais se servir d'accessoires non recommandés par le constructeur. Ceux-ci pourraient constituer un danger pour l'utilisateur et risqueraient d'endommager l'appareil.</w:t>
      </w:r>
    </w:p>
    <w:p w14:paraId="75E4B261" w14:textId="77777777" w:rsidR="00A21EDA" w:rsidRPr="007D006B" w:rsidRDefault="00A21EDA" w:rsidP="00A21EDA">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Ne jamais utiliser de cordon électrique ou connecteur autre que celui fourni avec l’appareil.</w:t>
      </w:r>
    </w:p>
    <w:p w14:paraId="619C1E89" w14:textId="77777777" w:rsidR="00A21EDA" w:rsidRPr="007D006B" w:rsidRDefault="00A21EDA" w:rsidP="00A21EDA">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3D4C4BCE" w14:textId="77777777" w:rsidR="00A21EDA" w:rsidRPr="007D006B" w:rsidRDefault="00A21EDA" w:rsidP="00A21EDA">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Ne pas enrouler le cordon d'alimentation électrique autour de l'appareil et ne pas le plier.</w:t>
      </w:r>
    </w:p>
    <w:p w14:paraId="3304F61A" w14:textId="77777777" w:rsidR="00A21EDA" w:rsidRPr="007D006B" w:rsidRDefault="00A21EDA" w:rsidP="00A21EDA">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 xml:space="preserve">Veiller à ce que le cordon d'alimentation électrique n'entre jamais en contact avec les parties chaudes de cet appareil. </w:t>
      </w:r>
    </w:p>
    <w:p w14:paraId="60621C3C" w14:textId="77777777" w:rsidR="00A21EDA" w:rsidRPr="007D006B" w:rsidRDefault="00A21EDA" w:rsidP="00A21EDA">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 xml:space="preserve">S’assurer que l'appareil a refroidi avant de le nettoyer et de le ranger. </w:t>
      </w:r>
    </w:p>
    <w:p w14:paraId="2EE20D01" w14:textId="77777777" w:rsidR="00A21EDA" w:rsidRPr="007D006B" w:rsidRDefault="00A21EDA" w:rsidP="00A21EDA">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Ne jamais toucher les parties, de cet appareil, qui pourraient devenir très chaudes en utilisation, Risque de brûlures.</w:t>
      </w:r>
    </w:p>
    <w:p w14:paraId="3119A5B9" w14:textId="77777777" w:rsidR="00A21EDA" w:rsidRPr="007D006B" w:rsidRDefault="00A21EDA" w:rsidP="00A21EDA">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3FF77330" w14:textId="77777777" w:rsidR="00A21EDA" w:rsidRPr="007D006B" w:rsidRDefault="00A21EDA" w:rsidP="00A21EDA">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Cet appareil n'est pas destiné à être utilisé au moyen d'une minuterie externe ou d’un système de contrôle à distance.</w:t>
      </w:r>
    </w:p>
    <w:p w14:paraId="130ACF22" w14:textId="77777777" w:rsidR="003D4F88" w:rsidRPr="007D006B" w:rsidRDefault="00A21EDA" w:rsidP="00A21EDA">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Veiller à toujours Poser l'appareil sur une surface plate</w:t>
      </w:r>
      <w:r w:rsidR="003D4F88" w:rsidRPr="007D006B">
        <w:rPr>
          <w:rFonts w:ascii="Arial" w:hAnsi="Arial" w:cs="Arial"/>
          <w:color w:val="0000FF"/>
          <w:sz w:val="36"/>
          <w:szCs w:val="36"/>
          <w:lang w:val="fr-FR"/>
        </w:rPr>
        <w:t xml:space="preserve"> et stable</w:t>
      </w:r>
      <w:r w:rsidRPr="007D006B">
        <w:rPr>
          <w:rFonts w:ascii="Arial" w:hAnsi="Arial" w:cs="Arial"/>
          <w:color w:val="0000FF"/>
          <w:sz w:val="36"/>
          <w:szCs w:val="36"/>
          <w:lang w:val="fr-FR"/>
        </w:rPr>
        <w:t xml:space="preserve">. </w:t>
      </w:r>
    </w:p>
    <w:p w14:paraId="20B904E6" w14:textId="77777777" w:rsidR="00A21EDA" w:rsidRPr="007D006B" w:rsidRDefault="003D4F88" w:rsidP="00A21EDA">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 xml:space="preserve">Veiller </w:t>
      </w:r>
      <w:r w:rsidR="00A21EDA" w:rsidRPr="007D006B">
        <w:rPr>
          <w:rFonts w:ascii="Arial" w:hAnsi="Arial" w:cs="Arial"/>
          <w:color w:val="0000FF"/>
          <w:sz w:val="36"/>
          <w:szCs w:val="36"/>
          <w:lang w:val="fr-FR"/>
        </w:rPr>
        <w:t xml:space="preserve">à ne pas couvrir l'appareil et à ne rien poser dessus. </w:t>
      </w:r>
    </w:p>
    <w:p w14:paraId="74FDB236" w14:textId="77777777" w:rsidR="00A21EDA" w:rsidRPr="007D006B" w:rsidRDefault="00A21EDA" w:rsidP="00A21EDA">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Toujours retirer la fiche de la prise murale si l'appareil n'est pas utilisé.</w:t>
      </w:r>
    </w:p>
    <w:p w14:paraId="43AAA679" w14:textId="77777777" w:rsidR="003D4F88" w:rsidRPr="007D006B" w:rsidRDefault="00A21EDA" w:rsidP="00A21EDA">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 xml:space="preserve">Lors de l’utilisation d’une rallonge, toujours s’assurer que le câble est </w:t>
      </w:r>
      <w:r w:rsidR="003D4F88" w:rsidRPr="007D006B">
        <w:rPr>
          <w:rFonts w:ascii="Arial" w:hAnsi="Arial" w:cs="Arial"/>
          <w:color w:val="0000FF"/>
          <w:sz w:val="36"/>
          <w:szCs w:val="36"/>
          <w:lang w:val="fr-FR"/>
        </w:rPr>
        <w:t>entièrement déroulé du dévidoir</w:t>
      </w:r>
      <w:r w:rsidRPr="007D006B">
        <w:rPr>
          <w:rFonts w:ascii="Arial" w:hAnsi="Arial" w:cs="Arial"/>
          <w:color w:val="0000FF"/>
          <w:sz w:val="36"/>
          <w:szCs w:val="36"/>
          <w:lang w:val="fr-FR"/>
        </w:rPr>
        <w:t xml:space="preserve">. </w:t>
      </w:r>
    </w:p>
    <w:p w14:paraId="04C13652" w14:textId="77777777" w:rsidR="00A21EDA" w:rsidRPr="007D006B" w:rsidRDefault="00A21EDA" w:rsidP="00A21EDA">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Utiliser uniquement des rallonges approuvées CE. La puissance admissible doit être au minimum de 16A, 250V, 3000W.</w:t>
      </w:r>
    </w:p>
    <w:p w14:paraId="034D8A69" w14:textId="77777777" w:rsidR="003A2D77" w:rsidRPr="007D006B" w:rsidRDefault="00A21EDA" w:rsidP="003A2D77">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Un Mauvais fonctionnement et l'utilisation incorrecte peuvent endommager l'appareil et causer des blessures à l'utilisateur.</w:t>
      </w:r>
    </w:p>
    <w:p w14:paraId="50C38E79" w14:textId="77777777" w:rsidR="003A2D77" w:rsidRPr="007D006B" w:rsidRDefault="00A21EDA" w:rsidP="003A2D77">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lastRenderedPageBreak/>
        <w:t>Cet appareil est conforme aux normes en vigueur, relatives à ce type de produit.</w:t>
      </w:r>
      <w:r w:rsidR="003A2D77" w:rsidRPr="007D006B">
        <w:rPr>
          <w:rFonts w:ascii="Arial" w:hAnsi="Arial" w:cs="Arial"/>
          <w:color w:val="0000FF"/>
          <w:sz w:val="36"/>
          <w:szCs w:val="36"/>
          <w:lang w:val="fr-FR" w:eastAsia="fr-FR"/>
        </w:rPr>
        <w:t xml:space="preserve"> </w:t>
      </w:r>
    </w:p>
    <w:p w14:paraId="793D97DD" w14:textId="77777777" w:rsidR="00A41904" w:rsidRPr="007D006B" w:rsidRDefault="003A2D77" w:rsidP="00A41904">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eastAsia="fr-FR"/>
        </w:rPr>
        <w:t>L’appareil ne doit pas être utilisé, s’il est tombé ou, s’il présente des signes visibles de dommages ou s’il fuit.</w:t>
      </w:r>
      <w:r w:rsidR="00A41904" w:rsidRPr="007D006B">
        <w:rPr>
          <w:rFonts w:ascii="Arial" w:hAnsi="Arial" w:cs="Arial"/>
          <w:color w:val="0000FF"/>
          <w:sz w:val="36"/>
          <w:szCs w:val="36"/>
          <w:lang w:val="fr-FR"/>
        </w:rPr>
        <w:t xml:space="preserve"> </w:t>
      </w:r>
    </w:p>
    <w:p w14:paraId="4AF7FD4F" w14:textId="77777777" w:rsidR="003A2D77" w:rsidRPr="007D006B" w:rsidRDefault="00A41904" w:rsidP="00A41904">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En ce qui concerne les instructions de nettoyage de l’appareil, se référer au paragraphe ci-après de la notice.</w:t>
      </w:r>
    </w:p>
    <w:p w14:paraId="26BD9BA3" w14:textId="77777777" w:rsidR="00A21EDA" w:rsidRPr="007D006B" w:rsidRDefault="003A2D77" w:rsidP="003A2D77">
      <w:pPr>
        <w:numPr>
          <w:ilvl w:val="0"/>
          <w:numId w:val="1"/>
        </w:numPr>
        <w:tabs>
          <w:tab w:val="left" w:pos="284"/>
        </w:tabs>
        <w:ind w:left="0" w:firstLine="0"/>
        <w:rPr>
          <w:rFonts w:ascii="Arial" w:hAnsi="Arial" w:cs="Arial"/>
          <w:color w:val="0000FF"/>
          <w:sz w:val="36"/>
          <w:szCs w:val="36"/>
          <w:lang w:val="fr-FR"/>
        </w:rPr>
      </w:pPr>
      <w:r w:rsidRPr="007D006B">
        <w:rPr>
          <w:rFonts w:ascii="Arial" w:hAnsi="Arial" w:cs="Arial"/>
          <w:color w:val="0000FF"/>
          <w:sz w:val="36"/>
          <w:szCs w:val="36"/>
          <w:lang w:val="fr-FR"/>
        </w:rPr>
        <w:t>Cet appareil est destiné exclusivement à un usage domestique.</w:t>
      </w:r>
    </w:p>
    <w:p w14:paraId="5308912F" w14:textId="77777777" w:rsidR="00624DFD" w:rsidRPr="007D006B" w:rsidRDefault="00624DFD" w:rsidP="00FF0998">
      <w:pPr>
        <w:jc w:val="center"/>
        <w:rPr>
          <w:rFonts w:ascii="Arial" w:hAnsi="Arial" w:cs="Arial"/>
          <w:b/>
          <w:sz w:val="28"/>
          <w:szCs w:val="28"/>
          <w:lang w:val="fr-FR"/>
        </w:rPr>
      </w:pPr>
    </w:p>
    <w:p w14:paraId="0AB6912B" w14:textId="77777777" w:rsidR="007D006B" w:rsidRPr="007D006B" w:rsidRDefault="007D006B" w:rsidP="007D006B">
      <w:pPr>
        <w:ind w:right="-20"/>
        <w:jc w:val="center"/>
        <w:rPr>
          <w:rFonts w:ascii="Arial" w:hAnsi="Arial" w:cs="Arial"/>
          <w:b/>
          <w:color w:val="0000FF"/>
          <w:sz w:val="36"/>
          <w:szCs w:val="36"/>
          <w:lang w:val="fr-FR"/>
        </w:rPr>
      </w:pPr>
      <w:r w:rsidRPr="007D006B">
        <w:rPr>
          <w:rFonts w:ascii="Arial" w:hAnsi="Arial" w:cs="Arial"/>
          <w:b/>
          <w:color w:val="0000FF"/>
          <w:sz w:val="36"/>
          <w:szCs w:val="36"/>
          <w:lang w:val="fr-FR"/>
        </w:rPr>
        <w:t>INFORMATIONS GENERALES</w:t>
      </w:r>
    </w:p>
    <w:p w14:paraId="18EBD0FA" w14:textId="77777777" w:rsidR="007D006B" w:rsidRPr="007D006B" w:rsidRDefault="007D006B" w:rsidP="007D006B">
      <w:pPr>
        <w:ind w:right="1308"/>
        <w:rPr>
          <w:rFonts w:ascii="Arial" w:hAnsi="Arial" w:cs="Arial"/>
          <w:color w:val="0000FF"/>
          <w:sz w:val="36"/>
          <w:szCs w:val="36"/>
          <w:lang w:val="fr-FR"/>
        </w:rPr>
      </w:pPr>
    </w:p>
    <w:p w14:paraId="29BCBCB2" w14:textId="581D8969" w:rsidR="007D006B" w:rsidRPr="007D006B" w:rsidRDefault="004767CF" w:rsidP="007D006B">
      <w:pPr>
        <w:ind w:right="1557"/>
        <w:rPr>
          <w:rFonts w:ascii="Arial" w:hAnsi="Arial" w:cs="Arial"/>
          <w:color w:val="0000FF"/>
          <w:sz w:val="36"/>
          <w:szCs w:val="36"/>
          <w:lang w:val="fr-FR"/>
        </w:rPr>
      </w:pPr>
      <w:r w:rsidRPr="007D006B">
        <w:rPr>
          <w:rFonts w:ascii="Arial" w:hAnsi="Arial" w:cs="Arial"/>
          <w:noProof/>
          <w:color w:val="0000FF"/>
          <w:sz w:val="36"/>
          <w:szCs w:val="36"/>
          <w:lang w:val="fr-FR" w:eastAsia="fr-FR"/>
        </w:rPr>
        <mc:AlternateContent>
          <mc:Choice Requires="wps">
            <w:drawing>
              <wp:anchor distT="0" distB="0" distL="114300" distR="114300" simplePos="0" relativeHeight="251657728" behindDoc="1" locked="0" layoutInCell="1" allowOverlap="1" wp14:anchorId="146A725F" wp14:editId="235D94AE">
                <wp:simplePos x="0" y="0"/>
                <wp:positionH relativeFrom="column">
                  <wp:posOffset>5645150</wp:posOffset>
                </wp:positionH>
                <wp:positionV relativeFrom="paragraph">
                  <wp:posOffset>-214630</wp:posOffset>
                </wp:positionV>
                <wp:extent cx="996315" cy="875665"/>
                <wp:effectExtent l="6350" t="1270" r="6350" b="635"/>
                <wp:wrapNone/>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5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E2714" w14:textId="0EB8CD37" w:rsidR="007D006B" w:rsidRDefault="004767CF" w:rsidP="007D006B">
                            <w:r>
                              <w:rPr>
                                <w:noProof/>
                                <w:lang w:val="fr-FR" w:eastAsia="fr-FR"/>
                              </w:rPr>
                              <w:drawing>
                                <wp:inline distT="0" distB="0" distL="0" distR="0" wp14:anchorId="6E13DFD4" wp14:editId="4B517315">
                                  <wp:extent cx="803275" cy="692785"/>
                                  <wp:effectExtent l="0" t="0" r="9525" b="0"/>
                                  <wp:docPr id="8" name="Image 8"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O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3275" cy="69278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6A725F" id="Text Box 11" o:spid="_x0000_s1031" type="#_x0000_t202" style="position:absolute;margin-left:444.5pt;margin-top:-16.85pt;width:78.45pt;height:68.9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" filled="f" stroked="f">
                <v:textbox style="mso-fit-shape-to-text:t" inset=",7.2pt,,7.2pt">
                  <w:txbxContent>
                    <w:p w14:paraId="5DAE2714" w14:textId="0EB8CD37" w:rsidR="007D006B" w:rsidRDefault="004767CF" w:rsidP="007D006B">
                      <w:r>
                        <w:rPr>
                          <w:noProof/>
                          <w:lang w:val="fr-FR" w:eastAsia="fr-FR"/>
                        </w:rPr>
                        <w:drawing>
                          <wp:inline distT="0" distB="0" distL="0" distR="0" wp14:anchorId="6E13DFD4" wp14:editId="4B517315">
                            <wp:extent cx="803275" cy="692785"/>
                            <wp:effectExtent l="0" t="0" r="9525" b="0"/>
                            <wp:docPr id="8" name="Image 8"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O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3275" cy="692785"/>
                                    </a:xfrm>
                                    <a:prstGeom prst="rect">
                                      <a:avLst/>
                                    </a:prstGeom>
                                    <a:noFill/>
                                    <a:ln>
                                      <a:noFill/>
                                    </a:ln>
                                  </pic:spPr>
                                </pic:pic>
                              </a:graphicData>
                            </a:graphic>
                          </wp:inline>
                        </w:drawing>
                      </w:r>
                    </w:p>
                  </w:txbxContent>
                </v:textbox>
              </v:shape>
            </w:pict>
          </mc:Fallback>
        </mc:AlternateContent>
      </w:r>
      <w:r w:rsidR="007D006B" w:rsidRPr="007D006B">
        <w:rPr>
          <w:rFonts w:ascii="Arial" w:hAnsi="Arial" w:cs="Arial"/>
          <w:color w:val="0000FF"/>
          <w:sz w:val="36"/>
          <w:szCs w:val="36"/>
          <w:lang w:val="fr-FR"/>
        </w:rPr>
        <w:t>Le symbole «LIVRE OUVERT» signifie une recommandation de lire des choses importantes contenues dans la notice.</w:t>
      </w:r>
    </w:p>
    <w:p w14:paraId="489FC325" w14:textId="77777777" w:rsidR="007D006B" w:rsidRPr="007D006B" w:rsidRDefault="007D006B" w:rsidP="007D006B">
      <w:pPr>
        <w:ind w:right="1557"/>
        <w:rPr>
          <w:rFonts w:ascii="Arial" w:hAnsi="Arial" w:cs="Arial"/>
          <w:color w:val="0000FF"/>
          <w:sz w:val="36"/>
          <w:szCs w:val="36"/>
          <w:lang w:val="fr-FR"/>
        </w:rPr>
      </w:pPr>
      <w:r w:rsidRPr="007D006B">
        <w:rPr>
          <w:rFonts w:ascii="Arial" w:hAnsi="Arial" w:cs="Arial"/>
          <w:color w:val="0000FF"/>
          <w:sz w:val="36"/>
          <w:szCs w:val="36"/>
          <w:lang w:val="fr-FR"/>
        </w:rPr>
        <w:t>et de maintenance sont contenues dans la notice.</w:t>
      </w:r>
    </w:p>
    <w:p w14:paraId="340E2B0C" w14:textId="77777777" w:rsidR="007D006B" w:rsidRPr="007D006B" w:rsidRDefault="007D006B" w:rsidP="007D006B">
      <w:pPr>
        <w:ind w:right="1557"/>
        <w:rPr>
          <w:rFonts w:ascii="Arial" w:hAnsi="Arial" w:cs="Arial"/>
          <w:color w:val="0000FF"/>
          <w:sz w:val="36"/>
          <w:szCs w:val="36"/>
          <w:lang w:val="fr-FR"/>
        </w:rPr>
      </w:pPr>
    </w:p>
    <w:p w14:paraId="1E964593" w14:textId="72989D06" w:rsidR="007D006B" w:rsidRPr="007D006B" w:rsidRDefault="004767CF" w:rsidP="007D006B">
      <w:pPr>
        <w:ind w:right="1557"/>
        <w:rPr>
          <w:rFonts w:ascii="Arial" w:hAnsi="Arial" w:cs="Arial"/>
          <w:color w:val="0000FF"/>
          <w:sz w:val="36"/>
          <w:szCs w:val="36"/>
          <w:lang w:val="fr-FR"/>
        </w:rPr>
      </w:pPr>
      <w:r w:rsidRPr="007D006B">
        <w:rPr>
          <w:rFonts w:ascii="Arial" w:hAnsi="Arial" w:cs="Arial"/>
          <w:noProof/>
          <w:color w:val="0000FF"/>
          <w:sz w:val="36"/>
          <w:szCs w:val="36"/>
          <w:lang w:val="fr-FR" w:eastAsia="fr-FR"/>
        </w:rPr>
        <mc:AlternateContent>
          <mc:Choice Requires="wps">
            <w:drawing>
              <wp:anchor distT="0" distB="0" distL="114300" distR="114300" simplePos="0" relativeHeight="251658752" behindDoc="1" locked="0" layoutInCell="1" allowOverlap="1" wp14:anchorId="52B255A4" wp14:editId="0DCFA925">
                <wp:simplePos x="0" y="0"/>
                <wp:positionH relativeFrom="column">
                  <wp:posOffset>5645150</wp:posOffset>
                </wp:positionH>
                <wp:positionV relativeFrom="paragraph">
                  <wp:posOffset>235585</wp:posOffset>
                </wp:positionV>
                <wp:extent cx="996315" cy="995680"/>
                <wp:effectExtent l="6350" t="0" r="6350" b="5715"/>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76541" w14:textId="749AC278" w:rsidR="007D006B" w:rsidRDefault="004767CF" w:rsidP="007D006B">
                            <w:r>
                              <w:rPr>
                                <w:noProof/>
                                <w:lang w:val="fr-FR" w:eastAsia="fr-FR"/>
                              </w:rPr>
                              <w:drawing>
                                <wp:inline distT="0" distB="0" distL="0" distR="0" wp14:anchorId="0B7EB63D" wp14:editId="50C36F89">
                                  <wp:extent cx="803275" cy="803275"/>
                                  <wp:effectExtent l="0" t="0" r="9525" b="9525"/>
                                  <wp:docPr id="7" name="Image 7"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sh déto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3275" cy="8032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B255A4" id="Text Box 10" o:spid="_x0000_s1032" type="#_x0000_t202" style="position:absolute;margin-left:444.5pt;margin-top:18.55pt;width:78.45pt;height:78.4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" filled="f" stroked="f">
                <v:textbox style="mso-fit-shape-to-text:t" inset=",7.2pt,,7.2pt">
                  <w:txbxContent>
                    <w:p w14:paraId="07676541" w14:textId="749AC278" w:rsidR="007D006B" w:rsidRDefault="004767CF" w:rsidP="007D006B">
                      <w:r>
                        <w:rPr>
                          <w:noProof/>
                          <w:lang w:val="fr-FR" w:eastAsia="fr-FR"/>
                        </w:rPr>
                        <w:drawing>
                          <wp:inline distT="0" distB="0" distL="0" distR="0" wp14:anchorId="0B7EB63D" wp14:editId="50C36F89">
                            <wp:extent cx="803275" cy="803275"/>
                            <wp:effectExtent l="0" t="0" r="9525" b="9525"/>
                            <wp:docPr id="7" name="Image 7"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sh déto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3275" cy="803275"/>
                                    </a:xfrm>
                                    <a:prstGeom prst="rect">
                                      <a:avLst/>
                                    </a:prstGeom>
                                    <a:noFill/>
                                    <a:ln>
                                      <a:noFill/>
                                    </a:ln>
                                  </pic:spPr>
                                </pic:pic>
                              </a:graphicData>
                            </a:graphic>
                          </wp:inline>
                        </w:drawing>
                      </w:r>
                    </w:p>
                  </w:txbxContent>
                </v:textbox>
              </v:shape>
            </w:pict>
          </mc:Fallback>
        </mc:AlternateContent>
      </w:r>
      <w:r w:rsidR="007D006B" w:rsidRPr="007D006B">
        <w:rPr>
          <w:rFonts w:ascii="Arial" w:hAnsi="Arial" w:cs="Arial"/>
          <w:color w:val="0000FF"/>
          <w:sz w:val="36"/>
          <w:szCs w:val="36"/>
          <w:lang w:val="fr-FR"/>
        </w:rPr>
        <w:t>Le symbole «POUBELLE»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05F7E68E" w14:textId="77777777" w:rsidR="007D006B" w:rsidRPr="007D006B" w:rsidRDefault="007D006B" w:rsidP="007D006B">
      <w:pPr>
        <w:ind w:right="1557"/>
        <w:rPr>
          <w:rFonts w:ascii="Arial" w:hAnsi="Arial" w:cs="Arial"/>
          <w:color w:val="0000FF"/>
          <w:sz w:val="36"/>
          <w:szCs w:val="36"/>
          <w:lang w:val="fr-FR"/>
        </w:rPr>
      </w:pPr>
    </w:p>
    <w:p w14:paraId="12549A60" w14:textId="673C2AE0" w:rsidR="007D006B" w:rsidRPr="007D006B" w:rsidRDefault="004767CF" w:rsidP="007D006B">
      <w:pPr>
        <w:ind w:right="1557"/>
        <w:rPr>
          <w:rFonts w:ascii="Arial" w:hAnsi="Arial" w:cs="Arial"/>
          <w:color w:val="0000FF"/>
          <w:sz w:val="36"/>
          <w:szCs w:val="36"/>
          <w:lang w:val="fr-FR"/>
        </w:rPr>
      </w:pPr>
      <w:r w:rsidRPr="007D006B">
        <w:rPr>
          <w:rFonts w:ascii="Arial" w:hAnsi="Arial" w:cs="Arial"/>
          <w:noProof/>
          <w:color w:val="0000FF"/>
          <w:sz w:val="36"/>
          <w:szCs w:val="36"/>
          <w:lang w:val="fr-FR" w:eastAsia="fr-FR"/>
        </w:rPr>
        <mc:AlternateContent>
          <mc:Choice Requires="wps">
            <w:drawing>
              <wp:anchor distT="0" distB="0" distL="114300" distR="114300" simplePos="0" relativeHeight="251659776" behindDoc="1" locked="0" layoutInCell="1" allowOverlap="1" wp14:anchorId="1E8C5816" wp14:editId="6B92510C">
                <wp:simplePos x="0" y="0"/>
                <wp:positionH relativeFrom="column">
                  <wp:posOffset>5568950</wp:posOffset>
                </wp:positionH>
                <wp:positionV relativeFrom="paragraph">
                  <wp:posOffset>264160</wp:posOffset>
                </wp:positionV>
                <wp:extent cx="1072515" cy="817880"/>
                <wp:effectExtent l="6350" t="0" r="0" b="1905"/>
                <wp:wrapNone/>
                <wp:docPr id="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C8D79" w14:textId="69634B48" w:rsidR="007D006B" w:rsidRDefault="004767CF" w:rsidP="007D006B">
                            <w:r>
                              <w:rPr>
                                <w:noProof/>
                                <w:lang w:val="fr-FR" w:eastAsia="fr-FR"/>
                              </w:rPr>
                              <w:drawing>
                                <wp:inline distT="0" distB="0" distL="0" distR="0" wp14:anchorId="1721FD22" wp14:editId="0B236EEE">
                                  <wp:extent cx="886460" cy="628015"/>
                                  <wp:effectExtent l="0" t="0" r="2540" b="6985"/>
                                  <wp:docPr id="6"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6460" cy="62801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8C5816" id="Text Box 9" o:spid="_x0000_s1033" type="#_x0000_t202" style="position:absolute;margin-left:438.5pt;margin-top:20.8pt;width:84.45pt;height:64.4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" filled="f" stroked="f">
                <v:textbox style="mso-fit-shape-to-text:t" inset=",7.2pt,,7.2pt">
                  <w:txbxContent>
                    <w:p w14:paraId="492C8D79" w14:textId="69634B48" w:rsidR="007D006B" w:rsidRDefault="004767CF" w:rsidP="007D006B">
                      <w:r>
                        <w:rPr>
                          <w:noProof/>
                          <w:lang w:val="fr-FR" w:eastAsia="fr-FR"/>
                        </w:rPr>
                        <w:drawing>
                          <wp:inline distT="0" distB="0" distL="0" distR="0" wp14:anchorId="1721FD22" wp14:editId="0B236EEE">
                            <wp:extent cx="886460" cy="628015"/>
                            <wp:effectExtent l="0" t="0" r="2540" b="6985"/>
                            <wp:docPr id="6"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6460" cy="628015"/>
                                    </a:xfrm>
                                    <a:prstGeom prst="rect">
                                      <a:avLst/>
                                    </a:prstGeom>
                                    <a:noFill/>
                                    <a:ln>
                                      <a:noFill/>
                                    </a:ln>
                                  </pic:spPr>
                                </pic:pic>
                              </a:graphicData>
                            </a:graphic>
                          </wp:inline>
                        </w:drawing>
                      </w:r>
                    </w:p>
                  </w:txbxContent>
                </v:textbox>
              </v:shape>
            </w:pict>
          </mc:Fallback>
        </mc:AlternateContent>
      </w:r>
      <w:r w:rsidR="007D006B" w:rsidRPr="007D006B">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52B2FE9C" w14:textId="52B6B870" w:rsidR="007D006B" w:rsidRPr="007D006B" w:rsidRDefault="004767CF" w:rsidP="007D006B">
      <w:pPr>
        <w:ind w:right="1840"/>
        <w:rPr>
          <w:rFonts w:ascii="Arial" w:hAnsi="Arial" w:cs="Arial"/>
          <w:color w:val="0000FF"/>
          <w:sz w:val="36"/>
          <w:szCs w:val="36"/>
          <w:lang w:val="fr-FR"/>
        </w:rPr>
      </w:pPr>
      <w:r w:rsidRPr="007D006B">
        <w:rPr>
          <w:rFonts w:ascii="Arial" w:hAnsi="Arial" w:cs="Arial"/>
          <w:noProof/>
          <w:color w:val="0000FF"/>
          <w:sz w:val="36"/>
          <w:szCs w:val="36"/>
          <w:lang w:val="fr-FR" w:eastAsia="fr-FR"/>
        </w:rPr>
        <mc:AlternateContent>
          <mc:Choice Requires="wps">
            <w:drawing>
              <wp:anchor distT="0" distB="0" distL="114300" distR="114300" simplePos="0" relativeHeight="251660800" behindDoc="1" locked="0" layoutInCell="1" allowOverlap="1" wp14:anchorId="091BFFDD" wp14:editId="650D8511">
                <wp:simplePos x="0" y="0"/>
                <wp:positionH relativeFrom="column">
                  <wp:posOffset>5645150</wp:posOffset>
                </wp:positionH>
                <wp:positionV relativeFrom="paragraph">
                  <wp:posOffset>120650</wp:posOffset>
                </wp:positionV>
                <wp:extent cx="996315" cy="995680"/>
                <wp:effectExtent l="6350" t="6350" r="6350" b="635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0F802" w14:textId="4804FCC5" w:rsidR="007D006B" w:rsidRDefault="004767CF" w:rsidP="007D006B">
                            <w:r>
                              <w:rPr>
                                <w:noProof/>
                                <w:lang w:val="fr-FR" w:eastAsia="fr-FR"/>
                              </w:rPr>
                              <w:drawing>
                                <wp:inline distT="0" distB="0" distL="0" distR="0" wp14:anchorId="0DF8B2F5" wp14:editId="561D95B4">
                                  <wp:extent cx="803275" cy="803275"/>
                                  <wp:effectExtent l="0" t="0" r="9525" b="9525"/>
                                  <wp:docPr id="5" name="Image 5"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RRE détouré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3275" cy="8032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1BFFDD" id="Text Box 8" o:spid="_x0000_s1034" type="#_x0000_t202" style="position:absolute;margin-left:444.5pt;margin-top:9.5pt;width:78.45pt;height:78.4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" filled="f" stroked="f">
                <v:textbox style="mso-fit-shape-to-text:t" inset=",7.2pt,,7.2pt">
                  <w:txbxContent>
                    <w:p w14:paraId="1B20F802" w14:textId="4804FCC5" w:rsidR="007D006B" w:rsidRDefault="004767CF" w:rsidP="007D006B">
                      <w:r>
                        <w:rPr>
                          <w:noProof/>
                          <w:lang w:val="fr-FR" w:eastAsia="fr-FR"/>
                        </w:rPr>
                        <w:drawing>
                          <wp:inline distT="0" distB="0" distL="0" distR="0" wp14:anchorId="0DF8B2F5" wp14:editId="561D95B4">
                            <wp:extent cx="803275" cy="803275"/>
                            <wp:effectExtent l="0" t="0" r="9525" b="9525"/>
                            <wp:docPr id="5" name="Image 5"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RRE détouré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3275" cy="803275"/>
                                    </a:xfrm>
                                    <a:prstGeom prst="rect">
                                      <a:avLst/>
                                    </a:prstGeom>
                                    <a:noFill/>
                                    <a:ln>
                                      <a:noFill/>
                                    </a:ln>
                                  </pic:spPr>
                                </pic:pic>
                              </a:graphicData>
                            </a:graphic>
                          </wp:inline>
                        </w:drawing>
                      </w:r>
                    </w:p>
                  </w:txbxContent>
                </v:textbox>
              </v:shape>
            </w:pict>
          </mc:Fallback>
        </mc:AlternateContent>
      </w:r>
    </w:p>
    <w:p w14:paraId="37DE872E" w14:textId="77777777" w:rsidR="007D006B" w:rsidRPr="007D006B" w:rsidRDefault="007D006B" w:rsidP="007D006B">
      <w:pPr>
        <w:ind w:right="1840"/>
        <w:rPr>
          <w:rFonts w:ascii="Arial" w:hAnsi="Arial" w:cs="Arial"/>
          <w:color w:val="0000FF"/>
          <w:sz w:val="36"/>
          <w:szCs w:val="36"/>
          <w:lang w:val="fr-FR"/>
        </w:rPr>
      </w:pPr>
      <w:r w:rsidRPr="007D006B">
        <w:rPr>
          <w:rFonts w:ascii="Arial" w:hAnsi="Arial" w:cs="Arial"/>
          <w:color w:val="0000FF"/>
          <w:sz w:val="36"/>
          <w:szCs w:val="36"/>
          <w:lang w:val="fr-FR"/>
        </w:rPr>
        <w:t xml:space="preserve">Le symbole « VERRE/FOURCHETTE » signifie que l’appareil est compatible et peut entrer en contact avec les denrées alimentaires. </w:t>
      </w:r>
    </w:p>
    <w:p w14:paraId="6EF4C7C0" w14:textId="77777777" w:rsidR="007D006B" w:rsidRPr="007D006B" w:rsidRDefault="007D006B" w:rsidP="007D006B">
      <w:pPr>
        <w:ind w:right="1840"/>
        <w:rPr>
          <w:rFonts w:ascii="Arial" w:hAnsi="Arial" w:cs="Arial"/>
          <w:color w:val="0000FF"/>
          <w:sz w:val="36"/>
          <w:szCs w:val="36"/>
          <w:lang w:val="fr-FR"/>
        </w:rPr>
      </w:pPr>
    </w:p>
    <w:p w14:paraId="3F9FFB00" w14:textId="3B3A5775" w:rsidR="007D006B" w:rsidRPr="007D006B" w:rsidRDefault="009F36C8" w:rsidP="00ED1BCB">
      <w:pPr>
        <w:widowControl w:val="0"/>
        <w:autoSpaceDE w:val="0"/>
        <w:autoSpaceDN w:val="0"/>
        <w:adjustRightInd w:val="0"/>
        <w:spacing w:after="220"/>
        <w:ind w:right="1699"/>
        <w:rPr>
          <w:rFonts w:ascii="Arial" w:hAnsi="Arial" w:cs="Arial"/>
          <w:color w:val="0000FF"/>
          <w:sz w:val="36"/>
          <w:szCs w:val="36"/>
          <w:lang w:val="fr-FR"/>
        </w:rPr>
      </w:pPr>
      <w:r>
        <w:rPr>
          <w:rFonts w:ascii="Arial" w:hAnsi="Arial" w:cs="Arial"/>
          <w:color w:val="0000FF"/>
          <w:sz w:val="36"/>
          <w:szCs w:val="36"/>
          <w:lang w:val="fr-FR"/>
        </w:rPr>
        <w:br w:type="page"/>
      </w:r>
      <w:r w:rsidR="007D006B" w:rsidRPr="007D006B">
        <w:rPr>
          <w:rFonts w:ascii="Arial" w:hAnsi="Arial" w:cs="Arial"/>
          <w:color w:val="0000FF"/>
          <w:sz w:val="36"/>
          <w:szCs w:val="36"/>
          <w:lang w:val="fr-FR"/>
        </w:rPr>
        <w:lastRenderedPageBreak/>
        <w:t xml:space="preserve">Le symbole ROHS (Restriction of use of certain Hazardous Substances) relative à la protection de </w:t>
      </w:r>
      <w:r w:rsidR="004767CF" w:rsidRPr="007D006B">
        <w:rPr>
          <w:rFonts w:ascii="Arial" w:hAnsi="Arial" w:cs="Arial"/>
          <w:noProof/>
          <w:color w:val="0000FF"/>
          <w:sz w:val="36"/>
          <w:szCs w:val="36"/>
          <w:lang w:val="fr-FR" w:eastAsia="fr-FR"/>
        </w:rPr>
        <mc:AlternateContent>
          <mc:Choice Requires="wps">
            <w:drawing>
              <wp:anchor distT="0" distB="0" distL="114300" distR="114300" simplePos="0" relativeHeight="251663872" behindDoc="0" locked="0" layoutInCell="1" allowOverlap="1" wp14:anchorId="123379C9" wp14:editId="5A2AE905">
                <wp:simplePos x="0" y="0"/>
                <wp:positionH relativeFrom="column">
                  <wp:posOffset>5683250</wp:posOffset>
                </wp:positionH>
                <wp:positionV relativeFrom="paragraph">
                  <wp:posOffset>654050</wp:posOffset>
                </wp:positionV>
                <wp:extent cx="1028700" cy="1028065"/>
                <wp:effectExtent l="635" t="2540" r="0" b="0"/>
                <wp:wrapTight wrapText="bothSides">
                  <wp:wrapPolygon edited="0">
                    <wp:start x="0" y="0"/>
                    <wp:lineTo x="21600" y="0"/>
                    <wp:lineTo x="21600" y="21600"/>
                    <wp:lineTo x="0" y="21600"/>
                    <wp:lineTo x="0" y="0"/>
                  </wp:wrapPolygon>
                </wp:wrapTight>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BDC53" w14:textId="5A513D2E" w:rsidR="007D006B" w:rsidRDefault="004767CF" w:rsidP="007D006B">
                            <w:r>
                              <w:rPr>
                                <w:noProof/>
                                <w:lang w:val="fr-FR" w:eastAsia="fr-FR"/>
                              </w:rPr>
                              <w:drawing>
                                <wp:inline distT="0" distB="0" distL="0" distR="0" wp14:anchorId="18F61DEC" wp14:editId="4B92D063">
                                  <wp:extent cx="849630" cy="849630"/>
                                  <wp:effectExtent l="0" t="0" r="0" b="0"/>
                                  <wp:docPr id="4" name="Image 4"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hs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9630" cy="84963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3379C9" id="Text Box 7" o:spid="_x0000_s1035" type="#_x0000_t202" style="position:absolute;margin-left:447.5pt;margin-top:51.5pt;width:81pt;height:80.9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" filled="f" stroked="f">
                <v:textbox style="mso-fit-shape-to-text:t" inset=",7.2pt,,7.2pt">
                  <w:txbxContent>
                    <w:p w14:paraId="081BDC53" w14:textId="5A513D2E" w:rsidR="007D006B" w:rsidRDefault="004767CF" w:rsidP="007D006B">
                      <w:r>
                        <w:rPr>
                          <w:noProof/>
                          <w:lang w:val="fr-FR" w:eastAsia="fr-FR"/>
                        </w:rPr>
                        <w:drawing>
                          <wp:inline distT="0" distB="0" distL="0" distR="0" wp14:anchorId="18F61DEC" wp14:editId="4B92D063">
                            <wp:extent cx="849630" cy="849630"/>
                            <wp:effectExtent l="0" t="0" r="0" b="0"/>
                            <wp:docPr id="4" name="Image 4"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hs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9630" cy="849630"/>
                                    </a:xfrm>
                                    <a:prstGeom prst="rect">
                                      <a:avLst/>
                                    </a:prstGeom>
                                    <a:noFill/>
                                    <a:ln>
                                      <a:noFill/>
                                    </a:ln>
                                  </pic:spPr>
                                </pic:pic>
                              </a:graphicData>
                            </a:graphic>
                          </wp:inline>
                        </w:drawing>
                      </w:r>
                    </w:p>
                  </w:txbxContent>
                </v:textbox>
                <w10:wrap type="tight"/>
              </v:shape>
            </w:pict>
          </mc:Fallback>
        </mc:AlternateContent>
      </w:r>
      <w:r w:rsidR="007D006B" w:rsidRPr="007D006B">
        <w:rPr>
          <w:rFonts w:ascii="Arial" w:hAnsi="Arial" w:cs="Arial"/>
          <w:color w:val="0000FF"/>
          <w:sz w:val="36"/>
          <w:szCs w:val="36"/>
          <w:lang w:val="fr-FR"/>
        </w:rPr>
        <w:t>l’environnement certifie que pour chacune des 5 substances dangereuses • mercure • plomb •chrome hexavalent • produits de protection contre les flammes PBB et PBDE, La concentration maximale est égale ou inférieure à 0,1% du poids du matériau homogène, et 0,01% pour la 6</w:t>
      </w:r>
      <w:r w:rsidR="007D006B" w:rsidRPr="007D006B">
        <w:rPr>
          <w:rFonts w:ascii="Arial" w:hAnsi="Arial" w:cs="Arial"/>
          <w:color w:val="0000FF"/>
          <w:sz w:val="36"/>
          <w:szCs w:val="36"/>
          <w:vertAlign w:val="superscript"/>
          <w:lang w:val="fr-FR"/>
        </w:rPr>
        <w:t>ème</w:t>
      </w:r>
      <w:r w:rsidR="007D006B" w:rsidRPr="007D006B">
        <w:rPr>
          <w:rFonts w:ascii="Arial" w:hAnsi="Arial" w:cs="Arial"/>
          <w:color w:val="0000FF"/>
          <w:sz w:val="36"/>
          <w:szCs w:val="36"/>
          <w:lang w:val="fr-FR"/>
        </w:rPr>
        <w:t xml:space="preserve"> • le cadmium.</w:t>
      </w:r>
    </w:p>
    <w:p w14:paraId="776CF85A" w14:textId="703D434E" w:rsidR="007D006B" w:rsidRPr="007D006B" w:rsidRDefault="004767CF" w:rsidP="007D006B">
      <w:pPr>
        <w:ind w:right="1840"/>
        <w:rPr>
          <w:rFonts w:ascii="Arial" w:hAnsi="Arial" w:cs="Arial"/>
          <w:color w:val="0000FF"/>
          <w:sz w:val="36"/>
          <w:szCs w:val="36"/>
          <w:lang w:val="fr-FR"/>
        </w:rPr>
      </w:pPr>
      <w:r w:rsidRPr="007D006B">
        <w:rPr>
          <w:rFonts w:ascii="Arial" w:hAnsi="Arial" w:cs="Arial"/>
          <w:noProof/>
          <w:color w:val="0000FF"/>
          <w:sz w:val="36"/>
          <w:szCs w:val="36"/>
          <w:lang w:val="fr-FR" w:eastAsia="fr-FR"/>
        </w:rPr>
        <mc:AlternateContent>
          <mc:Choice Requires="wps">
            <w:drawing>
              <wp:anchor distT="0" distB="0" distL="114300" distR="114300" simplePos="0" relativeHeight="251661824" behindDoc="1" locked="0" layoutInCell="1" allowOverlap="1" wp14:anchorId="5BD3C5D8" wp14:editId="1727E307">
                <wp:simplePos x="0" y="0"/>
                <wp:positionH relativeFrom="column">
                  <wp:posOffset>5645150</wp:posOffset>
                </wp:positionH>
                <wp:positionV relativeFrom="paragraph">
                  <wp:posOffset>66675</wp:posOffset>
                </wp:positionV>
                <wp:extent cx="991870" cy="992505"/>
                <wp:effectExtent l="6350" t="3175" r="5080" b="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992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28873" w14:textId="565B7B79" w:rsidR="007D006B" w:rsidRDefault="004767CF" w:rsidP="007D006B">
                            <w:r>
                              <w:rPr>
                                <w:noProof/>
                                <w:lang w:val="fr-FR" w:eastAsia="fr-FR"/>
                              </w:rPr>
                              <w:drawing>
                                <wp:inline distT="0" distB="0" distL="0" distR="0" wp14:anchorId="34E6B410" wp14:editId="38FCD3F0">
                                  <wp:extent cx="812800" cy="812800"/>
                                  <wp:effectExtent l="0" t="0" r="0" b="0"/>
                                  <wp:docPr id="10" name="Image 10"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t Surfa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D3C5D8" id="Text Box 6" o:spid="_x0000_s1036" type="#_x0000_t202" style="position:absolute;margin-left:444.5pt;margin-top:5.25pt;width:78.1pt;height:78.1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" filled="f" stroked="f">
                <v:textbox style="mso-fit-shape-to-text:t" inset=",7.2pt,,7.2pt">
                  <w:txbxContent>
                    <w:p w14:paraId="44428873" w14:textId="565B7B79" w:rsidR="007D006B" w:rsidRDefault="004767CF" w:rsidP="007D006B">
                      <w:r>
                        <w:rPr>
                          <w:noProof/>
                          <w:lang w:val="fr-FR" w:eastAsia="fr-FR"/>
                        </w:rPr>
                        <w:drawing>
                          <wp:inline distT="0" distB="0" distL="0" distR="0" wp14:anchorId="34E6B410" wp14:editId="38FCD3F0">
                            <wp:extent cx="812800" cy="812800"/>
                            <wp:effectExtent l="0" t="0" r="0" b="0"/>
                            <wp:docPr id="10" name="Image 10"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t Surfa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p>
                  </w:txbxContent>
                </v:textbox>
              </v:shape>
            </w:pict>
          </mc:Fallback>
        </mc:AlternateContent>
      </w:r>
      <w:r w:rsidR="007D006B" w:rsidRPr="007D006B">
        <w:rPr>
          <w:rFonts w:ascii="Arial" w:hAnsi="Arial" w:cs="Arial"/>
          <w:color w:val="0000FF"/>
          <w:sz w:val="36"/>
          <w:szCs w:val="36"/>
          <w:lang w:val="fr-FR"/>
        </w:rPr>
        <w:t>Le symbole «PAROI ou SURFACE CHAUDE » avertit l’utilisateur que les parois ou la surface de l’appareil peuvent devenir très chaudes, et de prendre les précautions qui s’imposent.</w:t>
      </w:r>
      <w:r w:rsidR="00425B01">
        <w:rPr>
          <w:rFonts w:ascii="Arial" w:hAnsi="Arial" w:cs="Arial"/>
          <w:color w:val="0000FF"/>
          <w:sz w:val="36"/>
          <w:szCs w:val="36"/>
          <w:lang w:val="fr-FR"/>
        </w:rPr>
        <w:t xml:space="preserve"> L</w:t>
      </w:r>
      <w:r w:rsidR="00425B01" w:rsidRPr="00425B01">
        <w:rPr>
          <w:rFonts w:ascii="Arial" w:hAnsi="Arial" w:cs="Arial"/>
          <w:color w:val="0000FF"/>
          <w:sz w:val="36"/>
          <w:szCs w:val="36"/>
          <w:lang w:val="fr-FR"/>
        </w:rPr>
        <w:t>es surfaces sont susceptibles de devenir chaudes au cours de l’utilisation</w:t>
      </w:r>
      <w:r w:rsidR="00425B01">
        <w:rPr>
          <w:rFonts w:ascii="Arial" w:hAnsi="Arial" w:cs="Arial"/>
          <w:color w:val="0000FF"/>
          <w:sz w:val="36"/>
          <w:szCs w:val="36"/>
          <w:lang w:val="fr-FR"/>
        </w:rPr>
        <w:t>.</w:t>
      </w:r>
    </w:p>
    <w:p w14:paraId="2A808E3B" w14:textId="77777777" w:rsidR="007D006B" w:rsidRPr="00425B01" w:rsidRDefault="007D006B" w:rsidP="007D006B">
      <w:pPr>
        <w:ind w:right="1840"/>
        <w:rPr>
          <w:rFonts w:ascii="Arial" w:hAnsi="Arial" w:cs="Arial"/>
          <w:color w:val="0000FF"/>
          <w:sz w:val="36"/>
          <w:szCs w:val="36"/>
          <w:lang w:val="fr-FR"/>
        </w:rPr>
      </w:pPr>
    </w:p>
    <w:p w14:paraId="20DD38E3" w14:textId="2B9769BB" w:rsidR="007D006B" w:rsidRPr="007D006B" w:rsidRDefault="004767CF" w:rsidP="007D006B">
      <w:pPr>
        <w:ind w:right="1840"/>
        <w:rPr>
          <w:rFonts w:ascii="Arial" w:hAnsi="Arial" w:cs="Arial"/>
          <w:color w:val="0000FF"/>
          <w:sz w:val="36"/>
          <w:szCs w:val="36"/>
          <w:lang w:val="fr-FR"/>
        </w:rPr>
      </w:pPr>
      <w:r w:rsidRPr="007D006B">
        <w:rPr>
          <w:rFonts w:ascii="Arial" w:hAnsi="Arial" w:cs="Arial"/>
          <w:noProof/>
          <w:color w:val="0000FF"/>
          <w:sz w:val="36"/>
          <w:szCs w:val="36"/>
          <w:lang w:val="fr-FR" w:eastAsia="fr-FR"/>
        </w:rPr>
        <mc:AlternateContent>
          <mc:Choice Requires="wps">
            <w:drawing>
              <wp:anchor distT="0" distB="0" distL="114300" distR="114300" simplePos="0" relativeHeight="251662848" behindDoc="1" locked="0" layoutInCell="1" allowOverlap="1" wp14:anchorId="6659E7A7" wp14:editId="54DC8998">
                <wp:simplePos x="0" y="0"/>
                <wp:positionH relativeFrom="column">
                  <wp:posOffset>5683250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3DEC3" w14:textId="0E4EB1E3" w:rsidR="007D006B" w:rsidRDefault="004767CF" w:rsidP="007D006B">
                            <w:r>
                              <w:rPr>
                                <w:noProof/>
                                <w:lang w:val="fr-FR" w:eastAsia="fr-FR"/>
                              </w:rPr>
                              <w:drawing>
                                <wp:inline distT="0" distB="0" distL="0" distR="0" wp14:anchorId="11968EAD" wp14:editId="6F544101">
                                  <wp:extent cx="1016000" cy="1062355"/>
                                  <wp:effectExtent l="0" t="0" r="0" b="4445"/>
                                  <wp:docPr id="9" name="Image 9"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IM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0" cy="106235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59E7A7" id="Text Box 5" o:spid="_x0000_s1037" type="#_x0000_t202" style="position:absolute;margin-left:447.5pt;margin-top:2pt;width:94.6pt;height:98.2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" filled="f" stroked="f">
                <v:textbox style="mso-fit-shape-to-text:t" inset=",7.2pt,,7.2pt">
                  <w:txbxContent>
                    <w:p w14:paraId="1BA3DEC3" w14:textId="0E4EB1E3" w:rsidR="007D006B" w:rsidRDefault="004767CF" w:rsidP="007D006B">
                      <w:r>
                        <w:rPr>
                          <w:noProof/>
                          <w:lang w:val="fr-FR" w:eastAsia="fr-FR"/>
                        </w:rPr>
                        <w:drawing>
                          <wp:inline distT="0" distB="0" distL="0" distR="0" wp14:anchorId="11968EAD" wp14:editId="6F544101">
                            <wp:extent cx="1016000" cy="1062355"/>
                            <wp:effectExtent l="0" t="0" r="0" b="4445"/>
                            <wp:docPr id="9" name="Image 9"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IM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0" cy="1062355"/>
                                    </a:xfrm>
                                    <a:prstGeom prst="rect">
                                      <a:avLst/>
                                    </a:prstGeom>
                                    <a:noFill/>
                                    <a:ln>
                                      <a:noFill/>
                                    </a:ln>
                                  </pic:spPr>
                                </pic:pic>
                              </a:graphicData>
                            </a:graphic>
                          </wp:inline>
                        </w:drawing>
                      </w:r>
                    </w:p>
                  </w:txbxContent>
                </v:textbox>
                <w10:wrap type="through"/>
              </v:shape>
            </w:pict>
          </mc:Fallback>
        </mc:AlternateContent>
      </w:r>
      <w:r w:rsidR="007D006B" w:rsidRPr="007D006B">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579AC5D4" w14:textId="77777777" w:rsidR="007D006B" w:rsidRDefault="007D006B" w:rsidP="007D006B">
      <w:pPr>
        <w:ind w:right="-2"/>
        <w:rPr>
          <w:rFonts w:ascii="Arial" w:hAnsi="Arial" w:cs="Arial"/>
          <w:color w:val="0000FF"/>
          <w:sz w:val="36"/>
          <w:szCs w:val="36"/>
          <w:lang w:val="fr-FR"/>
        </w:rPr>
      </w:pPr>
      <w:r w:rsidRPr="007D006B">
        <w:rPr>
          <w:rFonts w:ascii="Arial" w:hAnsi="Arial" w:cs="Arial"/>
          <w:color w:val="0000FF"/>
          <w:sz w:val="36"/>
          <w:szCs w:val="36"/>
          <w:lang w:val="fr-FR"/>
        </w:rPr>
        <w:t xml:space="preserve">Pour plus d’information : </w:t>
      </w:r>
      <w:hyperlink r:id="rId17" w:history="1">
        <w:r w:rsidRPr="007D006B">
          <w:rPr>
            <w:rStyle w:val="Lienhypertexte"/>
            <w:rFonts w:ascii="Arial" w:hAnsi="Arial" w:cs="Arial"/>
            <w:sz w:val="36"/>
            <w:szCs w:val="36"/>
            <w:lang w:val="fr-FR"/>
          </w:rPr>
          <w:t>http://www.quefairedemesdechets.fr</w:t>
        </w:r>
      </w:hyperlink>
    </w:p>
    <w:p w14:paraId="67A42909" w14:textId="77777777" w:rsidR="009A530E" w:rsidRDefault="009A530E" w:rsidP="007D006B">
      <w:pPr>
        <w:ind w:right="-2"/>
        <w:rPr>
          <w:rFonts w:ascii="Arial" w:hAnsi="Arial" w:cs="Arial"/>
          <w:color w:val="0000FF"/>
          <w:sz w:val="36"/>
          <w:szCs w:val="36"/>
          <w:lang w:val="fr-FR"/>
        </w:rPr>
      </w:pPr>
    </w:p>
    <w:p w14:paraId="1FC72200" w14:textId="66DD2868" w:rsidR="009A530E" w:rsidRPr="009A530E" w:rsidRDefault="00ED1BCB" w:rsidP="009F36C8">
      <w:pPr>
        <w:ind w:right="990"/>
        <w:rPr>
          <w:rFonts w:ascii="Arial" w:hAnsi="Arial" w:cs="Arial"/>
          <w:color w:val="0000FF"/>
          <w:sz w:val="36"/>
          <w:szCs w:val="36"/>
          <w:lang w:val="fr-FR"/>
        </w:rPr>
      </w:pPr>
      <w:r>
        <w:rPr>
          <w:rFonts w:ascii="Arial" w:hAnsi="Arial" w:cs="Arial"/>
          <w:noProof/>
          <w:color w:val="0000FF"/>
          <w:sz w:val="36"/>
          <w:szCs w:val="36"/>
          <w:lang w:val="fr-FR" w:eastAsia="fr-FR"/>
        </w:rPr>
        <w:drawing>
          <wp:anchor distT="0" distB="0" distL="114300" distR="114300" simplePos="0" relativeHeight="251664896" behindDoc="1" locked="0" layoutInCell="1" allowOverlap="1" wp14:anchorId="0FDCDD65" wp14:editId="54CC764B">
            <wp:simplePos x="0" y="0"/>
            <wp:positionH relativeFrom="column">
              <wp:posOffset>6026035</wp:posOffset>
            </wp:positionH>
            <wp:positionV relativeFrom="paragraph">
              <wp:posOffset>149110</wp:posOffset>
            </wp:positionV>
            <wp:extent cx="676800" cy="900000"/>
            <wp:effectExtent l="0" t="0" r="9525"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CMIM.jpg"/>
                    <pic:cNvPicPr/>
                  </pic:nvPicPr>
                  <pic:blipFill>
                    <a:blip r:embed="rId18">
                      <a:extLst>
                        <a:ext uri="{28A0092B-C50C-407E-A947-70E740481C1C}">
                          <a14:useLocalDpi xmlns:a14="http://schemas.microsoft.com/office/drawing/2010/main" val="0"/>
                        </a:ext>
                      </a:extLst>
                    </a:blip>
                    <a:stretch>
                      <a:fillRect/>
                    </a:stretch>
                  </pic:blipFill>
                  <pic:spPr>
                    <a:xfrm>
                      <a:off x="0" y="0"/>
                      <a:ext cx="676800" cy="900000"/>
                    </a:xfrm>
                    <a:prstGeom prst="rect">
                      <a:avLst/>
                    </a:prstGeom>
                  </pic:spPr>
                </pic:pic>
              </a:graphicData>
            </a:graphic>
            <wp14:sizeRelH relativeFrom="margin">
              <wp14:pctWidth>0</wp14:pctWidth>
            </wp14:sizeRelH>
            <wp14:sizeRelV relativeFrom="margin">
              <wp14:pctHeight>0</wp14:pctHeight>
            </wp14:sizeRelV>
          </wp:anchor>
        </w:drawing>
      </w:r>
      <w:r w:rsidR="009A530E" w:rsidRPr="009A530E">
        <w:rPr>
          <w:rFonts w:ascii="Arial" w:hAnsi="Arial" w:cs="Arial"/>
          <w:color w:val="0000FF"/>
          <w:sz w:val="36"/>
          <w:szCs w:val="36"/>
          <w:lang w:val="fr-FR"/>
        </w:rPr>
        <w:t>Le symbole "Marquage CMIM" est la garantie du respect des Normes Marocaines harmonisées, facultatives, qui traduisent les exigences essentielles en spécifications techniques. Ces normes ne sont pas obligatoires mais sont garantes de la conformité aux exigences essentielles.</w:t>
      </w:r>
    </w:p>
    <w:p w14:paraId="35702AC6" w14:textId="77777777" w:rsidR="009A530E" w:rsidRPr="007D006B" w:rsidRDefault="009A530E" w:rsidP="007D006B">
      <w:pPr>
        <w:ind w:right="-2"/>
        <w:rPr>
          <w:rFonts w:ascii="Arial" w:hAnsi="Arial" w:cs="Arial"/>
          <w:color w:val="0000FF"/>
          <w:sz w:val="36"/>
          <w:szCs w:val="36"/>
          <w:lang w:val="fr-FR"/>
        </w:rPr>
      </w:pPr>
    </w:p>
    <w:p w14:paraId="49014E44" w14:textId="42E2F682" w:rsidR="00FF0998" w:rsidRPr="007D006B" w:rsidRDefault="00FF0998" w:rsidP="00FF0998">
      <w:pPr>
        <w:jc w:val="center"/>
        <w:rPr>
          <w:rFonts w:ascii="Arial" w:hAnsi="Arial" w:cs="Arial"/>
          <w:b/>
          <w:sz w:val="28"/>
          <w:szCs w:val="28"/>
          <w:lang w:val="fr-FR"/>
        </w:rPr>
      </w:pPr>
      <w:r w:rsidRPr="007D006B">
        <w:rPr>
          <w:rFonts w:ascii="Arial" w:hAnsi="Arial" w:cs="Arial"/>
          <w:b/>
          <w:sz w:val="28"/>
          <w:szCs w:val="28"/>
          <w:lang w:val="fr-FR"/>
        </w:rPr>
        <w:t>PREMIERE UTILISATION</w:t>
      </w:r>
    </w:p>
    <w:p w14:paraId="52245693" w14:textId="77777777" w:rsidR="00FF0998" w:rsidRPr="007D006B" w:rsidRDefault="00FF0998" w:rsidP="00FF0998">
      <w:pPr>
        <w:rPr>
          <w:rFonts w:ascii="Arial" w:hAnsi="Arial" w:cs="Arial"/>
          <w:sz w:val="28"/>
          <w:szCs w:val="28"/>
          <w:lang w:val="fr-FR"/>
        </w:rPr>
      </w:pPr>
      <w:r w:rsidRPr="007D006B">
        <w:rPr>
          <w:rFonts w:ascii="Arial" w:hAnsi="Arial" w:cs="Arial"/>
          <w:sz w:val="28"/>
          <w:szCs w:val="28"/>
          <w:lang w:val="fr-FR"/>
        </w:rPr>
        <w:br/>
        <w:t>Avant la première utilisation, sortir l'appareil et to</w:t>
      </w:r>
      <w:r w:rsidR="00422648">
        <w:rPr>
          <w:rFonts w:ascii="Arial" w:hAnsi="Arial" w:cs="Arial"/>
          <w:sz w:val="28"/>
          <w:szCs w:val="28"/>
          <w:lang w:val="fr-FR"/>
        </w:rPr>
        <w:t xml:space="preserve">us les accessoires délicatement. </w:t>
      </w:r>
      <w:r w:rsidRPr="007D006B">
        <w:rPr>
          <w:rFonts w:ascii="Arial" w:hAnsi="Arial" w:cs="Arial"/>
          <w:sz w:val="28"/>
          <w:szCs w:val="28"/>
          <w:lang w:val="fr-FR"/>
        </w:rPr>
        <w:t>Nettoyer à l'eau savonneu</w:t>
      </w:r>
      <w:r w:rsidR="00422648">
        <w:rPr>
          <w:rFonts w:ascii="Arial" w:hAnsi="Arial" w:cs="Arial"/>
          <w:sz w:val="28"/>
          <w:szCs w:val="28"/>
          <w:lang w:val="fr-FR"/>
        </w:rPr>
        <w:t xml:space="preserve">se tous les accessoires et plaque de cuisson </w:t>
      </w:r>
      <w:r w:rsidRPr="007D006B">
        <w:rPr>
          <w:rFonts w:ascii="Arial" w:hAnsi="Arial" w:cs="Arial"/>
          <w:sz w:val="28"/>
          <w:szCs w:val="28"/>
          <w:lang w:val="fr-FR"/>
        </w:rPr>
        <w:t xml:space="preserve">et essuyer soigneusement. Nettoyer l'habillage extérieur et intérieur de l'appareil avec un chiffon humide et bien essuyer. </w:t>
      </w:r>
      <w:r w:rsidRPr="007D006B">
        <w:rPr>
          <w:rFonts w:ascii="Arial" w:hAnsi="Arial" w:cs="Arial"/>
          <w:sz w:val="28"/>
          <w:szCs w:val="28"/>
          <w:lang w:val="fr-FR"/>
        </w:rPr>
        <w:br/>
      </w:r>
    </w:p>
    <w:p w14:paraId="571A375E" w14:textId="77777777" w:rsidR="005211A4" w:rsidRPr="007D006B" w:rsidRDefault="009A530E" w:rsidP="005211A4">
      <w:pPr>
        <w:pStyle w:val="Titre1"/>
        <w:rPr>
          <w:rFonts w:ascii="Arial" w:hAnsi="Arial" w:cs="Arial"/>
          <w:sz w:val="28"/>
          <w:szCs w:val="28"/>
          <w:lang w:val="fr-FR"/>
        </w:rPr>
      </w:pPr>
      <w:r>
        <w:rPr>
          <w:rFonts w:ascii="Arial" w:hAnsi="Arial" w:cs="Arial"/>
          <w:sz w:val="28"/>
          <w:szCs w:val="28"/>
          <w:lang w:val="fr-FR"/>
        </w:rPr>
        <w:br w:type="page"/>
      </w:r>
      <w:r w:rsidR="007D006B" w:rsidRPr="007D006B">
        <w:rPr>
          <w:rFonts w:ascii="Arial" w:hAnsi="Arial" w:cs="Arial"/>
          <w:sz w:val="28"/>
          <w:szCs w:val="28"/>
          <w:lang w:val="fr-FR"/>
        </w:rPr>
        <w:lastRenderedPageBreak/>
        <w:t>CONNAITRE SON APPAREIL</w:t>
      </w:r>
    </w:p>
    <w:p w14:paraId="23CAF58E" w14:textId="77777777" w:rsidR="005211A4" w:rsidRPr="007D006B" w:rsidRDefault="005211A4" w:rsidP="005211A4">
      <w:pPr>
        <w:rPr>
          <w:rFonts w:ascii="Arial" w:hAnsi="Arial" w:cs="Arial"/>
          <w:sz w:val="28"/>
          <w:szCs w:val="28"/>
          <w:lang w:val="fr-FR"/>
        </w:rPr>
      </w:pPr>
    </w:p>
    <w:p w14:paraId="3C3B0B59" w14:textId="6BDB3EF0" w:rsidR="005211A4" w:rsidRPr="007D006B" w:rsidRDefault="004767CF" w:rsidP="005211A4">
      <w:pPr>
        <w:pStyle w:val="Titre1"/>
        <w:rPr>
          <w:rFonts w:ascii="Arial" w:hAnsi="Arial" w:cs="Arial"/>
          <w:b w:val="0"/>
          <w:sz w:val="28"/>
          <w:szCs w:val="28"/>
          <w:lang w:val="fr-FR"/>
        </w:rPr>
      </w:pPr>
      <w:r w:rsidRPr="007D006B">
        <w:rPr>
          <w:rFonts w:ascii="Arial" w:hAnsi="Arial" w:cs="Arial"/>
          <w:noProof/>
          <w:sz w:val="28"/>
          <w:szCs w:val="28"/>
          <w:lang w:val="fr-FR" w:eastAsia="fr-FR"/>
        </w:rPr>
        <w:drawing>
          <wp:anchor distT="0" distB="0" distL="114300" distR="114300" simplePos="0" relativeHeight="251656704" behindDoc="0" locked="0" layoutInCell="1" allowOverlap="1" wp14:anchorId="2218D8FF" wp14:editId="37DE727F">
            <wp:simplePos x="0" y="0"/>
            <wp:positionH relativeFrom="column">
              <wp:posOffset>2825750</wp:posOffset>
            </wp:positionH>
            <wp:positionV relativeFrom="paragraph">
              <wp:posOffset>71120</wp:posOffset>
            </wp:positionV>
            <wp:extent cx="3619500" cy="2106295"/>
            <wp:effectExtent l="0" t="0" r="12700" b="1905"/>
            <wp:wrapNone/>
            <wp:docPr id="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l="9756" t="23474" r="7916" b="12546"/>
                    <a:stretch>
                      <a:fillRect/>
                    </a:stretch>
                  </pic:blipFill>
                  <pic:spPr bwMode="auto">
                    <a:xfrm>
                      <a:off x="0" y="0"/>
                      <a:ext cx="3619500" cy="2106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2F291A" w14:textId="77777777" w:rsidR="005211A4" w:rsidRPr="007D006B" w:rsidRDefault="005211A4" w:rsidP="005211A4">
      <w:pPr>
        <w:widowControl w:val="0"/>
        <w:numPr>
          <w:ilvl w:val="0"/>
          <w:numId w:val="13"/>
        </w:numPr>
        <w:jc w:val="both"/>
        <w:rPr>
          <w:rFonts w:ascii="Arial" w:hAnsi="Arial" w:cs="Arial"/>
          <w:sz w:val="28"/>
          <w:szCs w:val="28"/>
          <w:lang w:val="fr-FR"/>
        </w:rPr>
      </w:pPr>
      <w:r w:rsidRPr="007D006B">
        <w:rPr>
          <w:rFonts w:ascii="Arial" w:hAnsi="Arial" w:cs="Arial"/>
          <w:sz w:val="28"/>
          <w:szCs w:val="28"/>
          <w:lang w:val="fr-FR"/>
        </w:rPr>
        <w:t>Lumière mise en route</w:t>
      </w:r>
    </w:p>
    <w:p w14:paraId="6C48A721" w14:textId="77777777" w:rsidR="005211A4" w:rsidRPr="007D006B" w:rsidRDefault="005211A4" w:rsidP="005211A4">
      <w:pPr>
        <w:widowControl w:val="0"/>
        <w:numPr>
          <w:ilvl w:val="0"/>
          <w:numId w:val="13"/>
        </w:numPr>
        <w:jc w:val="both"/>
        <w:rPr>
          <w:rFonts w:ascii="Arial" w:hAnsi="Arial" w:cs="Arial"/>
          <w:sz w:val="28"/>
          <w:szCs w:val="28"/>
          <w:lang w:val="fr-FR"/>
        </w:rPr>
      </w:pPr>
      <w:r w:rsidRPr="007D006B">
        <w:rPr>
          <w:rFonts w:ascii="Arial" w:hAnsi="Arial" w:cs="Arial"/>
          <w:sz w:val="28"/>
          <w:szCs w:val="28"/>
          <w:lang w:val="fr-FR"/>
        </w:rPr>
        <w:t>Lumière de température</w:t>
      </w:r>
    </w:p>
    <w:p w14:paraId="3A409147" w14:textId="77777777" w:rsidR="005211A4" w:rsidRPr="007D006B" w:rsidRDefault="007D006B" w:rsidP="005211A4">
      <w:pPr>
        <w:widowControl w:val="0"/>
        <w:numPr>
          <w:ilvl w:val="0"/>
          <w:numId w:val="13"/>
        </w:numPr>
        <w:jc w:val="both"/>
        <w:rPr>
          <w:rFonts w:ascii="Arial" w:hAnsi="Arial" w:cs="Arial"/>
          <w:sz w:val="28"/>
          <w:szCs w:val="28"/>
          <w:lang w:val="fr-FR"/>
        </w:rPr>
      </w:pPr>
      <w:r>
        <w:rPr>
          <w:rFonts w:ascii="Arial" w:hAnsi="Arial" w:cs="Arial"/>
          <w:sz w:val="28"/>
          <w:szCs w:val="28"/>
          <w:lang w:val="fr-FR"/>
        </w:rPr>
        <w:t xml:space="preserve">Plaque crêpière </w:t>
      </w:r>
    </w:p>
    <w:p w14:paraId="5A122709" w14:textId="77777777" w:rsidR="005211A4" w:rsidRPr="007D006B" w:rsidRDefault="007D006B" w:rsidP="005211A4">
      <w:pPr>
        <w:widowControl w:val="0"/>
        <w:numPr>
          <w:ilvl w:val="0"/>
          <w:numId w:val="13"/>
        </w:numPr>
        <w:jc w:val="both"/>
        <w:rPr>
          <w:rFonts w:ascii="Arial" w:hAnsi="Arial" w:cs="Arial"/>
          <w:sz w:val="28"/>
          <w:szCs w:val="28"/>
          <w:lang w:val="fr-FR"/>
        </w:rPr>
      </w:pPr>
      <w:r>
        <w:rPr>
          <w:rFonts w:ascii="Arial" w:hAnsi="Arial" w:cs="Arial"/>
          <w:sz w:val="28"/>
          <w:szCs w:val="28"/>
          <w:lang w:val="fr-FR"/>
        </w:rPr>
        <w:t>Plaque mini crêpes</w:t>
      </w:r>
    </w:p>
    <w:p w14:paraId="057060BC" w14:textId="77777777" w:rsidR="005211A4" w:rsidRPr="007D006B" w:rsidRDefault="005211A4" w:rsidP="005211A4">
      <w:pPr>
        <w:widowControl w:val="0"/>
        <w:numPr>
          <w:ilvl w:val="0"/>
          <w:numId w:val="13"/>
        </w:numPr>
        <w:jc w:val="both"/>
        <w:rPr>
          <w:rFonts w:ascii="Arial" w:hAnsi="Arial" w:cs="Arial"/>
          <w:sz w:val="28"/>
          <w:szCs w:val="28"/>
          <w:lang w:val="fr-FR"/>
        </w:rPr>
      </w:pPr>
      <w:r w:rsidRPr="007D006B">
        <w:rPr>
          <w:rFonts w:ascii="Arial" w:hAnsi="Arial" w:cs="Arial"/>
          <w:sz w:val="28"/>
          <w:szCs w:val="28"/>
          <w:lang w:val="fr-FR"/>
        </w:rPr>
        <w:t>Bouton Marche / Arrêt</w:t>
      </w:r>
    </w:p>
    <w:p w14:paraId="433BC551" w14:textId="77777777" w:rsidR="005211A4" w:rsidRPr="007D006B" w:rsidRDefault="005211A4" w:rsidP="005211A4">
      <w:pPr>
        <w:widowControl w:val="0"/>
        <w:numPr>
          <w:ilvl w:val="0"/>
          <w:numId w:val="13"/>
        </w:numPr>
        <w:jc w:val="both"/>
        <w:rPr>
          <w:rFonts w:ascii="Arial" w:hAnsi="Arial" w:cs="Arial"/>
          <w:sz w:val="28"/>
          <w:szCs w:val="28"/>
          <w:lang w:val="fr-FR"/>
        </w:rPr>
      </w:pPr>
      <w:r w:rsidRPr="007D006B">
        <w:rPr>
          <w:rFonts w:ascii="Arial" w:hAnsi="Arial" w:cs="Arial"/>
          <w:sz w:val="28"/>
          <w:szCs w:val="28"/>
          <w:lang w:val="fr-FR"/>
        </w:rPr>
        <w:t>Base</w:t>
      </w:r>
    </w:p>
    <w:p w14:paraId="670D9708" w14:textId="77777777" w:rsidR="005211A4" w:rsidRPr="007D006B" w:rsidRDefault="005211A4" w:rsidP="005211A4">
      <w:pPr>
        <w:widowControl w:val="0"/>
        <w:numPr>
          <w:ilvl w:val="0"/>
          <w:numId w:val="13"/>
        </w:numPr>
        <w:jc w:val="both"/>
        <w:rPr>
          <w:rFonts w:ascii="Arial" w:hAnsi="Arial" w:cs="Arial"/>
          <w:sz w:val="28"/>
          <w:szCs w:val="28"/>
          <w:lang w:val="fr-FR"/>
        </w:rPr>
      </w:pPr>
      <w:r w:rsidRPr="007D006B">
        <w:rPr>
          <w:rFonts w:ascii="Arial" w:hAnsi="Arial" w:cs="Arial"/>
          <w:sz w:val="28"/>
          <w:szCs w:val="28"/>
          <w:lang w:val="fr-FR"/>
        </w:rPr>
        <w:t xml:space="preserve">Etaleur </w:t>
      </w:r>
      <w:r w:rsidR="00B607F4">
        <w:rPr>
          <w:rFonts w:ascii="Arial" w:hAnsi="Arial" w:cs="Arial"/>
          <w:sz w:val="28"/>
          <w:szCs w:val="28"/>
          <w:lang w:val="fr-FR"/>
        </w:rPr>
        <w:t xml:space="preserve">de pâte </w:t>
      </w:r>
      <w:r w:rsidRPr="007D006B">
        <w:rPr>
          <w:rFonts w:ascii="Arial" w:hAnsi="Arial" w:cs="Arial"/>
          <w:sz w:val="28"/>
          <w:szCs w:val="28"/>
          <w:lang w:val="fr-FR"/>
        </w:rPr>
        <w:t xml:space="preserve">en bois </w:t>
      </w:r>
    </w:p>
    <w:p w14:paraId="0F67E93F" w14:textId="77777777" w:rsidR="005211A4" w:rsidRPr="007D006B" w:rsidRDefault="005211A4" w:rsidP="00FF0998">
      <w:pPr>
        <w:rPr>
          <w:rFonts w:ascii="Arial" w:hAnsi="Arial" w:cs="Arial"/>
          <w:sz w:val="28"/>
          <w:szCs w:val="28"/>
          <w:lang w:val="fr-FR"/>
        </w:rPr>
      </w:pPr>
    </w:p>
    <w:p w14:paraId="206BD979" w14:textId="77777777" w:rsidR="00FF0998" w:rsidRPr="007D006B" w:rsidRDefault="00FF0998" w:rsidP="00FF0998">
      <w:pPr>
        <w:tabs>
          <w:tab w:val="left" w:pos="284"/>
        </w:tabs>
        <w:rPr>
          <w:rFonts w:ascii="Arial" w:hAnsi="Arial" w:cs="Arial"/>
          <w:b/>
          <w:sz w:val="28"/>
          <w:szCs w:val="28"/>
          <w:u w:val="single"/>
          <w:lang w:val="fr-FR"/>
        </w:rPr>
      </w:pPr>
    </w:p>
    <w:p w14:paraId="6482CAA6" w14:textId="77777777" w:rsidR="009A530E" w:rsidRDefault="009A530E" w:rsidP="00624DFD">
      <w:pPr>
        <w:tabs>
          <w:tab w:val="left" w:pos="284"/>
        </w:tabs>
        <w:jc w:val="center"/>
        <w:rPr>
          <w:rFonts w:ascii="Arial" w:hAnsi="Arial" w:cs="Arial"/>
          <w:b/>
          <w:sz w:val="28"/>
          <w:szCs w:val="28"/>
          <w:lang w:val="fr-FR"/>
        </w:rPr>
      </w:pPr>
    </w:p>
    <w:p w14:paraId="08A53E64" w14:textId="77777777" w:rsidR="009A530E" w:rsidRDefault="009A530E" w:rsidP="00624DFD">
      <w:pPr>
        <w:tabs>
          <w:tab w:val="left" w:pos="284"/>
        </w:tabs>
        <w:jc w:val="center"/>
        <w:rPr>
          <w:rFonts w:ascii="Arial" w:hAnsi="Arial" w:cs="Arial"/>
          <w:b/>
          <w:sz w:val="28"/>
          <w:szCs w:val="28"/>
          <w:lang w:val="fr-FR"/>
        </w:rPr>
      </w:pPr>
    </w:p>
    <w:p w14:paraId="46572E03" w14:textId="77777777" w:rsidR="00624DFD" w:rsidRPr="007D006B" w:rsidRDefault="00624DFD" w:rsidP="00624DFD">
      <w:pPr>
        <w:tabs>
          <w:tab w:val="left" w:pos="284"/>
        </w:tabs>
        <w:jc w:val="center"/>
        <w:rPr>
          <w:rFonts w:ascii="Arial" w:hAnsi="Arial" w:cs="Arial"/>
          <w:b/>
          <w:sz w:val="28"/>
          <w:szCs w:val="28"/>
          <w:lang w:val="fr-FR"/>
        </w:rPr>
      </w:pPr>
      <w:r w:rsidRPr="007D006B">
        <w:rPr>
          <w:rFonts w:ascii="Arial" w:hAnsi="Arial" w:cs="Arial"/>
          <w:b/>
          <w:sz w:val="28"/>
          <w:szCs w:val="28"/>
          <w:lang w:val="fr-FR"/>
        </w:rPr>
        <w:t>UTILISATION</w:t>
      </w:r>
    </w:p>
    <w:p w14:paraId="198CFEF6" w14:textId="77777777" w:rsidR="005211A4" w:rsidRPr="007D006B" w:rsidRDefault="005211A4" w:rsidP="00624DFD">
      <w:pPr>
        <w:rPr>
          <w:rFonts w:ascii="Arial" w:hAnsi="Arial" w:cs="Arial"/>
          <w:sz w:val="28"/>
          <w:szCs w:val="28"/>
          <w:lang w:val="fr-FR"/>
        </w:rPr>
      </w:pPr>
    </w:p>
    <w:p w14:paraId="511DDCFD" w14:textId="77777777" w:rsidR="00624DFD" w:rsidRPr="007D006B" w:rsidRDefault="00624DFD" w:rsidP="00624DFD">
      <w:pPr>
        <w:numPr>
          <w:ilvl w:val="0"/>
          <w:numId w:val="6"/>
        </w:numPr>
        <w:ind w:left="426"/>
        <w:rPr>
          <w:rFonts w:ascii="Arial" w:hAnsi="Arial" w:cs="Arial"/>
          <w:sz w:val="28"/>
          <w:szCs w:val="28"/>
          <w:lang w:val="fr-FR"/>
        </w:rPr>
      </w:pPr>
      <w:r w:rsidRPr="007D006B">
        <w:rPr>
          <w:rFonts w:ascii="Arial" w:hAnsi="Arial" w:cs="Arial"/>
          <w:sz w:val="28"/>
          <w:szCs w:val="28"/>
          <w:lang w:val="fr-FR"/>
        </w:rPr>
        <w:t>Dérouler complètement le cordon secteur.</w:t>
      </w:r>
    </w:p>
    <w:p w14:paraId="01B3A38A" w14:textId="77777777" w:rsidR="00624DFD" w:rsidRPr="007D006B" w:rsidRDefault="00624DFD" w:rsidP="00624DFD">
      <w:pPr>
        <w:numPr>
          <w:ilvl w:val="0"/>
          <w:numId w:val="6"/>
        </w:numPr>
        <w:ind w:left="426"/>
        <w:rPr>
          <w:rFonts w:ascii="Arial" w:hAnsi="Arial" w:cs="Arial"/>
          <w:sz w:val="28"/>
          <w:szCs w:val="28"/>
          <w:lang w:val="fr-FR"/>
        </w:rPr>
      </w:pPr>
      <w:r w:rsidRPr="007D006B">
        <w:rPr>
          <w:rFonts w:ascii="Arial" w:hAnsi="Arial" w:cs="Arial"/>
          <w:sz w:val="28"/>
          <w:szCs w:val="28"/>
          <w:lang w:val="fr-FR"/>
        </w:rPr>
        <w:t>Vérifier que la tension en vigueur dans le pays où vous êtes correspond à celle indiquée sur l’appareil.</w:t>
      </w:r>
    </w:p>
    <w:p w14:paraId="63959F80" w14:textId="77777777" w:rsidR="00624DFD" w:rsidRPr="007D006B" w:rsidRDefault="00624DFD" w:rsidP="00624DFD">
      <w:pPr>
        <w:numPr>
          <w:ilvl w:val="0"/>
          <w:numId w:val="6"/>
        </w:numPr>
        <w:ind w:left="426"/>
        <w:rPr>
          <w:rFonts w:ascii="Arial" w:hAnsi="Arial" w:cs="Arial"/>
          <w:sz w:val="28"/>
          <w:szCs w:val="28"/>
          <w:lang w:val="fr-FR"/>
        </w:rPr>
      </w:pPr>
      <w:r w:rsidRPr="007D006B">
        <w:rPr>
          <w:rFonts w:ascii="Arial" w:hAnsi="Arial" w:cs="Arial"/>
          <w:sz w:val="28"/>
          <w:szCs w:val="28"/>
          <w:lang w:val="fr-FR"/>
        </w:rPr>
        <w:t>Brancher l’appareil dans une prise de courant en bon état, (reliée à la terre si l’appareil est de classe I), pour éviter tout danger.</w:t>
      </w:r>
    </w:p>
    <w:p w14:paraId="7E14DE72" w14:textId="77777777" w:rsidR="00624DFD" w:rsidRPr="007D006B" w:rsidRDefault="00624DFD" w:rsidP="00624DFD">
      <w:pPr>
        <w:numPr>
          <w:ilvl w:val="0"/>
          <w:numId w:val="6"/>
        </w:numPr>
        <w:ind w:left="426"/>
        <w:rPr>
          <w:rFonts w:ascii="Arial" w:hAnsi="Arial" w:cs="Arial"/>
          <w:color w:val="000000"/>
          <w:sz w:val="28"/>
          <w:szCs w:val="28"/>
          <w:lang w:val="fr-FR"/>
        </w:rPr>
      </w:pPr>
      <w:r w:rsidRPr="007D006B">
        <w:rPr>
          <w:rFonts w:ascii="Arial" w:hAnsi="Arial" w:cs="Arial"/>
          <w:color w:val="000000"/>
          <w:sz w:val="28"/>
          <w:szCs w:val="28"/>
          <w:lang w:val="fr-FR"/>
        </w:rPr>
        <w:t>Débrancher le câble d'alimentation du réseau électrique avant toute opération de nettoyage de maintenance et de montage d'accessoires.</w:t>
      </w:r>
    </w:p>
    <w:p w14:paraId="01A6B04E" w14:textId="77777777" w:rsidR="00624DFD" w:rsidRPr="007D006B" w:rsidRDefault="00624DFD" w:rsidP="00624DFD">
      <w:pPr>
        <w:numPr>
          <w:ilvl w:val="0"/>
          <w:numId w:val="6"/>
        </w:numPr>
        <w:ind w:left="426"/>
        <w:rPr>
          <w:rFonts w:ascii="Arial" w:hAnsi="Arial" w:cs="Arial"/>
          <w:color w:val="000000"/>
          <w:sz w:val="28"/>
          <w:szCs w:val="28"/>
          <w:lang w:val="fr-FR"/>
        </w:rPr>
      </w:pPr>
      <w:r w:rsidRPr="007D006B">
        <w:rPr>
          <w:rFonts w:ascii="Arial" w:hAnsi="Arial" w:cs="Arial"/>
          <w:color w:val="000000"/>
          <w:sz w:val="28"/>
          <w:szCs w:val="28"/>
          <w:lang w:val="fr-FR"/>
        </w:rPr>
        <w:t>Ne modifier en aucun cas l’appareil.</w:t>
      </w:r>
    </w:p>
    <w:p w14:paraId="72C66199" w14:textId="77777777" w:rsidR="00624DFD" w:rsidRPr="007D006B" w:rsidRDefault="00624DFD" w:rsidP="00624DFD">
      <w:pPr>
        <w:pStyle w:val="Titre5"/>
        <w:rPr>
          <w:rFonts w:ascii="Arial" w:hAnsi="Arial" w:cs="Arial"/>
          <w:sz w:val="28"/>
          <w:szCs w:val="28"/>
          <w:lang w:val="fr-FR"/>
        </w:rPr>
      </w:pPr>
    </w:p>
    <w:p w14:paraId="3F9B0C71" w14:textId="77777777" w:rsidR="00643E6C" w:rsidRPr="007D006B" w:rsidRDefault="00643E6C" w:rsidP="00643E6C">
      <w:pPr>
        <w:rPr>
          <w:rFonts w:ascii="Arial" w:hAnsi="Arial" w:cs="Arial"/>
          <w:sz w:val="28"/>
          <w:szCs w:val="28"/>
          <w:lang w:val="fr-FR"/>
        </w:rPr>
      </w:pPr>
      <w:r w:rsidRPr="007D006B">
        <w:rPr>
          <w:rFonts w:ascii="Arial" w:hAnsi="Arial" w:cs="Arial"/>
          <w:sz w:val="28"/>
          <w:szCs w:val="28"/>
          <w:lang w:val="fr-FR"/>
        </w:rPr>
        <w:t>Insérez la fiche dans une prise de courant.</w:t>
      </w:r>
    </w:p>
    <w:p w14:paraId="3A39129C" w14:textId="77777777" w:rsidR="000C3DE9" w:rsidRPr="007D006B" w:rsidRDefault="003B6F23" w:rsidP="00643E6C">
      <w:pPr>
        <w:rPr>
          <w:rFonts w:ascii="Arial" w:hAnsi="Arial" w:cs="Arial"/>
          <w:sz w:val="28"/>
          <w:szCs w:val="28"/>
          <w:lang w:val="fr-FR"/>
        </w:rPr>
      </w:pPr>
      <w:r w:rsidRPr="007D006B">
        <w:rPr>
          <w:rFonts w:ascii="Arial" w:hAnsi="Arial" w:cs="Arial"/>
          <w:sz w:val="28"/>
          <w:szCs w:val="28"/>
          <w:lang w:val="fr-FR"/>
        </w:rPr>
        <w:t xml:space="preserve">Appuyez sur le bouton marche </w:t>
      </w:r>
      <w:r w:rsidR="00643E6C" w:rsidRPr="007D006B">
        <w:rPr>
          <w:rFonts w:ascii="Arial" w:hAnsi="Arial" w:cs="Arial"/>
          <w:sz w:val="28"/>
          <w:szCs w:val="28"/>
          <w:lang w:val="fr-FR"/>
        </w:rPr>
        <w:t>/</w:t>
      </w:r>
      <w:r w:rsidRPr="007D006B">
        <w:rPr>
          <w:rFonts w:ascii="Arial" w:hAnsi="Arial" w:cs="Arial"/>
          <w:sz w:val="28"/>
          <w:szCs w:val="28"/>
          <w:lang w:val="fr-FR"/>
        </w:rPr>
        <w:t xml:space="preserve"> </w:t>
      </w:r>
      <w:r w:rsidR="00643E6C" w:rsidRPr="007D006B">
        <w:rPr>
          <w:rFonts w:ascii="Arial" w:hAnsi="Arial" w:cs="Arial"/>
          <w:sz w:val="28"/>
          <w:szCs w:val="28"/>
          <w:lang w:val="fr-FR"/>
        </w:rPr>
        <w:t>arrêt.</w:t>
      </w:r>
    </w:p>
    <w:p w14:paraId="3A8BB00E" w14:textId="77777777" w:rsidR="00643E6C" w:rsidRPr="007D006B" w:rsidRDefault="003B6F23" w:rsidP="00643E6C">
      <w:pPr>
        <w:rPr>
          <w:rFonts w:ascii="Arial" w:hAnsi="Arial" w:cs="Arial"/>
          <w:sz w:val="28"/>
          <w:szCs w:val="28"/>
          <w:lang w:val="fr-FR"/>
        </w:rPr>
      </w:pPr>
      <w:r w:rsidRPr="007D006B">
        <w:rPr>
          <w:rFonts w:ascii="Arial" w:hAnsi="Arial" w:cs="Arial"/>
          <w:sz w:val="28"/>
          <w:szCs w:val="28"/>
          <w:lang w:val="fr-FR"/>
        </w:rPr>
        <w:t>Le voyant de marche s’allumera</w:t>
      </w:r>
      <w:r w:rsidR="00643E6C" w:rsidRPr="007D006B">
        <w:rPr>
          <w:rFonts w:ascii="Arial" w:hAnsi="Arial" w:cs="Arial"/>
          <w:sz w:val="28"/>
          <w:szCs w:val="28"/>
          <w:lang w:val="fr-FR"/>
        </w:rPr>
        <w:t>.</w:t>
      </w:r>
    </w:p>
    <w:p w14:paraId="1BEDEA92" w14:textId="77777777" w:rsidR="00643E6C" w:rsidRPr="007D006B" w:rsidRDefault="00643E6C" w:rsidP="00643E6C">
      <w:pPr>
        <w:rPr>
          <w:rFonts w:ascii="Arial" w:hAnsi="Arial" w:cs="Arial"/>
          <w:sz w:val="28"/>
          <w:szCs w:val="28"/>
          <w:lang w:val="fr-FR"/>
        </w:rPr>
      </w:pPr>
      <w:r w:rsidRPr="007D006B">
        <w:rPr>
          <w:rFonts w:ascii="Arial" w:hAnsi="Arial" w:cs="Arial"/>
          <w:sz w:val="28"/>
          <w:szCs w:val="28"/>
          <w:lang w:val="fr-FR"/>
        </w:rPr>
        <w:t>Pour la cuisson des crêpes, attendre le préchauffage de la plaque de cuisson puis versez une petite quantité de beurre (ou d’huile) au centre de la plaque. Etaler le beurre (ou</w:t>
      </w:r>
      <w:r w:rsidR="00075833" w:rsidRPr="007D006B">
        <w:rPr>
          <w:rFonts w:ascii="Arial" w:hAnsi="Arial" w:cs="Arial"/>
          <w:sz w:val="28"/>
          <w:szCs w:val="28"/>
          <w:lang w:val="fr-FR"/>
        </w:rPr>
        <w:t xml:space="preserve"> </w:t>
      </w:r>
      <w:r w:rsidRPr="007D006B">
        <w:rPr>
          <w:rFonts w:ascii="Arial" w:hAnsi="Arial" w:cs="Arial"/>
          <w:sz w:val="28"/>
          <w:szCs w:val="28"/>
          <w:lang w:val="fr-FR"/>
        </w:rPr>
        <w:t>l’huile).  Mettre la p</w:t>
      </w:r>
      <w:r w:rsidR="000C3DE9" w:rsidRPr="007D006B">
        <w:rPr>
          <w:rFonts w:ascii="Arial" w:hAnsi="Arial" w:cs="Arial"/>
          <w:sz w:val="28"/>
          <w:szCs w:val="28"/>
          <w:lang w:val="fr-FR"/>
        </w:rPr>
        <w:t>â</w:t>
      </w:r>
      <w:r w:rsidRPr="007D006B">
        <w:rPr>
          <w:rFonts w:ascii="Arial" w:hAnsi="Arial" w:cs="Arial"/>
          <w:sz w:val="28"/>
          <w:szCs w:val="28"/>
          <w:lang w:val="fr-FR"/>
        </w:rPr>
        <w:t xml:space="preserve">te à crêpe liquide au centre de la plaque. </w:t>
      </w:r>
      <w:r w:rsidR="000C3DE9" w:rsidRPr="007D006B">
        <w:rPr>
          <w:rFonts w:ascii="Arial" w:hAnsi="Arial" w:cs="Arial"/>
          <w:sz w:val="28"/>
          <w:szCs w:val="28"/>
          <w:lang w:val="fr-FR"/>
        </w:rPr>
        <w:t>A l’aide de l’étaleur, é</w:t>
      </w:r>
      <w:r w:rsidRPr="007D006B">
        <w:rPr>
          <w:rFonts w:ascii="Arial" w:hAnsi="Arial" w:cs="Arial"/>
          <w:sz w:val="28"/>
          <w:szCs w:val="28"/>
          <w:lang w:val="fr-FR"/>
        </w:rPr>
        <w:t xml:space="preserve">taler </w:t>
      </w:r>
      <w:r w:rsidR="000C3DE9" w:rsidRPr="007D006B">
        <w:rPr>
          <w:rFonts w:ascii="Arial" w:hAnsi="Arial" w:cs="Arial"/>
          <w:sz w:val="28"/>
          <w:szCs w:val="28"/>
          <w:lang w:val="fr-FR"/>
        </w:rPr>
        <w:t>la pâ</w:t>
      </w:r>
      <w:r w:rsidR="00075833" w:rsidRPr="007D006B">
        <w:rPr>
          <w:rFonts w:ascii="Arial" w:hAnsi="Arial" w:cs="Arial"/>
          <w:sz w:val="28"/>
          <w:szCs w:val="28"/>
          <w:lang w:val="fr-FR"/>
        </w:rPr>
        <w:t xml:space="preserve">te </w:t>
      </w:r>
      <w:r w:rsidRPr="007D006B">
        <w:rPr>
          <w:rFonts w:ascii="Arial" w:hAnsi="Arial" w:cs="Arial"/>
          <w:sz w:val="28"/>
          <w:szCs w:val="28"/>
          <w:lang w:val="fr-FR"/>
        </w:rPr>
        <w:t>par des mouvements circulaires</w:t>
      </w:r>
      <w:r w:rsidR="00075833" w:rsidRPr="007D006B">
        <w:rPr>
          <w:rFonts w:ascii="Arial" w:hAnsi="Arial" w:cs="Arial"/>
          <w:sz w:val="28"/>
          <w:szCs w:val="28"/>
          <w:lang w:val="fr-FR"/>
        </w:rPr>
        <w:t>.</w:t>
      </w:r>
    </w:p>
    <w:p w14:paraId="114CA295" w14:textId="77777777" w:rsidR="00643E6C" w:rsidRPr="007D006B" w:rsidRDefault="00643E6C" w:rsidP="00643E6C">
      <w:pPr>
        <w:rPr>
          <w:rFonts w:ascii="Arial" w:hAnsi="Arial" w:cs="Arial"/>
          <w:sz w:val="28"/>
          <w:szCs w:val="28"/>
          <w:lang w:val="fr-FR"/>
        </w:rPr>
      </w:pPr>
      <w:r w:rsidRPr="007D006B">
        <w:rPr>
          <w:rFonts w:ascii="Arial" w:hAnsi="Arial" w:cs="Arial"/>
          <w:sz w:val="28"/>
          <w:szCs w:val="28"/>
          <w:lang w:val="fr-FR"/>
        </w:rPr>
        <w:t xml:space="preserve">Laisser la crêpe cuire jusqu'à ce que la surface supérieure </w:t>
      </w:r>
      <w:r w:rsidR="00075833" w:rsidRPr="007D006B">
        <w:rPr>
          <w:rFonts w:ascii="Arial" w:hAnsi="Arial" w:cs="Arial"/>
          <w:sz w:val="28"/>
          <w:szCs w:val="28"/>
          <w:lang w:val="fr-FR"/>
        </w:rPr>
        <w:t xml:space="preserve">ne soit </w:t>
      </w:r>
      <w:r w:rsidRPr="007D006B">
        <w:rPr>
          <w:rFonts w:ascii="Arial" w:hAnsi="Arial" w:cs="Arial"/>
          <w:sz w:val="28"/>
          <w:szCs w:val="28"/>
          <w:lang w:val="fr-FR"/>
        </w:rPr>
        <w:t>plus liquide et déplac</w:t>
      </w:r>
      <w:r w:rsidR="0087701F" w:rsidRPr="007D006B">
        <w:rPr>
          <w:rFonts w:ascii="Arial" w:hAnsi="Arial" w:cs="Arial"/>
          <w:sz w:val="28"/>
          <w:szCs w:val="28"/>
          <w:lang w:val="fr-FR"/>
        </w:rPr>
        <w:t>ez</w:t>
      </w:r>
      <w:r w:rsidRPr="007D006B">
        <w:rPr>
          <w:rFonts w:ascii="Arial" w:hAnsi="Arial" w:cs="Arial"/>
          <w:sz w:val="28"/>
          <w:szCs w:val="28"/>
          <w:lang w:val="fr-FR"/>
        </w:rPr>
        <w:t xml:space="preserve"> légèrement </w:t>
      </w:r>
      <w:r w:rsidR="00075833" w:rsidRPr="007D006B">
        <w:rPr>
          <w:rFonts w:ascii="Arial" w:hAnsi="Arial" w:cs="Arial"/>
          <w:sz w:val="28"/>
          <w:szCs w:val="28"/>
          <w:lang w:val="fr-FR"/>
        </w:rPr>
        <w:t xml:space="preserve">la crêpe </w:t>
      </w:r>
      <w:r w:rsidRPr="007D006B">
        <w:rPr>
          <w:rFonts w:ascii="Arial" w:hAnsi="Arial" w:cs="Arial"/>
          <w:sz w:val="28"/>
          <w:szCs w:val="28"/>
          <w:lang w:val="fr-FR"/>
        </w:rPr>
        <w:t>sur la plaque de cuisson.</w:t>
      </w:r>
      <w:r w:rsidR="000C3DE9" w:rsidRPr="007D006B">
        <w:rPr>
          <w:rFonts w:ascii="Arial" w:hAnsi="Arial" w:cs="Arial"/>
          <w:sz w:val="28"/>
          <w:szCs w:val="28"/>
          <w:lang w:val="fr-FR"/>
        </w:rPr>
        <w:t xml:space="preserve"> </w:t>
      </w:r>
      <w:r w:rsidR="00EA5527" w:rsidRPr="007D006B">
        <w:rPr>
          <w:rFonts w:ascii="Arial" w:hAnsi="Arial" w:cs="Arial"/>
          <w:sz w:val="28"/>
          <w:szCs w:val="28"/>
          <w:lang w:val="fr-FR"/>
        </w:rPr>
        <w:t>Afin d’</w:t>
      </w:r>
      <w:r w:rsidR="000C3DE9" w:rsidRPr="007D006B">
        <w:rPr>
          <w:rFonts w:ascii="Arial" w:hAnsi="Arial" w:cs="Arial"/>
          <w:sz w:val="28"/>
          <w:szCs w:val="28"/>
          <w:lang w:val="fr-FR"/>
        </w:rPr>
        <w:t xml:space="preserve">éviter qu’elle </w:t>
      </w:r>
      <w:r w:rsidR="00EA5527" w:rsidRPr="007D006B">
        <w:rPr>
          <w:rFonts w:ascii="Arial" w:hAnsi="Arial" w:cs="Arial"/>
          <w:sz w:val="28"/>
          <w:szCs w:val="28"/>
          <w:lang w:val="fr-FR"/>
        </w:rPr>
        <w:t xml:space="preserve">ne </w:t>
      </w:r>
      <w:r w:rsidR="000C3DE9" w:rsidRPr="007D006B">
        <w:rPr>
          <w:rFonts w:ascii="Arial" w:hAnsi="Arial" w:cs="Arial"/>
          <w:sz w:val="28"/>
          <w:szCs w:val="28"/>
          <w:lang w:val="fr-FR"/>
        </w:rPr>
        <w:t>colle.</w:t>
      </w:r>
    </w:p>
    <w:p w14:paraId="4405E2CE" w14:textId="77777777" w:rsidR="00643E6C" w:rsidRPr="007D006B" w:rsidRDefault="00075833" w:rsidP="00643E6C">
      <w:pPr>
        <w:rPr>
          <w:rFonts w:ascii="Arial" w:hAnsi="Arial" w:cs="Arial"/>
          <w:sz w:val="28"/>
          <w:szCs w:val="28"/>
          <w:lang w:val="fr-FR"/>
        </w:rPr>
      </w:pPr>
      <w:r w:rsidRPr="007D006B">
        <w:rPr>
          <w:rFonts w:ascii="Arial" w:hAnsi="Arial" w:cs="Arial"/>
          <w:sz w:val="28"/>
          <w:szCs w:val="28"/>
          <w:lang w:val="fr-FR"/>
        </w:rPr>
        <w:t xml:space="preserve">Pour </w:t>
      </w:r>
      <w:r w:rsidR="007E68B6" w:rsidRPr="007D006B">
        <w:rPr>
          <w:rFonts w:ascii="Arial" w:hAnsi="Arial" w:cs="Arial"/>
          <w:sz w:val="28"/>
          <w:szCs w:val="28"/>
          <w:lang w:val="fr-FR"/>
        </w:rPr>
        <w:t xml:space="preserve">la </w:t>
      </w:r>
      <w:r w:rsidRPr="007D006B">
        <w:rPr>
          <w:rFonts w:ascii="Arial" w:hAnsi="Arial" w:cs="Arial"/>
          <w:sz w:val="28"/>
          <w:szCs w:val="28"/>
          <w:lang w:val="fr-FR"/>
        </w:rPr>
        <w:t>retourner</w:t>
      </w:r>
      <w:r w:rsidR="007E68B6" w:rsidRPr="007D006B">
        <w:rPr>
          <w:rFonts w:ascii="Arial" w:hAnsi="Arial" w:cs="Arial"/>
          <w:sz w:val="28"/>
          <w:szCs w:val="28"/>
          <w:lang w:val="fr-FR"/>
        </w:rPr>
        <w:t>,</w:t>
      </w:r>
      <w:r w:rsidRPr="007D006B">
        <w:rPr>
          <w:rFonts w:ascii="Arial" w:hAnsi="Arial" w:cs="Arial"/>
          <w:sz w:val="28"/>
          <w:szCs w:val="28"/>
          <w:lang w:val="fr-FR"/>
        </w:rPr>
        <w:t xml:space="preserve"> i</w:t>
      </w:r>
      <w:r w:rsidR="006D210F" w:rsidRPr="007D006B">
        <w:rPr>
          <w:rFonts w:ascii="Arial" w:hAnsi="Arial" w:cs="Arial"/>
          <w:sz w:val="28"/>
          <w:szCs w:val="28"/>
          <w:lang w:val="fr-FR"/>
        </w:rPr>
        <w:t>nsérez une</w:t>
      </w:r>
      <w:r w:rsidR="00643E6C" w:rsidRPr="007D006B">
        <w:rPr>
          <w:rFonts w:ascii="Arial" w:hAnsi="Arial" w:cs="Arial"/>
          <w:sz w:val="28"/>
          <w:szCs w:val="28"/>
          <w:lang w:val="fr-FR"/>
        </w:rPr>
        <w:t xml:space="preserve"> spatule sous la crêpe et tourne</w:t>
      </w:r>
      <w:r w:rsidR="00036DF4" w:rsidRPr="007D006B">
        <w:rPr>
          <w:rFonts w:ascii="Arial" w:hAnsi="Arial" w:cs="Arial"/>
          <w:sz w:val="28"/>
          <w:szCs w:val="28"/>
          <w:lang w:val="fr-FR"/>
        </w:rPr>
        <w:t>z</w:t>
      </w:r>
      <w:r w:rsidR="00643E6C" w:rsidRPr="007D006B">
        <w:rPr>
          <w:rFonts w:ascii="Arial" w:hAnsi="Arial" w:cs="Arial"/>
          <w:sz w:val="28"/>
          <w:szCs w:val="28"/>
          <w:lang w:val="fr-FR"/>
        </w:rPr>
        <w:t xml:space="preserve"> la crêpe pour la faire cuire de l'autre côté.</w:t>
      </w:r>
    </w:p>
    <w:p w14:paraId="30DAC6EA" w14:textId="77777777" w:rsidR="00643E6C" w:rsidRPr="007D006B" w:rsidRDefault="00036DF4" w:rsidP="00643E6C">
      <w:pPr>
        <w:rPr>
          <w:rFonts w:ascii="Arial" w:hAnsi="Arial" w:cs="Arial"/>
          <w:sz w:val="28"/>
          <w:szCs w:val="28"/>
          <w:lang w:val="fr-FR"/>
        </w:rPr>
      </w:pPr>
      <w:r w:rsidRPr="007D006B">
        <w:rPr>
          <w:rFonts w:ascii="Arial" w:hAnsi="Arial" w:cs="Arial"/>
          <w:sz w:val="28"/>
          <w:szCs w:val="28"/>
          <w:lang w:val="fr-FR"/>
        </w:rPr>
        <w:t>Laisser cuire à votre convenance.</w:t>
      </w:r>
    </w:p>
    <w:p w14:paraId="540DBCD3" w14:textId="77777777" w:rsidR="00643E6C" w:rsidRPr="007D006B" w:rsidRDefault="006D210F" w:rsidP="00643E6C">
      <w:pPr>
        <w:rPr>
          <w:rFonts w:ascii="Arial" w:hAnsi="Arial" w:cs="Arial"/>
          <w:sz w:val="28"/>
          <w:szCs w:val="28"/>
          <w:lang w:val="fr-FR"/>
        </w:rPr>
      </w:pPr>
      <w:r w:rsidRPr="007D006B">
        <w:rPr>
          <w:rFonts w:ascii="Arial" w:hAnsi="Arial" w:cs="Arial"/>
          <w:sz w:val="28"/>
          <w:szCs w:val="28"/>
          <w:lang w:val="fr-FR"/>
        </w:rPr>
        <w:t>Une fois cuite, retirez</w:t>
      </w:r>
      <w:r w:rsidR="00075833" w:rsidRPr="007D006B">
        <w:rPr>
          <w:rFonts w:ascii="Arial" w:hAnsi="Arial" w:cs="Arial"/>
          <w:sz w:val="28"/>
          <w:szCs w:val="28"/>
          <w:lang w:val="fr-FR"/>
        </w:rPr>
        <w:t xml:space="preserve"> la crêpe</w:t>
      </w:r>
      <w:r w:rsidR="00643E6C" w:rsidRPr="007D006B">
        <w:rPr>
          <w:rFonts w:ascii="Arial" w:hAnsi="Arial" w:cs="Arial"/>
          <w:sz w:val="28"/>
          <w:szCs w:val="28"/>
          <w:lang w:val="fr-FR"/>
        </w:rPr>
        <w:t xml:space="preserve"> </w:t>
      </w:r>
      <w:r w:rsidRPr="007D006B">
        <w:rPr>
          <w:rFonts w:ascii="Arial" w:hAnsi="Arial" w:cs="Arial"/>
          <w:sz w:val="28"/>
          <w:szCs w:val="28"/>
          <w:lang w:val="fr-FR"/>
        </w:rPr>
        <w:t>en utilisant une</w:t>
      </w:r>
      <w:r w:rsidR="00643E6C" w:rsidRPr="007D006B">
        <w:rPr>
          <w:rFonts w:ascii="Arial" w:hAnsi="Arial" w:cs="Arial"/>
          <w:sz w:val="28"/>
          <w:szCs w:val="28"/>
          <w:lang w:val="fr-FR"/>
        </w:rPr>
        <w:t xml:space="preserve"> spatule. Si la dernière crêpe cuite était trop sombre, Raccourcir les </w:t>
      </w:r>
      <w:r w:rsidR="000C3DE9" w:rsidRPr="007D006B">
        <w:rPr>
          <w:rFonts w:ascii="Arial" w:hAnsi="Arial" w:cs="Arial"/>
          <w:sz w:val="28"/>
          <w:szCs w:val="28"/>
          <w:lang w:val="fr-FR"/>
        </w:rPr>
        <w:t>temps</w:t>
      </w:r>
      <w:r w:rsidR="00480741" w:rsidRPr="007D006B">
        <w:rPr>
          <w:rFonts w:ascii="Arial" w:hAnsi="Arial" w:cs="Arial"/>
          <w:sz w:val="28"/>
          <w:szCs w:val="28"/>
          <w:lang w:val="fr-FR"/>
        </w:rPr>
        <w:t xml:space="preserve"> de cuisson avant de faire votre</w:t>
      </w:r>
      <w:r w:rsidR="00643E6C" w:rsidRPr="007D006B">
        <w:rPr>
          <w:rFonts w:ascii="Arial" w:hAnsi="Arial" w:cs="Arial"/>
          <w:sz w:val="28"/>
          <w:szCs w:val="28"/>
          <w:lang w:val="fr-FR"/>
        </w:rPr>
        <w:t xml:space="preserve"> prochaine crêpe.</w:t>
      </w:r>
    </w:p>
    <w:p w14:paraId="2E11BEE0" w14:textId="77777777" w:rsidR="003A2D77" w:rsidRPr="007D006B" w:rsidRDefault="00643E6C" w:rsidP="00643E6C">
      <w:pPr>
        <w:rPr>
          <w:rFonts w:ascii="Arial" w:hAnsi="Arial" w:cs="Arial"/>
          <w:sz w:val="28"/>
          <w:szCs w:val="28"/>
          <w:lang w:val="fr-FR"/>
        </w:rPr>
      </w:pPr>
      <w:r w:rsidRPr="007D006B">
        <w:rPr>
          <w:rFonts w:ascii="Arial" w:hAnsi="Arial" w:cs="Arial"/>
          <w:sz w:val="28"/>
          <w:szCs w:val="28"/>
          <w:lang w:val="fr-FR"/>
        </w:rPr>
        <w:t>A la fin de la cuisson, éteignez l'appareil en appuyant sur le bouton marche / arrêt. Retirez la fiche de la prise</w:t>
      </w:r>
      <w:r w:rsidR="00480741" w:rsidRPr="007D006B">
        <w:rPr>
          <w:rFonts w:ascii="Arial" w:hAnsi="Arial" w:cs="Arial"/>
          <w:sz w:val="28"/>
          <w:szCs w:val="28"/>
          <w:lang w:val="fr-FR"/>
        </w:rPr>
        <w:t xml:space="preserve"> murale</w:t>
      </w:r>
      <w:r w:rsidRPr="007D006B">
        <w:rPr>
          <w:rFonts w:ascii="Arial" w:hAnsi="Arial" w:cs="Arial"/>
          <w:sz w:val="28"/>
          <w:szCs w:val="28"/>
          <w:lang w:val="fr-FR"/>
        </w:rPr>
        <w:t>. Laissez l'appareil refroidir puis nettoyer avant de le ranger.</w:t>
      </w:r>
    </w:p>
    <w:p w14:paraId="79D45124" w14:textId="77777777" w:rsidR="00624DFD" w:rsidRPr="00ED1BCB" w:rsidRDefault="00480741" w:rsidP="00624DFD">
      <w:pPr>
        <w:pStyle w:val="Titre5"/>
        <w:rPr>
          <w:rFonts w:ascii="Arial" w:hAnsi="Arial" w:cs="Arial"/>
          <w:color w:val="1F30FF"/>
          <w:sz w:val="36"/>
          <w:szCs w:val="36"/>
          <w:lang w:val="fr-FR"/>
        </w:rPr>
      </w:pPr>
      <w:r w:rsidRPr="00ED1BCB">
        <w:rPr>
          <w:rFonts w:ascii="Arial" w:hAnsi="Arial" w:cs="Arial"/>
          <w:color w:val="1F30FF"/>
          <w:sz w:val="36"/>
          <w:szCs w:val="36"/>
          <w:lang w:val="fr-FR"/>
        </w:rPr>
        <w:lastRenderedPageBreak/>
        <w:t>N</w:t>
      </w:r>
      <w:r w:rsidR="00624DFD" w:rsidRPr="00ED1BCB">
        <w:rPr>
          <w:rFonts w:ascii="Arial" w:hAnsi="Arial" w:cs="Arial"/>
          <w:color w:val="1F30FF"/>
          <w:sz w:val="36"/>
          <w:szCs w:val="36"/>
          <w:lang w:val="fr-FR"/>
        </w:rPr>
        <w:t xml:space="preserve">ETTOYAGE ET ENTRETIEN  </w:t>
      </w:r>
    </w:p>
    <w:p w14:paraId="6139D401" w14:textId="77777777" w:rsidR="00624DFD" w:rsidRPr="00ED1BCB" w:rsidRDefault="00624DFD" w:rsidP="00624DFD">
      <w:pPr>
        <w:rPr>
          <w:rFonts w:ascii="Arial" w:hAnsi="Arial" w:cs="Arial"/>
          <w:color w:val="1F30FF"/>
          <w:sz w:val="36"/>
          <w:szCs w:val="36"/>
          <w:lang w:val="fr-FR"/>
        </w:rPr>
      </w:pPr>
    </w:p>
    <w:p w14:paraId="02870302" w14:textId="77777777" w:rsidR="00624DFD" w:rsidRPr="00ED1BCB" w:rsidRDefault="00624DFD" w:rsidP="00422648">
      <w:pPr>
        <w:widowControl w:val="0"/>
        <w:numPr>
          <w:ilvl w:val="0"/>
          <w:numId w:val="3"/>
        </w:numPr>
        <w:tabs>
          <w:tab w:val="clear" w:pos="720"/>
        </w:tabs>
        <w:autoSpaceDE w:val="0"/>
        <w:autoSpaceDN w:val="0"/>
        <w:adjustRightInd w:val="0"/>
        <w:ind w:left="284"/>
        <w:rPr>
          <w:rFonts w:ascii="Arial" w:hAnsi="Arial" w:cs="Arial"/>
          <w:color w:val="1F30FF"/>
          <w:sz w:val="36"/>
          <w:szCs w:val="36"/>
          <w:lang w:val="fr-FR"/>
        </w:rPr>
      </w:pPr>
      <w:r w:rsidRPr="00ED1BCB">
        <w:rPr>
          <w:rFonts w:ascii="Arial" w:hAnsi="Arial" w:cs="Arial"/>
          <w:color w:val="1F30FF"/>
          <w:sz w:val="36"/>
          <w:szCs w:val="36"/>
          <w:lang w:val="fr-FR"/>
        </w:rPr>
        <w:t xml:space="preserve">Toujours débrancher l’appareil et le laisser refroidir avant de le nettoyer. </w:t>
      </w:r>
    </w:p>
    <w:p w14:paraId="108B12A3" w14:textId="77777777" w:rsidR="00624DFD" w:rsidRPr="00ED1BCB" w:rsidRDefault="00624DFD" w:rsidP="00422648">
      <w:pPr>
        <w:widowControl w:val="0"/>
        <w:numPr>
          <w:ilvl w:val="0"/>
          <w:numId w:val="3"/>
        </w:numPr>
        <w:tabs>
          <w:tab w:val="clear" w:pos="720"/>
        </w:tabs>
        <w:autoSpaceDE w:val="0"/>
        <w:autoSpaceDN w:val="0"/>
        <w:adjustRightInd w:val="0"/>
        <w:ind w:left="284"/>
        <w:rPr>
          <w:rFonts w:ascii="Arial" w:hAnsi="Arial" w:cs="Arial"/>
          <w:color w:val="1F30FF"/>
          <w:sz w:val="36"/>
          <w:szCs w:val="36"/>
          <w:lang w:val="fr-FR"/>
        </w:rPr>
      </w:pPr>
      <w:r w:rsidRPr="00ED1BCB">
        <w:rPr>
          <w:rFonts w:ascii="Arial" w:hAnsi="Arial" w:cs="Arial"/>
          <w:color w:val="1F30FF"/>
          <w:sz w:val="36"/>
          <w:szCs w:val="36"/>
          <w:lang w:val="fr-FR"/>
        </w:rPr>
        <w:t xml:space="preserve">Nettoyer l’extérieur de l’appareil avec une éponge ou un linge légèrement humide. </w:t>
      </w:r>
    </w:p>
    <w:p w14:paraId="42569F74" w14:textId="77777777" w:rsidR="00624DFD" w:rsidRPr="00ED1BCB" w:rsidRDefault="00624DFD" w:rsidP="00422648">
      <w:pPr>
        <w:widowControl w:val="0"/>
        <w:numPr>
          <w:ilvl w:val="0"/>
          <w:numId w:val="3"/>
        </w:numPr>
        <w:tabs>
          <w:tab w:val="clear" w:pos="720"/>
        </w:tabs>
        <w:autoSpaceDE w:val="0"/>
        <w:autoSpaceDN w:val="0"/>
        <w:adjustRightInd w:val="0"/>
        <w:ind w:left="284"/>
        <w:rPr>
          <w:rFonts w:ascii="Arial" w:hAnsi="Arial" w:cs="Arial"/>
          <w:color w:val="1F30FF"/>
          <w:sz w:val="36"/>
          <w:szCs w:val="36"/>
          <w:lang w:val="fr-FR"/>
        </w:rPr>
      </w:pPr>
      <w:r w:rsidRPr="00ED1BCB">
        <w:rPr>
          <w:rFonts w:ascii="Arial" w:hAnsi="Arial" w:cs="Arial"/>
          <w:color w:val="1F30FF"/>
          <w:sz w:val="36"/>
          <w:szCs w:val="36"/>
          <w:lang w:val="fr-FR"/>
        </w:rPr>
        <w:t>Les parties (amovibles), en contact avec la nourr</w:t>
      </w:r>
      <w:r w:rsidR="006D210F" w:rsidRPr="00ED1BCB">
        <w:rPr>
          <w:rFonts w:ascii="Arial" w:hAnsi="Arial" w:cs="Arial"/>
          <w:color w:val="1F30FF"/>
          <w:sz w:val="36"/>
          <w:szCs w:val="36"/>
          <w:lang w:val="fr-FR"/>
        </w:rPr>
        <w:t xml:space="preserve">iture comme : plaque de cuisson ou l’étaleur </w:t>
      </w:r>
      <w:r w:rsidRPr="00ED1BCB">
        <w:rPr>
          <w:rFonts w:ascii="Arial" w:hAnsi="Arial" w:cs="Arial"/>
          <w:color w:val="1F30FF"/>
          <w:sz w:val="36"/>
          <w:szCs w:val="36"/>
          <w:lang w:val="fr-FR"/>
        </w:rPr>
        <w:t>; peuvent être nettoyées dans de l’eau chaude avec une éponge et du liquide vaisselle ou lavées au lave-vaisselle.</w:t>
      </w:r>
    </w:p>
    <w:p w14:paraId="10300461" w14:textId="77777777" w:rsidR="00624DFD" w:rsidRPr="00ED1BCB" w:rsidRDefault="00624DFD" w:rsidP="00422648">
      <w:pPr>
        <w:widowControl w:val="0"/>
        <w:numPr>
          <w:ilvl w:val="0"/>
          <w:numId w:val="3"/>
        </w:numPr>
        <w:tabs>
          <w:tab w:val="clear" w:pos="720"/>
        </w:tabs>
        <w:autoSpaceDE w:val="0"/>
        <w:autoSpaceDN w:val="0"/>
        <w:adjustRightInd w:val="0"/>
        <w:ind w:left="284"/>
        <w:rPr>
          <w:rFonts w:ascii="Arial" w:hAnsi="Arial" w:cs="Arial"/>
          <w:color w:val="1F30FF"/>
          <w:sz w:val="36"/>
          <w:szCs w:val="36"/>
          <w:lang w:val="fr-FR"/>
        </w:rPr>
      </w:pPr>
      <w:r w:rsidRPr="00ED1BCB">
        <w:rPr>
          <w:rFonts w:ascii="Arial" w:hAnsi="Arial" w:cs="Arial"/>
          <w:color w:val="1F30FF"/>
          <w:sz w:val="36"/>
          <w:szCs w:val="36"/>
          <w:lang w:val="fr-FR"/>
        </w:rPr>
        <w:t>Ne jamais plonger l’appareil dans l’eau ou tout autre liquide !</w:t>
      </w:r>
    </w:p>
    <w:p w14:paraId="1D24AB8C" w14:textId="77777777" w:rsidR="00FF486B" w:rsidRPr="00ED1BCB" w:rsidRDefault="00624DFD" w:rsidP="00422648">
      <w:pPr>
        <w:widowControl w:val="0"/>
        <w:numPr>
          <w:ilvl w:val="0"/>
          <w:numId w:val="3"/>
        </w:numPr>
        <w:tabs>
          <w:tab w:val="clear" w:pos="720"/>
        </w:tabs>
        <w:autoSpaceDE w:val="0"/>
        <w:autoSpaceDN w:val="0"/>
        <w:adjustRightInd w:val="0"/>
        <w:ind w:left="284"/>
        <w:rPr>
          <w:rFonts w:ascii="Arial" w:hAnsi="Arial" w:cs="Arial"/>
          <w:color w:val="1F30FF"/>
          <w:sz w:val="36"/>
          <w:szCs w:val="36"/>
          <w:lang w:val="fr-FR"/>
        </w:rPr>
      </w:pPr>
      <w:r w:rsidRPr="00ED1BCB">
        <w:rPr>
          <w:rFonts w:ascii="Arial" w:hAnsi="Arial" w:cs="Arial"/>
          <w:color w:val="1F30FF"/>
          <w:sz w:val="36"/>
          <w:szCs w:val="36"/>
          <w:lang w:val="fr-FR"/>
        </w:rPr>
        <w:t xml:space="preserve">Ne jamais utiliser </w:t>
      </w:r>
      <w:r w:rsidRPr="00ED1BCB">
        <w:rPr>
          <w:rFonts w:ascii="Arial" w:eastAsia="Times New Roman" w:hAnsi="Arial" w:cs="Arial"/>
          <w:color w:val="1F30FF"/>
          <w:sz w:val="36"/>
          <w:szCs w:val="36"/>
          <w:lang w:val="fr-FR" w:eastAsia="fr-FR" w:bidi="x-none"/>
        </w:rPr>
        <w:t>produits abrasifs,</w:t>
      </w:r>
      <w:r w:rsidRPr="00ED1BCB">
        <w:rPr>
          <w:rFonts w:ascii="Arial" w:hAnsi="Arial" w:cs="Arial"/>
          <w:color w:val="1F30FF"/>
          <w:sz w:val="36"/>
          <w:szCs w:val="36"/>
          <w:lang w:val="fr-FR"/>
        </w:rPr>
        <w:t xml:space="preserve"> de brosse métallique ou autre objet coupant.</w:t>
      </w:r>
    </w:p>
    <w:p w14:paraId="22D5D714" w14:textId="77777777" w:rsidR="00FF486B" w:rsidRPr="00ED1BCB" w:rsidRDefault="00FF486B" w:rsidP="00FF486B">
      <w:pPr>
        <w:widowControl w:val="0"/>
        <w:autoSpaceDE w:val="0"/>
        <w:autoSpaceDN w:val="0"/>
        <w:adjustRightInd w:val="0"/>
        <w:rPr>
          <w:rFonts w:ascii="Arial" w:hAnsi="Arial" w:cs="Arial"/>
          <w:color w:val="1F30FF"/>
          <w:sz w:val="36"/>
          <w:szCs w:val="36"/>
          <w:lang w:val="fr-FR"/>
        </w:rPr>
      </w:pPr>
    </w:p>
    <w:p w14:paraId="00A8DD1B" w14:textId="77777777" w:rsidR="006D210F" w:rsidRPr="00ED1BCB" w:rsidRDefault="006D210F" w:rsidP="00FF486B">
      <w:pPr>
        <w:widowControl w:val="0"/>
        <w:autoSpaceDE w:val="0"/>
        <w:autoSpaceDN w:val="0"/>
        <w:adjustRightInd w:val="0"/>
        <w:rPr>
          <w:rFonts w:ascii="Arial" w:hAnsi="Arial" w:cs="Arial"/>
          <w:color w:val="1F30FF"/>
          <w:sz w:val="36"/>
          <w:szCs w:val="36"/>
          <w:lang w:val="fr-FR"/>
        </w:rPr>
      </w:pPr>
      <w:r w:rsidRPr="00ED1BCB">
        <w:rPr>
          <w:rFonts w:ascii="Arial" w:hAnsi="Arial" w:cs="Arial"/>
          <w:color w:val="1F30FF"/>
          <w:sz w:val="36"/>
          <w:szCs w:val="36"/>
          <w:lang w:val="fr-FR"/>
        </w:rPr>
        <w:t xml:space="preserve">Après chaque utilisation, </w:t>
      </w:r>
      <w:r w:rsidR="007D006B" w:rsidRPr="00ED1BCB">
        <w:rPr>
          <w:rFonts w:ascii="Arial" w:hAnsi="Arial" w:cs="Arial"/>
          <w:color w:val="1F30FF"/>
          <w:sz w:val="36"/>
          <w:szCs w:val="36"/>
          <w:lang w:val="fr-FR"/>
        </w:rPr>
        <w:t>s’</w:t>
      </w:r>
      <w:r w:rsidRPr="00ED1BCB">
        <w:rPr>
          <w:rFonts w:ascii="Arial" w:hAnsi="Arial" w:cs="Arial"/>
          <w:color w:val="1F30FF"/>
          <w:sz w:val="36"/>
          <w:szCs w:val="36"/>
          <w:lang w:val="fr-FR"/>
        </w:rPr>
        <w:t>a</w:t>
      </w:r>
      <w:r w:rsidR="007D006B" w:rsidRPr="00ED1BCB">
        <w:rPr>
          <w:rFonts w:ascii="Arial" w:hAnsi="Arial" w:cs="Arial"/>
          <w:color w:val="1F30FF"/>
          <w:sz w:val="36"/>
          <w:szCs w:val="36"/>
          <w:lang w:val="fr-FR"/>
        </w:rPr>
        <w:t>ssurer</w:t>
      </w:r>
      <w:r w:rsidR="00FF486B" w:rsidRPr="00ED1BCB">
        <w:rPr>
          <w:rFonts w:ascii="Arial" w:hAnsi="Arial" w:cs="Arial"/>
          <w:color w:val="1F30FF"/>
          <w:sz w:val="36"/>
          <w:szCs w:val="36"/>
          <w:lang w:val="fr-FR"/>
        </w:rPr>
        <w:t xml:space="preserve"> que l'ap</w:t>
      </w:r>
      <w:r w:rsidRPr="00ED1BCB">
        <w:rPr>
          <w:rFonts w:ascii="Arial" w:hAnsi="Arial" w:cs="Arial"/>
          <w:color w:val="1F30FF"/>
          <w:sz w:val="36"/>
          <w:szCs w:val="36"/>
          <w:lang w:val="fr-FR"/>
        </w:rPr>
        <w:t>pareil est éteint et débranché.</w:t>
      </w:r>
    </w:p>
    <w:p w14:paraId="6937092E" w14:textId="77777777" w:rsidR="00422648" w:rsidRPr="00ED1BCB" w:rsidRDefault="007D006B" w:rsidP="00FF486B">
      <w:pPr>
        <w:widowControl w:val="0"/>
        <w:autoSpaceDE w:val="0"/>
        <w:autoSpaceDN w:val="0"/>
        <w:adjustRightInd w:val="0"/>
        <w:rPr>
          <w:rFonts w:ascii="Arial" w:hAnsi="Arial" w:cs="Arial"/>
          <w:color w:val="1F30FF"/>
          <w:sz w:val="36"/>
          <w:szCs w:val="36"/>
          <w:lang w:val="fr-FR"/>
        </w:rPr>
      </w:pPr>
      <w:r w:rsidRPr="00ED1BCB">
        <w:rPr>
          <w:rFonts w:ascii="Arial" w:hAnsi="Arial" w:cs="Arial"/>
          <w:color w:val="1F30FF"/>
          <w:sz w:val="36"/>
          <w:szCs w:val="36"/>
          <w:lang w:val="fr-FR"/>
        </w:rPr>
        <w:t>Laisser</w:t>
      </w:r>
      <w:r w:rsidR="00FF486B" w:rsidRPr="00ED1BCB">
        <w:rPr>
          <w:rFonts w:ascii="Arial" w:hAnsi="Arial" w:cs="Arial"/>
          <w:color w:val="1F30FF"/>
          <w:sz w:val="36"/>
          <w:szCs w:val="36"/>
          <w:lang w:val="fr-FR"/>
        </w:rPr>
        <w:t xml:space="preserve"> l'appareil refroidir complètement.</w:t>
      </w:r>
      <w:r w:rsidR="006D210F" w:rsidRPr="00ED1BCB">
        <w:rPr>
          <w:rFonts w:ascii="Arial" w:hAnsi="Arial" w:cs="Arial"/>
          <w:color w:val="1F30FF"/>
          <w:sz w:val="36"/>
          <w:szCs w:val="36"/>
          <w:lang w:val="fr-FR"/>
        </w:rPr>
        <w:t xml:space="preserve"> </w:t>
      </w:r>
    </w:p>
    <w:p w14:paraId="7F6828A3" w14:textId="77777777" w:rsidR="00FF486B" w:rsidRPr="00ED1BCB" w:rsidRDefault="006D210F" w:rsidP="00FF486B">
      <w:pPr>
        <w:widowControl w:val="0"/>
        <w:autoSpaceDE w:val="0"/>
        <w:autoSpaceDN w:val="0"/>
        <w:adjustRightInd w:val="0"/>
        <w:rPr>
          <w:rFonts w:ascii="Arial" w:hAnsi="Arial" w:cs="Arial"/>
          <w:color w:val="1F30FF"/>
          <w:sz w:val="36"/>
          <w:szCs w:val="36"/>
          <w:lang w:val="fr-FR"/>
        </w:rPr>
      </w:pPr>
      <w:r w:rsidRPr="00ED1BCB">
        <w:rPr>
          <w:rFonts w:ascii="Arial" w:hAnsi="Arial" w:cs="Arial"/>
          <w:color w:val="1F30FF"/>
          <w:sz w:val="36"/>
          <w:szCs w:val="36"/>
          <w:lang w:val="fr-FR"/>
        </w:rPr>
        <w:t>Toujours nettoyer l'appareil après chaque utilisation.</w:t>
      </w:r>
    </w:p>
    <w:p w14:paraId="59EBF557" w14:textId="77777777" w:rsidR="00FF486B" w:rsidRPr="00ED1BCB" w:rsidRDefault="007D006B" w:rsidP="00FF486B">
      <w:pPr>
        <w:widowControl w:val="0"/>
        <w:autoSpaceDE w:val="0"/>
        <w:autoSpaceDN w:val="0"/>
        <w:adjustRightInd w:val="0"/>
        <w:rPr>
          <w:rFonts w:ascii="Arial" w:hAnsi="Arial" w:cs="Arial"/>
          <w:color w:val="1F30FF"/>
          <w:sz w:val="36"/>
          <w:szCs w:val="36"/>
          <w:lang w:val="fr-FR"/>
        </w:rPr>
      </w:pPr>
      <w:r w:rsidRPr="00ED1BCB">
        <w:rPr>
          <w:rFonts w:ascii="Arial" w:hAnsi="Arial" w:cs="Arial"/>
          <w:color w:val="1F30FF"/>
          <w:sz w:val="36"/>
          <w:szCs w:val="36"/>
          <w:lang w:val="fr-FR"/>
        </w:rPr>
        <w:t>Essuyer</w:t>
      </w:r>
      <w:r w:rsidR="00FF486B" w:rsidRPr="00ED1BCB">
        <w:rPr>
          <w:rFonts w:ascii="Arial" w:hAnsi="Arial" w:cs="Arial"/>
          <w:color w:val="1F30FF"/>
          <w:sz w:val="36"/>
          <w:szCs w:val="36"/>
          <w:lang w:val="fr-FR"/>
        </w:rPr>
        <w:t xml:space="preserve"> la plaque de cuisson avec un chiffon humide. Lorsque les aliments cuits ne peuvent pas être éliminé</w:t>
      </w:r>
      <w:r w:rsidR="006D210F" w:rsidRPr="00ED1BCB">
        <w:rPr>
          <w:rFonts w:ascii="Arial" w:hAnsi="Arial" w:cs="Arial"/>
          <w:color w:val="1F30FF"/>
          <w:sz w:val="36"/>
          <w:szCs w:val="36"/>
          <w:lang w:val="fr-FR"/>
        </w:rPr>
        <w:t>s</w:t>
      </w:r>
      <w:r w:rsidR="00FF486B" w:rsidRPr="00ED1BCB">
        <w:rPr>
          <w:rFonts w:ascii="Arial" w:hAnsi="Arial" w:cs="Arial"/>
          <w:color w:val="1F30FF"/>
          <w:sz w:val="36"/>
          <w:szCs w:val="36"/>
          <w:lang w:val="fr-FR"/>
        </w:rPr>
        <w:t>, utilise</w:t>
      </w:r>
      <w:r w:rsidRPr="00ED1BCB">
        <w:rPr>
          <w:rFonts w:ascii="Arial" w:hAnsi="Arial" w:cs="Arial"/>
          <w:color w:val="1F30FF"/>
          <w:sz w:val="36"/>
          <w:szCs w:val="36"/>
          <w:lang w:val="fr-FR"/>
        </w:rPr>
        <w:t>r</w:t>
      </w:r>
      <w:r w:rsidR="00FF486B" w:rsidRPr="00ED1BCB">
        <w:rPr>
          <w:rFonts w:ascii="Arial" w:hAnsi="Arial" w:cs="Arial"/>
          <w:color w:val="1F30FF"/>
          <w:sz w:val="36"/>
          <w:szCs w:val="36"/>
          <w:lang w:val="fr-FR"/>
        </w:rPr>
        <w:t xml:space="preserve"> un pinceau avec un peu d'huile.</w:t>
      </w:r>
    </w:p>
    <w:p w14:paraId="4C2FFBD2" w14:textId="77777777" w:rsidR="00FF486B" w:rsidRPr="00ED1BCB" w:rsidRDefault="00FF486B" w:rsidP="00FF486B">
      <w:pPr>
        <w:widowControl w:val="0"/>
        <w:autoSpaceDE w:val="0"/>
        <w:autoSpaceDN w:val="0"/>
        <w:adjustRightInd w:val="0"/>
        <w:rPr>
          <w:rFonts w:ascii="Arial" w:hAnsi="Arial" w:cs="Arial"/>
          <w:color w:val="1F30FF"/>
          <w:sz w:val="36"/>
          <w:szCs w:val="36"/>
          <w:lang w:val="fr-FR"/>
        </w:rPr>
      </w:pPr>
      <w:r w:rsidRPr="00ED1BCB">
        <w:rPr>
          <w:rFonts w:ascii="Arial" w:hAnsi="Arial" w:cs="Arial"/>
          <w:color w:val="1F30FF"/>
          <w:sz w:val="36"/>
          <w:szCs w:val="36"/>
          <w:lang w:val="fr-FR"/>
        </w:rPr>
        <w:t xml:space="preserve">Laisser reposer pendant 5 min, essuyer avec un chiffon </w:t>
      </w:r>
      <w:r w:rsidR="007D006B" w:rsidRPr="00ED1BCB">
        <w:rPr>
          <w:rFonts w:ascii="Arial" w:hAnsi="Arial" w:cs="Arial"/>
          <w:color w:val="1F30FF"/>
          <w:sz w:val="36"/>
          <w:szCs w:val="36"/>
          <w:lang w:val="fr-FR"/>
        </w:rPr>
        <w:t>humide et sécher</w:t>
      </w:r>
      <w:r w:rsidR="00A5178F" w:rsidRPr="00ED1BCB">
        <w:rPr>
          <w:rFonts w:ascii="Arial" w:hAnsi="Arial" w:cs="Arial"/>
          <w:color w:val="1F30FF"/>
          <w:sz w:val="36"/>
          <w:szCs w:val="36"/>
          <w:lang w:val="fr-FR"/>
        </w:rPr>
        <w:t xml:space="preserve"> soigneusement </w:t>
      </w:r>
      <w:r w:rsidRPr="00ED1BCB">
        <w:rPr>
          <w:rFonts w:ascii="Arial" w:hAnsi="Arial" w:cs="Arial"/>
          <w:color w:val="1F30FF"/>
          <w:sz w:val="36"/>
          <w:szCs w:val="36"/>
          <w:lang w:val="fr-FR"/>
        </w:rPr>
        <w:t>l'appareil avant de le ranger.</w:t>
      </w:r>
    </w:p>
    <w:p w14:paraId="67DC92BC" w14:textId="77777777" w:rsidR="00624DFD" w:rsidRPr="007D006B" w:rsidRDefault="00624DFD" w:rsidP="00624DFD">
      <w:pPr>
        <w:widowControl w:val="0"/>
        <w:autoSpaceDE w:val="0"/>
        <w:autoSpaceDN w:val="0"/>
        <w:adjustRightInd w:val="0"/>
        <w:jc w:val="center"/>
        <w:rPr>
          <w:rFonts w:ascii="Arial" w:hAnsi="Arial" w:cs="Arial"/>
          <w:b/>
          <w:sz w:val="28"/>
          <w:szCs w:val="28"/>
          <w:lang w:val="fr-FR"/>
        </w:rPr>
      </w:pPr>
    </w:p>
    <w:p w14:paraId="13F62246" w14:textId="77777777" w:rsidR="00624DFD" w:rsidRPr="007D006B" w:rsidRDefault="00624DFD" w:rsidP="00624DFD">
      <w:pPr>
        <w:widowControl w:val="0"/>
        <w:autoSpaceDE w:val="0"/>
        <w:autoSpaceDN w:val="0"/>
        <w:adjustRightInd w:val="0"/>
        <w:jc w:val="center"/>
        <w:rPr>
          <w:rFonts w:ascii="Arial" w:hAnsi="Arial" w:cs="Arial"/>
          <w:b/>
          <w:sz w:val="28"/>
          <w:szCs w:val="28"/>
          <w:lang w:val="fr-FR"/>
        </w:rPr>
      </w:pPr>
      <w:r w:rsidRPr="007D006B">
        <w:rPr>
          <w:rFonts w:ascii="Arial" w:hAnsi="Arial" w:cs="Arial"/>
          <w:b/>
          <w:sz w:val="28"/>
          <w:szCs w:val="28"/>
          <w:lang w:val="fr-FR"/>
        </w:rPr>
        <w:t>RANGEMENT</w:t>
      </w:r>
    </w:p>
    <w:p w14:paraId="648D8117" w14:textId="77777777" w:rsidR="00624DFD" w:rsidRPr="007D006B" w:rsidRDefault="00624DFD" w:rsidP="00624DFD">
      <w:pPr>
        <w:widowControl w:val="0"/>
        <w:autoSpaceDE w:val="0"/>
        <w:autoSpaceDN w:val="0"/>
        <w:adjustRightInd w:val="0"/>
        <w:jc w:val="center"/>
        <w:rPr>
          <w:rFonts w:ascii="Arial" w:hAnsi="Arial" w:cs="Arial"/>
          <w:b/>
          <w:sz w:val="28"/>
          <w:szCs w:val="28"/>
          <w:lang w:val="fr-FR"/>
        </w:rPr>
      </w:pPr>
    </w:p>
    <w:p w14:paraId="239E28E6" w14:textId="77777777" w:rsidR="00624DFD" w:rsidRPr="007D006B" w:rsidRDefault="00624DFD" w:rsidP="00624DFD">
      <w:pPr>
        <w:widowControl w:val="0"/>
        <w:autoSpaceDE w:val="0"/>
        <w:autoSpaceDN w:val="0"/>
        <w:adjustRightInd w:val="0"/>
        <w:rPr>
          <w:rFonts w:ascii="Arial" w:hAnsi="Arial" w:cs="Arial"/>
          <w:sz w:val="28"/>
          <w:szCs w:val="28"/>
          <w:lang w:val="fr-FR"/>
        </w:rPr>
      </w:pPr>
      <w:r w:rsidRPr="007D006B">
        <w:rPr>
          <w:rFonts w:ascii="Arial" w:hAnsi="Arial" w:cs="Arial"/>
          <w:sz w:val="28"/>
          <w:szCs w:val="28"/>
          <w:lang w:val="fr-FR"/>
        </w:rPr>
        <w:t xml:space="preserve">- S’assurer que l'appareil est complètement refroidi et sec. </w:t>
      </w:r>
    </w:p>
    <w:p w14:paraId="0593B55B" w14:textId="77777777" w:rsidR="00624DFD" w:rsidRPr="007D006B" w:rsidRDefault="00624DFD" w:rsidP="00624DFD">
      <w:pPr>
        <w:widowControl w:val="0"/>
        <w:autoSpaceDE w:val="0"/>
        <w:autoSpaceDN w:val="0"/>
        <w:adjustRightInd w:val="0"/>
        <w:rPr>
          <w:rFonts w:ascii="Arial" w:hAnsi="Arial" w:cs="Arial"/>
          <w:sz w:val="28"/>
          <w:szCs w:val="28"/>
          <w:lang w:val="fr-FR"/>
        </w:rPr>
      </w:pPr>
      <w:r w:rsidRPr="007D006B">
        <w:rPr>
          <w:rFonts w:ascii="Arial" w:hAnsi="Arial" w:cs="Arial"/>
          <w:sz w:val="28"/>
          <w:szCs w:val="28"/>
          <w:lang w:val="fr-FR"/>
        </w:rPr>
        <w:t xml:space="preserve">- Ne pas enrouler le cordon électrique autour de l'appareil, car cela peut l’endommager. </w:t>
      </w:r>
    </w:p>
    <w:p w14:paraId="0EA12793" w14:textId="77777777" w:rsidR="00D46F3E" w:rsidRPr="007D006B" w:rsidRDefault="00624DFD" w:rsidP="00D46F3E">
      <w:pPr>
        <w:widowControl w:val="0"/>
        <w:autoSpaceDE w:val="0"/>
        <w:autoSpaceDN w:val="0"/>
        <w:adjustRightInd w:val="0"/>
        <w:rPr>
          <w:rFonts w:ascii="Arial" w:hAnsi="Arial" w:cs="Arial"/>
          <w:b/>
          <w:color w:val="000000"/>
          <w:sz w:val="28"/>
          <w:szCs w:val="28"/>
          <w:lang w:val="fr-FR"/>
        </w:rPr>
      </w:pPr>
      <w:r w:rsidRPr="007D006B">
        <w:rPr>
          <w:rFonts w:ascii="Arial" w:hAnsi="Arial" w:cs="Arial"/>
          <w:sz w:val="28"/>
          <w:szCs w:val="28"/>
          <w:lang w:val="fr-FR"/>
        </w:rPr>
        <w:t>- Garder l'appareil dans un endroit frais et sec, hors d’accès des enfants.</w:t>
      </w:r>
    </w:p>
    <w:p w14:paraId="5777D8C4" w14:textId="77777777" w:rsidR="003A2D77" w:rsidRPr="007D006B" w:rsidRDefault="00D46F3E" w:rsidP="00D46F3E">
      <w:pPr>
        <w:widowControl w:val="0"/>
        <w:autoSpaceDE w:val="0"/>
        <w:autoSpaceDN w:val="0"/>
        <w:adjustRightInd w:val="0"/>
        <w:rPr>
          <w:rFonts w:ascii="Arial" w:hAnsi="Arial" w:cs="Arial"/>
          <w:b/>
          <w:color w:val="000000"/>
          <w:sz w:val="28"/>
          <w:szCs w:val="28"/>
          <w:lang w:val="fr-FR"/>
        </w:rPr>
      </w:pPr>
      <w:r w:rsidRPr="007D006B">
        <w:rPr>
          <w:rFonts w:ascii="Arial" w:hAnsi="Arial" w:cs="Arial"/>
          <w:color w:val="000000"/>
          <w:sz w:val="28"/>
          <w:szCs w:val="28"/>
          <w:lang w:val="fr-FR"/>
        </w:rPr>
        <w:t>Ne rien stocker sur le dessus.</w:t>
      </w:r>
    </w:p>
    <w:p w14:paraId="2BC3B10B" w14:textId="77777777" w:rsidR="003A2D77" w:rsidRPr="007D006B" w:rsidRDefault="003A2D77" w:rsidP="00624DFD">
      <w:pPr>
        <w:widowControl w:val="0"/>
        <w:autoSpaceDE w:val="0"/>
        <w:autoSpaceDN w:val="0"/>
        <w:adjustRightInd w:val="0"/>
        <w:jc w:val="center"/>
        <w:rPr>
          <w:rFonts w:ascii="Arial" w:hAnsi="Arial" w:cs="Arial"/>
          <w:b/>
          <w:color w:val="000000"/>
          <w:sz w:val="28"/>
          <w:szCs w:val="28"/>
          <w:lang w:val="fr-FR"/>
        </w:rPr>
      </w:pPr>
    </w:p>
    <w:p w14:paraId="0D6BC4AC" w14:textId="77777777" w:rsidR="00624DFD" w:rsidRPr="007D006B" w:rsidRDefault="00624DFD" w:rsidP="00624DFD">
      <w:pPr>
        <w:widowControl w:val="0"/>
        <w:autoSpaceDE w:val="0"/>
        <w:autoSpaceDN w:val="0"/>
        <w:adjustRightInd w:val="0"/>
        <w:jc w:val="center"/>
        <w:rPr>
          <w:rFonts w:ascii="Arial" w:hAnsi="Arial" w:cs="Arial"/>
          <w:b/>
          <w:color w:val="000000"/>
          <w:sz w:val="28"/>
          <w:szCs w:val="28"/>
          <w:lang w:val="fr-FR"/>
        </w:rPr>
      </w:pPr>
      <w:r w:rsidRPr="007D006B">
        <w:rPr>
          <w:rFonts w:ascii="Arial" w:hAnsi="Arial" w:cs="Arial"/>
          <w:b/>
          <w:color w:val="000000"/>
          <w:sz w:val="28"/>
          <w:szCs w:val="28"/>
          <w:lang w:val="fr-FR"/>
        </w:rPr>
        <w:t>GARANTIE</w:t>
      </w:r>
    </w:p>
    <w:p w14:paraId="7A64AD82" w14:textId="77777777" w:rsidR="00624DFD" w:rsidRPr="007D006B" w:rsidRDefault="00624DFD" w:rsidP="00624DFD">
      <w:pPr>
        <w:widowControl w:val="0"/>
        <w:autoSpaceDE w:val="0"/>
        <w:autoSpaceDN w:val="0"/>
        <w:adjustRightInd w:val="0"/>
        <w:jc w:val="center"/>
        <w:rPr>
          <w:rFonts w:ascii="Arial" w:hAnsi="Arial" w:cs="Arial"/>
          <w:b/>
          <w:color w:val="000000"/>
          <w:sz w:val="28"/>
          <w:szCs w:val="28"/>
          <w:lang w:val="fr-FR"/>
        </w:rPr>
      </w:pPr>
    </w:p>
    <w:p w14:paraId="036148D2" w14:textId="77777777" w:rsidR="00624DFD" w:rsidRPr="007D006B" w:rsidRDefault="00624DFD" w:rsidP="00624DFD">
      <w:pPr>
        <w:rPr>
          <w:rFonts w:ascii="Arial" w:hAnsi="Arial" w:cs="Arial"/>
          <w:sz w:val="28"/>
          <w:szCs w:val="28"/>
          <w:lang w:val="fr-FR"/>
        </w:rPr>
      </w:pPr>
      <w:r w:rsidRPr="007D006B">
        <w:rPr>
          <w:rFonts w:ascii="Arial" w:hAnsi="Arial" w:cs="Arial"/>
          <w:sz w:val="28"/>
          <w:szCs w:val="28"/>
          <w:lang w:val="fr-FR"/>
        </w:rPr>
        <w:t>Avant d’être livrés, tous nos produits sont soumis à un contrôle rigoureux.</w:t>
      </w:r>
    </w:p>
    <w:p w14:paraId="463345AE" w14:textId="77777777" w:rsidR="00624DFD" w:rsidRPr="007D006B" w:rsidRDefault="007D006B" w:rsidP="00624DFD">
      <w:pPr>
        <w:widowControl w:val="0"/>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Cet appareil est garanti 24</w:t>
      </w:r>
      <w:r w:rsidR="00624DFD" w:rsidRPr="007D006B">
        <w:rPr>
          <w:rFonts w:ascii="Arial" w:hAnsi="Arial" w:cs="Arial"/>
          <w:color w:val="000000"/>
          <w:sz w:val="28"/>
          <w:szCs w:val="28"/>
          <w:lang w:val="fr-FR"/>
        </w:rPr>
        <w:t xml:space="preserve"> mois à partir de la date d’achat</w:t>
      </w:r>
      <w:r w:rsidR="00B607F4">
        <w:rPr>
          <w:rFonts w:ascii="Arial" w:hAnsi="Arial" w:cs="Arial"/>
          <w:color w:val="000000"/>
          <w:sz w:val="28"/>
          <w:szCs w:val="28"/>
          <w:lang w:val="fr-FR"/>
        </w:rPr>
        <w:t xml:space="preserve"> </w:t>
      </w:r>
      <w:r w:rsidR="00422648">
        <w:rPr>
          <w:rFonts w:ascii="Arial" w:hAnsi="Arial" w:cs="Arial"/>
          <w:color w:val="000000"/>
          <w:sz w:val="28"/>
          <w:szCs w:val="28"/>
          <w:lang w:val="fr-FR"/>
        </w:rPr>
        <w:t>par le</w:t>
      </w:r>
      <w:r w:rsidR="00B607F4">
        <w:rPr>
          <w:rFonts w:ascii="Arial" w:hAnsi="Arial" w:cs="Arial"/>
          <w:color w:val="000000"/>
          <w:sz w:val="28"/>
          <w:szCs w:val="28"/>
          <w:lang w:val="fr-FR"/>
        </w:rPr>
        <w:t xml:space="preserve"> consommateur</w:t>
      </w:r>
      <w:r w:rsidR="00624DFD" w:rsidRPr="007D006B">
        <w:rPr>
          <w:rFonts w:ascii="Arial" w:hAnsi="Arial" w:cs="Arial"/>
          <w:color w:val="000000"/>
          <w:sz w:val="28"/>
          <w:szCs w:val="28"/>
          <w:lang w:val="fr-FR"/>
        </w:rPr>
        <w:t xml:space="preserve">. </w:t>
      </w:r>
    </w:p>
    <w:p w14:paraId="3804F030" w14:textId="77777777" w:rsidR="00624DFD" w:rsidRPr="007D006B" w:rsidRDefault="00624DFD" w:rsidP="00624DFD">
      <w:pPr>
        <w:widowControl w:val="0"/>
        <w:autoSpaceDE w:val="0"/>
        <w:autoSpaceDN w:val="0"/>
        <w:adjustRightInd w:val="0"/>
        <w:rPr>
          <w:rFonts w:ascii="Arial" w:hAnsi="Arial" w:cs="Arial"/>
          <w:color w:val="000000"/>
          <w:sz w:val="28"/>
          <w:szCs w:val="28"/>
          <w:lang w:val="fr-FR"/>
        </w:rPr>
      </w:pPr>
      <w:r w:rsidRPr="007D006B">
        <w:rPr>
          <w:rFonts w:ascii="Arial" w:hAnsi="Arial" w:cs="Arial"/>
          <w:color w:val="000000"/>
          <w:sz w:val="28"/>
          <w:szCs w:val="28"/>
          <w:lang w:val="fr-FR"/>
        </w:rPr>
        <w:t xml:space="preserve">Les justificatifs de garantie sont : </w:t>
      </w:r>
    </w:p>
    <w:p w14:paraId="307F4252" w14:textId="77777777" w:rsidR="00624DFD" w:rsidRPr="007D006B" w:rsidRDefault="00624DFD" w:rsidP="00624DFD">
      <w:pPr>
        <w:widowControl w:val="0"/>
        <w:autoSpaceDE w:val="0"/>
        <w:autoSpaceDN w:val="0"/>
        <w:adjustRightInd w:val="0"/>
        <w:ind w:firstLine="284"/>
        <w:rPr>
          <w:rFonts w:ascii="Arial" w:hAnsi="Arial" w:cs="Arial"/>
          <w:color w:val="000000"/>
          <w:sz w:val="28"/>
          <w:szCs w:val="28"/>
          <w:lang w:val="fr-FR"/>
        </w:rPr>
      </w:pPr>
      <w:r w:rsidRPr="007D006B">
        <w:rPr>
          <w:rFonts w:ascii="Arial" w:hAnsi="Arial" w:cs="Arial"/>
          <w:color w:val="000000"/>
          <w:sz w:val="28"/>
          <w:szCs w:val="28"/>
          <w:lang w:val="fr-FR"/>
        </w:rPr>
        <w:t xml:space="preserve">• la facture et </w:t>
      </w:r>
    </w:p>
    <w:p w14:paraId="1D201850" w14:textId="77777777" w:rsidR="00624DFD" w:rsidRPr="007D006B" w:rsidRDefault="00624DFD" w:rsidP="00624DFD">
      <w:pPr>
        <w:widowControl w:val="0"/>
        <w:autoSpaceDE w:val="0"/>
        <w:autoSpaceDN w:val="0"/>
        <w:adjustRightInd w:val="0"/>
        <w:ind w:firstLine="284"/>
        <w:rPr>
          <w:rFonts w:ascii="Arial" w:hAnsi="Arial" w:cs="Arial"/>
          <w:color w:val="000000"/>
          <w:sz w:val="28"/>
          <w:szCs w:val="28"/>
          <w:lang w:val="fr-FR"/>
        </w:rPr>
      </w:pPr>
      <w:r w:rsidRPr="007D006B">
        <w:rPr>
          <w:rFonts w:ascii="Arial" w:hAnsi="Arial" w:cs="Arial"/>
          <w:color w:val="000000"/>
          <w:sz w:val="28"/>
          <w:szCs w:val="28"/>
          <w:lang w:val="fr-FR"/>
        </w:rPr>
        <w:lastRenderedPageBreak/>
        <w:t>• le bon de garantie (situé sur le coté ou le fond de la boite) tamponné et rempli.</w:t>
      </w:r>
    </w:p>
    <w:p w14:paraId="73516457" w14:textId="77777777" w:rsidR="00624DFD" w:rsidRPr="007D006B" w:rsidRDefault="00624DFD" w:rsidP="00624DFD">
      <w:pPr>
        <w:widowControl w:val="0"/>
        <w:autoSpaceDE w:val="0"/>
        <w:autoSpaceDN w:val="0"/>
        <w:adjustRightInd w:val="0"/>
        <w:rPr>
          <w:rFonts w:ascii="Arial" w:hAnsi="Arial" w:cs="Arial"/>
          <w:color w:val="000000"/>
          <w:sz w:val="28"/>
          <w:szCs w:val="28"/>
          <w:lang w:val="fr-FR"/>
        </w:rPr>
      </w:pPr>
      <w:r w:rsidRPr="007D006B">
        <w:rPr>
          <w:rFonts w:ascii="Arial" w:hAnsi="Arial" w:cs="Arial"/>
          <w:color w:val="000000"/>
          <w:sz w:val="28"/>
          <w:szCs w:val="28"/>
          <w:lang w:val="fr-FR"/>
        </w:rPr>
        <w:t>Sans ces justificatifs, aucun remplacement gratuit, ni aucune réparation gratuite, ne peut être effectué.</w:t>
      </w:r>
    </w:p>
    <w:p w14:paraId="14834F0D" w14:textId="77777777" w:rsidR="00624DFD" w:rsidRPr="007D006B" w:rsidRDefault="00624DFD" w:rsidP="00624DFD">
      <w:pPr>
        <w:widowControl w:val="0"/>
        <w:autoSpaceDE w:val="0"/>
        <w:autoSpaceDN w:val="0"/>
        <w:adjustRightInd w:val="0"/>
        <w:rPr>
          <w:rFonts w:ascii="Arial" w:hAnsi="Arial" w:cs="Arial"/>
          <w:color w:val="000000"/>
          <w:sz w:val="28"/>
          <w:szCs w:val="28"/>
          <w:lang w:val="fr-FR"/>
        </w:rPr>
      </w:pPr>
      <w:r w:rsidRPr="007D006B">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0C7C5980" w14:textId="77777777" w:rsidR="00624DFD" w:rsidRPr="007D006B" w:rsidRDefault="00624DFD" w:rsidP="00624DFD">
      <w:pPr>
        <w:widowControl w:val="0"/>
        <w:autoSpaceDE w:val="0"/>
        <w:autoSpaceDN w:val="0"/>
        <w:adjustRightInd w:val="0"/>
        <w:rPr>
          <w:rFonts w:ascii="Arial" w:hAnsi="Arial" w:cs="Arial"/>
          <w:color w:val="000000"/>
          <w:sz w:val="28"/>
          <w:szCs w:val="28"/>
          <w:lang w:val="fr-FR"/>
        </w:rPr>
      </w:pPr>
      <w:r w:rsidRPr="007D006B">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19824AAF" w14:textId="77777777" w:rsidR="00624DFD" w:rsidRPr="007D006B" w:rsidRDefault="00624DFD" w:rsidP="00624DFD">
      <w:pPr>
        <w:widowControl w:val="0"/>
        <w:autoSpaceDE w:val="0"/>
        <w:autoSpaceDN w:val="0"/>
        <w:adjustRightInd w:val="0"/>
        <w:rPr>
          <w:rFonts w:ascii="Arial" w:hAnsi="Arial" w:cs="Arial"/>
          <w:color w:val="000000"/>
          <w:sz w:val="28"/>
          <w:szCs w:val="28"/>
          <w:lang w:val="fr-FR"/>
        </w:rPr>
      </w:pPr>
      <w:r w:rsidRPr="007D006B">
        <w:rPr>
          <w:rFonts w:ascii="Arial" w:hAnsi="Arial" w:cs="Arial"/>
          <w:color w:val="000000"/>
          <w:sz w:val="28"/>
          <w:szCs w:val="28"/>
          <w:lang w:val="fr-FR"/>
        </w:rPr>
        <w:t xml:space="preserve">En cas de recours à la garantie, rapporter l’appareil complet à votre revendeur, </w:t>
      </w:r>
    </w:p>
    <w:p w14:paraId="3677E47B" w14:textId="77777777" w:rsidR="00624DFD" w:rsidRPr="007D006B" w:rsidRDefault="00624DFD" w:rsidP="00624DFD">
      <w:pPr>
        <w:widowControl w:val="0"/>
        <w:autoSpaceDE w:val="0"/>
        <w:autoSpaceDN w:val="0"/>
        <w:adjustRightInd w:val="0"/>
        <w:rPr>
          <w:rFonts w:ascii="Arial" w:hAnsi="Arial" w:cs="Arial"/>
          <w:color w:val="000000"/>
          <w:sz w:val="28"/>
          <w:szCs w:val="28"/>
          <w:lang w:val="fr-FR"/>
        </w:rPr>
      </w:pPr>
      <w:r w:rsidRPr="007D006B">
        <w:rPr>
          <w:rFonts w:ascii="Arial" w:hAnsi="Arial" w:cs="Arial"/>
          <w:color w:val="000000"/>
          <w:sz w:val="28"/>
          <w:szCs w:val="28"/>
          <w:u w:val="single"/>
          <w:lang w:val="fr-FR"/>
        </w:rPr>
        <w:t>dans son emballage d‘origine</w:t>
      </w:r>
      <w:r w:rsidRPr="007D006B">
        <w:rPr>
          <w:rFonts w:ascii="Arial" w:hAnsi="Arial" w:cs="Arial"/>
          <w:color w:val="000000"/>
          <w:sz w:val="28"/>
          <w:szCs w:val="28"/>
          <w:lang w:val="fr-FR"/>
        </w:rPr>
        <w:t>, accompagné de la preuve d‘achat.</w:t>
      </w:r>
    </w:p>
    <w:p w14:paraId="30851269" w14:textId="77777777" w:rsidR="00624DFD" w:rsidRPr="007D006B" w:rsidRDefault="00624DFD" w:rsidP="00624DFD">
      <w:pPr>
        <w:widowControl w:val="0"/>
        <w:autoSpaceDE w:val="0"/>
        <w:autoSpaceDN w:val="0"/>
        <w:adjustRightInd w:val="0"/>
        <w:rPr>
          <w:rFonts w:ascii="Arial" w:hAnsi="Arial" w:cs="Arial"/>
          <w:sz w:val="28"/>
          <w:szCs w:val="28"/>
          <w:lang w:val="fr-FR"/>
        </w:rPr>
      </w:pPr>
      <w:r w:rsidRPr="007D006B">
        <w:rPr>
          <w:rFonts w:ascii="Arial" w:hAnsi="Arial" w:cs="Arial"/>
          <w:sz w:val="28"/>
          <w:szCs w:val="28"/>
          <w:lang w:val="fr-FR"/>
        </w:rPr>
        <w:t>La casse de pièces en verre ou en plastique est, dan</w:t>
      </w:r>
      <w:r w:rsidR="00F04348" w:rsidRPr="007D006B">
        <w:rPr>
          <w:rFonts w:ascii="Arial" w:hAnsi="Arial" w:cs="Arial"/>
          <w:sz w:val="28"/>
          <w:szCs w:val="28"/>
          <w:lang w:val="fr-FR"/>
        </w:rPr>
        <w:t xml:space="preserve">s tous les cas, à votre charge </w:t>
      </w:r>
    </w:p>
    <w:p w14:paraId="7C2003CF" w14:textId="77777777" w:rsidR="00624DFD" w:rsidRPr="007D006B" w:rsidRDefault="00624DFD" w:rsidP="00624DFD">
      <w:pPr>
        <w:widowControl w:val="0"/>
        <w:autoSpaceDE w:val="0"/>
        <w:autoSpaceDN w:val="0"/>
        <w:adjustRightInd w:val="0"/>
        <w:rPr>
          <w:rFonts w:ascii="Arial" w:hAnsi="Arial" w:cs="Arial"/>
          <w:sz w:val="28"/>
          <w:szCs w:val="28"/>
          <w:lang w:val="fr-FR"/>
        </w:rPr>
      </w:pPr>
      <w:r w:rsidRPr="007D006B">
        <w:rPr>
          <w:rFonts w:ascii="Arial" w:hAnsi="Arial" w:cs="Arial"/>
          <w:sz w:val="28"/>
          <w:szCs w:val="28"/>
          <w:lang w:val="fr-FR"/>
        </w:rPr>
        <w:t>Les défauts sur les accessoires ou les pièces d’usure (par exemple : les charbons de</w:t>
      </w:r>
      <w:r w:rsidR="00F04348" w:rsidRPr="007D006B">
        <w:rPr>
          <w:rFonts w:ascii="Arial" w:hAnsi="Arial" w:cs="Arial"/>
          <w:sz w:val="28"/>
          <w:szCs w:val="28"/>
          <w:lang w:val="fr-FR"/>
        </w:rPr>
        <w:t xml:space="preserve"> </w:t>
      </w:r>
      <w:r w:rsidRPr="007D006B">
        <w:rPr>
          <w:rFonts w:ascii="Arial" w:hAnsi="Arial" w:cs="Arial"/>
          <w:sz w:val="28"/>
          <w:szCs w:val="28"/>
          <w:lang w:val="fr-FR"/>
        </w:rPr>
        <w:t>moteurs, crochets, courroies d’entraînement, télécommande de rechange, brosses</w:t>
      </w:r>
      <w:r w:rsidR="00F04348" w:rsidRPr="007D006B">
        <w:rPr>
          <w:rFonts w:ascii="Arial" w:hAnsi="Arial" w:cs="Arial"/>
          <w:sz w:val="28"/>
          <w:szCs w:val="28"/>
          <w:lang w:val="fr-FR"/>
        </w:rPr>
        <w:t xml:space="preserve"> </w:t>
      </w:r>
      <w:r w:rsidRPr="007D006B">
        <w:rPr>
          <w:rFonts w:ascii="Arial" w:hAnsi="Arial" w:cs="Arial"/>
          <w:sz w:val="28"/>
          <w:szCs w:val="28"/>
          <w:lang w:val="fr-FR"/>
        </w:rPr>
        <w:t>à dents de rechange, lames de scies etc.) ainsi que le nettoyage, l’entretien ou le</w:t>
      </w:r>
      <w:r w:rsidR="00F04348" w:rsidRPr="007D006B">
        <w:rPr>
          <w:rFonts w:ascii="Arial" w:hAnsi="Arial" w:cs="Arial"/>
          <w:sz w:val="28"/>
          <w:szCs w:val="28"/>
          <w:lang w:val="fr-FR"/>
        </w:rPr>
        <w:t xml:space="preserve"> </w:t>
      </w:r>
      <w:r w:rsidRPr="007D006B">
        <w:rPr>
          <w:rFonts w:ascii="Arial" w:hAnsi="Arial" w:cs="Arial"/>
          <w:sz w:val="28"/>
          <w:szCs w:val="28"/>
          <w:lang w:val="fr-FR"/>
        </w:rPr>
        <w:t>remplacement de pièces d’usure ne sont pas garantis et sont donc payants !</w:t>
      </w:r>
    </w:p>
    <w:p w14:paraId="733F08D8" w14:textId="77777777" w:rsidR="00624DFD" w:rsidRPr="007D006B" w:rsidRDefault="00624DFD" w:rsidP="00624DFD">
      <w:pPr>
        <w:widowControl w:val="0"/>
        <w:autoSpaceDE w:val="0"/>
        <w:autoSpaceDN w:val="0"/>
        <w:adjustRightInd w:val="0"/>
        <w:rPr>
          <w:rFonts w:ascii="Arial" w:hAnsi="Arial" w:cs="Arial"/>
          <w:sz w:val="28"/>
          <w:szCs w:val="28"/>
          <w:lang w:val="fr-FR"/>
        </w:rPr>
      </w:pPr>
      <w:r w:rsidRPr="007D006B">
        <w:rPr>
          <w:rFonts w:ascii="Arial" w:hAnsi="Arial" w:cs="Arial"/>
          <w:sz w:val="28"/>
          <w:szCs w:val="28"/>
          <w:lang w:val="fr-FR"/>
        </w:rPr>
        <w:t>En cas d’intervention étrangère, la garantie devient caduque.</w:t>
      </w:r>
    </w:p>
    <w:p w14:paraId="54432EFE" w14:textId="77777777" w:rsidR="00624DFD" w:rsidRPr="007D006B" w:rsidRDefault="00624DFD" w:rsidP="00624DFD">
      <w:pPr>
        <w:widowControl w:val="0"/>
        <w:autoSpaceDE w:val="0"/>
        <w:autoSpaceDN w:val="0"/>
        <w:adjustRightInd w:val="0"/>
        <w:rPr>
          <w:rFonts w:ascii="Arial" w:hAnsi="Arial" w:cs="Arial"/>
          <w:sz w:val="28"/>
          <w:szCs w:val="28"/>
          <w:lang w:val="fr-FR"/>
        </w:rPr>
      </w:pPr>
      <w:r w:rsidRPr="007D006B">
        <w:rPr>
          <w:rFonts w:ascii="Arial" w:hAnsi="Arial" w:cs="Arial"/>
          <w:sz w:val="28"/>
          <w:szCs w:val="28"/>
          <w:lang w:val="fr-FR"/>
        </w:rPr>
        <w:t>Après écoulement de la durée de garantie, les réparations peuvent être effectuées,</w:t>
      </w:r>
      <w:r w:rsidR="00F04348" w:rsidRPr="007D006B">
        <w:rPr>
          <w:rFonts w:ascii="Arial" w:hAnsi="Arial" w:cs="Arial"/>
          <w:sz w:val="28"/>
          <w:szCs w:val="28"/>
          <w:lang w:val="fr-FR"/>
        </w:rPr>
        <w:t xml:space="preserve"> </w:t>
      </w:r>
      <w:r w:rsidRPr="007D006B">
        <w:rPr>
          <w:rFonts w:ascii="Arial" w:hAnsi="Arial" w:cs="Arial"/>
          <w:sz w:val="28"/>
          <w:szCs w:val="28"/>
          <w:lang w:val="fr-FR"/>
        </w:rPr>
        <w:t>contre paiement, par le commerce spécialisé ou un service de réparation.</w:t>
      </w:r>
    </w:p>
    <w:p w14:paraId="306EAF19" w14:textId="77777777" w:rsidR="00624DFD" w:rsidRPr="007D006B" w:rsidRDefault="00624DFD" w:rsidP="00624DFD">
      <w:pPr>
        <w:rPr>
          <w:rFonts w:ascii="Arial" w:hAnsi="Arial" w:cs="Arial"/>
          <w:sz w:val="28"/>
          <w:szCs w:val="28"/>
          <w:lang w:val="fr-FR"/>
        </w:rPr>
      </w:pPr>
      <w:r w:rsidRPr="007D006B">
        <w:rPr>
          <w:rFonts w:ascii="Arial" w:hAnsi="Arial" w:cs="Arial"/>
          <w:sz w:val="28"/>
          <w:szCs w:val="28"/>
          <w:lang w:val="fr-FR"/>
        </w:rPr>
        <w:t>En cas d’intervention étrangère, la garantie devient caduque.</w:t>
      </w:r>
    </w:p>
    <w:p w14:paraId="368B66C7" w14:textId="77777777" w:rsidR="00624DFD" w:rsidRPr="007D006B" w:rsidRDefault="00624DFD" w:rsidP="00624DFD">
      <w:pPr>
        <w:widowControl w:val="0"/>
        <w:autoSpaceDE w:val="0"/>
        <w:autoSpaceDN w:val="0"/>
        <w:adjustRightInd w:val="0"/>
        <w:rPr>
          <w:rFonts w:ascii="Arial" w:hAnsi="Arial" w:cs="Arial"/>
          <w:sz w:val="28"/>
          <w:szCs w:val="28"/>
          <w:lang w:val="fr-FR"/>
        </w:rPr>
      </w:pPr>
    </w:p>
    <w:p w14:paraId="1CF2ACB9" w14:textId="77777777" w:rsidR="00624DFD" w:rsidRPr="007D006B" w:rsidRDefault="00624DFD" w:rsidP="00624DFD">
      <w:pPr>
        <w:jc w:val="center"/>
        <w:rPr>
          <w:rFonts w:ascii="Arial" w:hAnsi="Arial" w:cs="Arial"/>
          <w:b/>
          <w:sz w:val="28"/>
          <w:szCs w:val="28"/>
          <w:lang w:val="fr-FR"/>
        </w:rPr>
      </w:pPr>
      <w:r w:rsidRPr="007D006B">
        <w:rPr>
          <w:rFonts w:ascii="Arial" w:hAnsi="Arial" w:cs="Arial"/>
          <w:b/>
          <w:sz w:val="28"/>
          <w:szCs w:val="28"/>
          <w:lang w:val="fr-FR"/>
        </w:rPr>
        <w:t>CARACTÉRISTIQUES TECHNIQUES</w:t>
      </w:r>
    </w:p>
    <w:p w14:paraId="24D8F32D" w14:textId="77777777" w:rsidR="00624DFD" w:rsidRPr="007D006B" w:rsidRDefault="00624DFD" w:rsidP="00624DFD">
      <w:pPr>
        <w:rPr>
          <w:rFonts w:ascii="Arial" w:hAnsi="Arial" w:cs="Arial"/>
          <w:sz w:val="28"/>
          <w:szCs w:val="28"/>
          <w:lang w:val="fr-FR"/>
        </w:rPr>
      </w:pPr>
    </w:p>
    <w:p w14:paraId="31F5C124" w14:textId="77777777" w:rsidR="00624DFD" w:rsidRPr="007D006B" w:rsidRDefault="00044F89" w:rsidP="00624DFD">
      <w:pPr>
        <w:rPr>
          <w:rFonts w:ascii="Arial" w:hAnsi="Arial" w:cs="Arial"/>
          <w:sz w:val="28"/>
          <w:szCs w:val="28"/>
          <w:lang w:val="fr-FR"/>
        </w:rPr>
      </w:pPr>
      <w:r w:rsidRPr="007D006B">
        <w:rPr>
          <w:rFonts w:ascii="Arial" w:hAnsi="Arial" w:cs="Arial"/>
          <w:sz w:val="28"/>
          <w:szCs w:val="28"/>
          <w:lang w:val="fr-FR"/>
        </w:rPr>
        <w:t xml:space="preserve">Alimentation </w:t>
      </w:r>
      <w:r w:rsidRPr="007D006B">
        <w:rPr>
          <w:rFonts w:ascii="Arial" w:hAnsi="Arial" w:cs="Arial"/>
          <w:sz w:val="28"/>
          <w:szCs w:val="28"/>
          <w:lang w:val="fr-FR"/>
        </w:rPr>
        <w:tab/>
      </w:r>
      <w:r w:rsidRPr="007D006B">
        <w:rPr>
          <w:rFonts w:ascii="Arial" w:hAnsi="Arial" w:cs="Arial"/>
          <w:sz w:val="28"/>
          <w:szCs w:val="28"/>
          <w:lang w:val="fr-FR"/>
        </w:rPr>
        <w:tab/>
        <w:t>220-240V</w:t>
      </w:r>
      <w:r w:rsidR="00624DFD" w:rsidRPr="007D006B">
        <w:rPr>
          <w:rFonts w:ascii="Arial" w:hAnsi="Arial" w:cs="Arial"/>
          <w:sz w:val="28"/>
          <w:szCs w:val="28"/>
          <w:lang w:val="fr-FR"/>
        </w:rPr>
        <w:t>~ 50</w:t>
      </w:r>
      <w:r w:rsidRPr="007D006B">
        <w:rPr>
          <w:rFonts w:ascii="Arial" w:hAnsi="Arial" w:cs="Arial"/>
          <w:sz w:val="28"/>
          <w:szCs w:val="28"/>
          <w:lang w:val="fr-FR"/>
        </w:rPr>
        <w:t>/60</w:t>
      </w:r>
      <w:r w:rsidR="00624DFD" w:rsidRPr="007D006B">
        <w:rPr>
          <w:rFonts w:ascii="Arial" w:hAnsi="Arial" w:cs="Arial"/>
          <w:sz w:val="28"/>
          <w:szCs w:val="28"/>
          <w:lang w:val="fr-FR"/>
        </w:rPr>
        <w:t>Hz</w:t>
      </w:r>
    </w:p>
    <w:p w14:paraId="3BFF59F8" w14:textId="77777777" w:rsidR="00624DFD" w:rsidRPr="007D006B" w:rsidRDefault="00624DFD" w:rsidP="00624DFD">
      <w:pPr>
        <w:rPr>
          <w:rFonts w:ascii="Arial" w:hAnsi="Arial" w:cs="Arial"/>
          <w:sz w:val="28"/>
          <w:szCs w:val="28"/>
          <w:lang w:val="fr-FR"/>
        </w:rPr>
      </w:pPr>
      <w:r w:rsidRPr="007D006B">
        <w:rPr>
          <w:rFonts w:ascii="Arial" w:hAnsi="Arial" w:cs="Arial"/>
          <w:sz w:val="28"/>
          <w:szCs w:val="28"/>
          <w:lang w:val="fr-FR"/>
        </w:rPr>
        <w:t xml:space="preserve">Puissance </w:t>
      </w:r>
      <w:r w:rsidRPr="007D006B">
        <w:rPr>
          <w:rFonts w:ascii="Arial" w:hAnsi="Arial" w:cs="Arial"/>
          <w:sz w:val="28"/>
          <w:szCs w:val="28"/>
          <w:lang w:val="fr-FR"/>
        </w:rPr>
        <w:tab/>
      </w:r>
      <w:r w:rsidRPr="007D006B">
        <w:rPr>
          <w:rFonts w:ascii="Arial" w:hAnsi="Arial" w:cs="Arial"/>
          <w:sz w:val="28"/>
          <w:szCs w:val="28"/>
          <w:lang w:val="fr-FR"/>
        </w:rPr>
        <w:tab/>
      </w:r>
      <w:r w:rsidRPr="007D006B">
        <w:rPr>
          <w:rFonts w:ascii="Arial" w:hAnsi="Arial" w:cs="Arial"/>
          <w:sz w:val="28"/>
          <w:szCs w:val="28"/>
          <w:lang w:val="fr-FR"/>
        </w:rPr>
        <w:tab/>
      </w:r>
      <w:r w:rsidR="00D46F3E" w:rsidRPr="007D006B">
        <w:rPr>
          <w:rFonts w:ascii="Arial" w:hAnsi="Arial" w:cs="Arial"/>
          <w:sz w:val="28"/>
          <w:szCs w:val="28"/>
          <w:lang w:val="fr-FR"/>
        </w:rPr>
        <w:t>1000</w:t>
      </w:r>
      <w:r w:rsidRPr="007D006B">
        <w:rPr>
          <w:rFonts w:ascii="Arial" w:hAnsi="Arial" w:cs="Arial"/>
          <w:sz w:val="28"/>
          <w:szCs w:val="28"/>
          <w:lang w:val="fr-FR"/>
        </w:rPr>
        <w:t>W</w:t>
      </w:r>
    </w:p>
    <w:p w14:paraId="4E2B5B68" w14:textId="77777777" w:rsidR="00624DFD" w:rsidRPr="007D006B" w:rsidRDefault="00624DFD" w:rsidP="00624DFD">
      <w:pPr>
        <w:rPr>
          <w:rFonts w:ascii="Arial" w:hAnsi="Arial" w:cs="Arial"/>
          <w:sz w:val="28"/>
          <w:szCs w:val="28"/>
          <w:lang w:val="fr-FR"/>
        </w:rPr>
      </w:pPr>
      <w:r w:rsidRPr="007D006B">
        <w:rPr>
          <w:rFonts w:ascii="Arial" w:hAnsi="Arial" w:cs="Arial"/>
          <w:sz w:val="28"/>
          <w:szCs w:val="28"/>
          <w:lang w:val="fr-FR"/>
        </w:rPr>
        <w:t xml:space="preserve">Norme </w:t>
      </w:r>
      <w:r w:rsidRPr="007D006B">
        <w:rPr>
          <w:rFonts w:ascii="Arial" w:hAnsi="Arial" w:cs="Arial"/>
          <w:sz w:val="28"/>
          <w:szCs w:val="28"/>
          <w:lang w:val="fr-FR"/>
        </w:rPr>
        <w:tab/>
      </w:r>
      <w:r w:rsidRPr="007D006B">
        <w:rPr>
          <w:rFonts w:ascii="Arial" w:hAnsi="Arial" w:cs="Arial"/>
          <w:sz w:val="28"/>
          <w:szCs w:val="28"/>
          <w:lang w:val="fr-FR"/>
        </w:rPr>
        <w:tab/>
      </w:r>
      <w:r w:rsidRPr="007D006B">
        <w:rPr>
          <w:rFonts w:ascii="Arial" w:hAnsi="Arial" w:cs="Arial"/>
          <w:sz w:val="28"/>
          <w:szCs w:val="28"/>
          <w:lang w:val="fr-FR"/>
        </w:rPr>
        <w:tab/>
        <w:t>Classe</w:t>
      </w:r>
      <w:r w:rsidR="00D46F3E" w:rsidRPr="007D006B">
        <w:rPr>
          <w:rFonts w:ascii="Arial" w:hAnsi="Arial" w:cs="Arial"/>
          <w:sz w:val="28"/>
          <w:szCs w:val="28"/>
          <w:lang w:val="fr-FR"/>
        </w:rPr>
        <w:t xml:space="preserve"> I</w:t>
      </w:r>
      <w:r w:rsidRPr="007D006B">
        <w:rPr>
          <w:rFonts w:ascii="Arial" w:hAnsi="Arial" w:cs="Arial"/>
          <w:sz w:val="28"/>
          <w:szCs w:val="28"/>
          <w:lang w:val="fr-FR"/>
        </w:rPr>
        <w:t xml:space="preserve"> </w:t>
      </w:r>
    </w:p>
    <w:p w14:paraId="705E763A" w14:textId="77777777" w:rsidR="00741AA1" w:rsidRPr="007D006B" w:rsidRDefault="00741AA1" w:rsidP="00741AA1">
      <w:pPr>
        <w:jc w:val="center"/>
        <w:rPr>
          <w:rFonts w:ascii="Arial" w:hAnsi="Arial" w:cs="Arial"/>
          <w:sz w:val="28"/>
          <w:szCs w:val="28"/>
          <w:lang w:val="fr-FR"/>
        </w:rPr>
      </w:pPr>
      <w:r w:rsidRPr="007D006B">
        <w:rPr>
          <w:rFonts w:ascii="Arial" w:hAnsi="Arial" w:cs="Arial"/>
          <w:sz w:val="28"/>
          <w:szCs w:val="28"/>
          <w:lang w:val="fr-FR"/>
        </w:rPr>
        <w:t>Fabriqué en R.P.C</w:t>
      </w:r>
    </w:p>
    <w:p w14:paraId="72EA79EA" w14:textId="77777777" w:rsidR="00741AA1" w:rsidRPr="007D006B" w:rsidRDefault="00741AA1" w:rsidP="00624DFD">
      <w:pPr>
        <w:rPr>
          <w:rFonts w:ascii="Arial" w:hAnsi="Arial" w:cs="Arial"/>
          <w:sz w:val="28"/>
          <w:szCs w:val="28"/>
          <w:lang w:val="fr-FR"/>
        </w:rPr>
      </w:pPr>
    </w:p>
    <w:p w14:paraId="2854071C" w14:textId="77777777" w:rsidR="00624DFD" w:rsidRPr="007D006B" w:rsidRDefault="00624DFD" w:rsidP="00624DFD">
      <w:pPr>
        <w:tabs>
          <w:tab w:val="left" w:pos="3828"/>
        </w:tabs>
        <w:jc w:val="center"/>
        <w:rPr>
          <w:rFonts w:ascii="Arial" w:hAnsi="Arial" w:cs="Arial"/>
          <w:sz w:val="28"/>
          <w:szCs w:val="28"/>
          <w:lang w:val="fr-FR"/>
        </w:rPr>
      </w:pPr>
      <w:r w:rsidRPr="007D006B">
        <w:rPr>
          <w:rFonts w:ascii="Arial" w:hAnsi="Arial" w:cs="Arial"/>
          <w:i/>
          <w:sz w:val="28"/>
          <w:szCs w:val="28"/>
          <w:u w:val="single"/>
          <w:lang w:val="fr-FR"/>
        </w:rPr>
        <w:t>Les caractéristiques peuvent changer sans avis préalable</w:t>
      </w:r>
    </w:p>
    <w:p w14:paraId="3AA195D0" w14:textId="77777777" w:rsidR="00B336C9" w:rsidRPr="007D006B" w:rsidRDefault="00B336C9" w:rsidP="00624DFD">
      <w:pPr>
        <w:pStyle w:val="Titre1"/>
        <w:rPr>
          <w:rFonts w:ascii="Arial" w:hAnsi="Arial" w:cs="Arial"/>
          <w:b w:val="0"/>
          <w:bCs/>
          <w:sz w:val="28"/>
          <w:szCs w:val="28"/>
          <w:u w:val="single"/>
          <w:lang w:val="fr-FR"/>
        </w:rPr>
      </w:pPr>
    </w:p>
    <w:p w14:paraId="3BE128E2" w14:textId="77777777" w:rsidR="00ED1BCB" w:rsidRDefault="00ED1BCB">
      <w:pPr>
        <w:rPr>
          <w:rFonts w:ascii="Arial" w:hAnsi="Arial" w:cs="Arial"/>
          <w:b/>
          <w:bCs/>
          <w:sz w:val="28"/>
          <w:szCs w:val="28"/>
          <w:lang w:val="fr-FR"/>
        </w:rPr>
      </w:pPr>
      <w:r>
        <w:rPr>
          <w:rFonts w:ascii="Arial" w:hAnsi="Arial" w:cs="Arial"/>
          <w:bCs/>
          <w:sz w:val="28"/>
          <w:szCs w:val="28"/>
          <w:lang w:val="fr-FR"/>
        </w:rPr>
        <w:br w:type="page"/>
      </w:r>
    </w:p>
    <w:p w14:paraId="63FD21D4" w14:textId="619C1511" w:rsidR="00624DFD" w:rsidRPr="007D006B" w:rsidRDefault="00624DFD" w:rsidP="00624DFD">
      <w:pPr>
        <w:pStyle w:val="Titre1"/>
        <w:rPr>
          <w:rFonts w:ascii="Arial" w:hAnsi="Arial" w:cs="Arial"/>
          <w:bCs/>
          <w:sz w:val="28"/>
          <w:szCs w:val="28"/>
          <w:lang w:val="fr-FR"/>
        </w:rPr>
      </w:pPr>
      <w:r w:rsidRPr="007D006B">
        <w:rPr>
          <w:rFonts w:ascii="Arial" w:hAnsi="Arial" w:cs="Arial"/>
          <w:bCs/>
          <w:sz w:val="28"/>
          <w:szCs w:val="28"/>
          <w:lang w:val="fr-FR"/>
        </w:rPr>
        <w:lastRenderedPageBreak/>
        <w:t>MISE A LA TERRE</w:t>
      </w:r>
    </w:p>
    <w:p w14:paraId="0107B6FC" w14:textId="17ADF84B" w:rsidR="00624DFD" w:rsidRPr="007D006B" w:rsidRDefault="004767CF" w:rsidP="00624DFD">
      <w:pPr>
        <w:rPr>
          <w:rFonts w:ascii="Arial" w:hAnsi="Arial" w:cs="Arial"/>
          <w:sz w:val="28"/>
          <w:szCs w:val="28"/>
          <w:lang w:val="fr-FR"/>
        </w:rPr>
      </w:pPr>
      <w:r w:rsidRPr="007D006B">
        <w:rPr>
          <w:rFonts w:ascii="Arial" w:hAnsi="Arial" w:cs="Arial"/>
          <w:noProof/>
          <w:sz w:val="28"/>
          <w:szCs w:val="28"/>
          <w:lang w:val="fr-FR" w:eastAsia="fr-FR"/>
        </w:rPr>
        <w:drawing>
          <wp:anchor distT="0" distB="0" distL="114300" distR="114300" simplePos="0" relativeHeight="251652608" behindDoc="1" locked="0" layoutInCell="1" allowOverlap="1" wp14:anchorId="2E49749F" wp14:editId="48EBC33E">
            <wp:simplePos x="0" y="0"/>
            <wp:positionH relativeFrom="column">
              <wp:posOffset>5568950</wp:posOffset>
            </wp:positionH>
            <wp:positionV relativeFrom="paragraph">
              <wp:posOffset>158750</wp:posOffset>
            </wp:positionV>
            <wp:extent cx="1485900" cy="1314450"/>
            <wp:effectExtent l="0" t="0" r="12700" b="6350"/>
            <wp:wrapNone/>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03836B" w14:textId="77777777" w:rsidR="00624DFD" w:rsidRPr="007D006B" w:rsidRDefault="00624DFD" w:rsidP="00624DFD">
      <w:pPr>
        <w:ind w:right="1132"/>
        <w:jc w:val="both"/>
        <w:rPr>
          <w:rFonts w:ascii="Arial" w:hAnsi="Arial" w:cs="Arial"/>
          <w:sz w:val="28"/>
          <w:szCs w:val="28"/>
          <w:lang w:val="fr-FR"/>
        </w:rPr>
      </w:pPr>
      <w:r w:rsidRPr="007D006B">
        <w:rPr>
          <w:rFonts w:ascii="Arial" w:hAnsi="Arial" w:cs="Arial"/>
          <w:sz w:val="28"/>
          <w:szCs w:val="28"/>
          <w:lang w:val="fr-FR"/>
        </w:rPr>
        <w:t>Cet appareil est équipé d’une prise électrique avec terre. Il doit être branché sur une prise murale correctement installée et équipée d’une prise de terre.</w:t>
      </w:r>
    </w:p>
    <w:p w14:paraId="41D5573F" w14:textId="77777777" w:rsidR="00624DFD" w:rsidRPr="007D006B" w:rsidRDefault="00624DFD" w:rsidP="00624DFD">
      <w:pPr>
        <w:ind w:right="1132"/>
        <w:jc w:val="both"/>
        <w:rPr>
          <w:rFonts w:ascii="Arial" w:hAnsi="Arial" w:cs="Arial"/>
          <w:sz w:val="28"/>
          <w:szCs w:val="28"/>
          <w:lang w:val="fr-FR"/>
        </w:rPr>
      </w:pPr>
      <w:r w:rsidRPr="007D006B">
        <w:rPr>
          <w:rFonts w:ascii="Arial" w:hAnsi="Arial" w:cs="Arial"/>
          <w:sz w:val="28"/>
          <w:szCs w:val="28"/>
          <w:lang w:val="fr-FR"/>
        </w:rPr>
        <w:t>Notes : En cas de question concernant la prise de terre ou le branchement électrique, veuillez consulter un personnel qualifié.</w:t>
      </w:r>
    </w:p>
    <w:p w14:paraId="3080D3C8" w14:textId="77777777" w:rsidR="00624DFD" w:rsidRPr="007D006B" w:rsidRDefault="00624DFD" w:rsidP="00624DFD">
      <w:pPr>
        <w:ind w:right="1132"/>
        <w:jc w:val="both"/>
        <w:rPr>
          <w:rFonts w:ascii="Arial" w:eastAsia="MS Mincho" w:hAnsi="Arial" w:cs="Arial"/>
          <w:bCs/>
          <w:sz w:val="28"/>
          <w:szCs w:val="28"/>
          <w:lang w:val="fr-FR"/>
        </w:rPr>
      </w:pPr>
      <w:r w:rsidRPr="007D006B">
        <w:rPr>
          <w:rFonts w:ascii="Arial" w:hAnsi="Arial" w:cs="Arial"/>
          <w:bCs/>
          <w:iCs/>
          <w:sz w:val="28"/>
          <w:szCs w:val="28"/>
          <w:lang w:val="fr-FR"/>
        </w:rPr>
        <w:t>En cas de court-circuit, la mise à la terre réduit le risque de choc électrique en</w:t>
      </w:r>
      <w:r w:rsidRPr="007D006B">
        <w:rPr>
          <w:rFonts w:ascii="Arial" w:hAnsi="Arial" w:cs="Arial"/>
          <w:bCs/>
          <w:sz w:val="28"/>
          <w:szCs w:val="28"/>
          <w:lang w:val="fr-FR"/>
        </w:rPr>
        <w:t xml:space="preserve"> </w:t>
      </w:r>
      <w:r w:rsidRPr="007D006B">
        <w:rPr>
          <w:rFonts w:ascii="Arial" w:hAnsi="Arial" w:cs="Arial"/>
          <w:bCs/>
          <w:iCs/>
          <w:sz w:val="28"/>
          <w:szCs w:val="28"/>
          <w:lang w:val="fr-FR"/>
        </w:rPr>
        <w:t>permettant au courant d’être évacué par le fil de terre.</w:t>
      </w:r>
    </w:p>
    <w:p w14:paraId="5949712D" w14:textId="77777777" w:rsidR="00624DFD" w:rsidRPr="007D006B" w:rsidRDefault="00624DFD" w:rsidP="00624DFD">
      <w:pPr>
        <w:rPr>
          <w:rFonts w:ascii="Arial" w:hAnsi="Arial" w:cs="Arial"/>
          <w:color w:val="000000"/>
          <w:sz w:val="28"/>
          <w:szCs w:val="28"/>
          <w:lang w:val="fr-FR"/>
        </w:rPr>
      </w:pPr>
    </w:p>
    <w:p w14:paraId="7187BD29" w14:textId="77777777" w:rsidR="00FB1BE6" w:rsidRPr="007D006B" w:rsidRDefault="00FB1BE6" w:rsidP="00FB1BE6">
      <w:pPr>
        <w:tabs>
          <w:tab w:val="left" w:pos="284"/>
        </w:tabs>
        <w:rPr>
          <w:rFonts w:ascii="Arial" w:hAnsi="Arial" w:cs="Arial"/>
          <w:color w:val="000000"/>
          <w:sz w:val="28"/>
          <w:szCs w:val="28"/>
          <w:lang w:val="fr-FR"/>
        </w:rPr>
      </w:pPr>
      <w:r w:rsidRPr="007D006B">
        <w:rPr>
          <w:rFonts w:ascii="Arial" w:hAnsi="Arial" w:cs="Arial"/>
          <w:sz w:val="28"/>
          <w:szCs w:val="28"/>
          <w:lang w:val="fr-FR"/>
        </w:rPr>
        <w:t xml:space="preserve">ATTENTION : En cas de panne, ne pas ouvrir le boîtier mais faire appel à un technicien qualifié pour les réparations. </w:t>
      </w:r>
    </w:p>
    <w:p w14:paraId="7F70CAB9" w14:textId="77777777" w:rsidR="00624DFD" w:rsidRPr="007D006B" w:rsidRDefault="00624DFD" w:rsidP="00624DFD">
      <w:pPr>
        <w:jc w:val="center"/>
        <w:rPr>
          <w:rFonts w:ascii="Arial" w:hAnsi="Arial" w:cs="Arial"/>
          <w:sz w:val="28"/>
          <w:szCs w:val="28"/>
          <w:lang w:val="fr-FR"/>
        </w:rPr>
      </w:pPr>
    </w:p>
    <w:p w14:paraId="251E0CBA" w14:textId="77777777" w:rsidR="007D006B" w:rsidRDefault="00624DFD" w:rsidP="00396F62">
      <w:pPr>
        <w:rPr>
          <w:rFonts w:ascii="Arial" w:eastAsia="Times New Roman" w:hAnsi="Arial" w:cs="Arial"/>
          <w:sz w:val="28"/>
          <w:szCs w:val="28"/>
          <w:lang w:val="fr-FR" w:eastAsia="fr-FR" w:bidi="x-none"/>
        </w:rPr>
      </w:pPr>
      <w:r w:rsidRPr="007D006B">
        <w:rPr>
          <w:rFonts w:ascii="Arial" w:hAnsi="Arial" w:cs="Arial"/>
          <w:sz w:val="28"/>
          <w:szCs w:val="28"/>
          <w:lang w:val="fr-FR"/>
        </w:rPr>
        <w:t xml:space="preserve">Cet appareil satisfait aux directives CE, </w:t>
      </w:r>
      <w:r w:rsidRPr="007D006B">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0CDAF63E" w14:textId="77777777" w:rsidR="00422648" w:rsidRDefault="00422648" w:rsidP="00396F62">
      <w:pPr>
        <w:rPr>
          <w:rFonts w:ascii="Arial" w:eastAsia="Times New Roman" w:hAnsi="Arial" w:cs="Arial"/>
          <w:sz w:val="28"/>
          <w:szCs w:val="28"/>
          <w:lang w:val="fr-FR" w:eastAsia="fr-FR" w:bidi="x-none"/>
        </w:rPr>
      </w:pPr>
    </w:p>
    <w:p w14:paraId="4725649E" w14:textId="77777777" w:rsidR="00396F62" w:rsidRDefault="00624DFD" w:rsidP="00396F62">
      <w:pPr>
        <w:rPr>
          <w:rFonts w:ascii="Arial" w:hAnsi="Arial" w:cs="Arial"/>
          <w:sz w:val="28"/>
          <w:szCs w:val="28"/>
          <w:lang w:val="fr-FR"/>
        </w:rPr>
      </w:pPr>
      <w:r w:rsidRPr="007D006B">
        <w:rPr>
          <w:rFonts w:ascii="Arial" w:eastAsia="Times New Roman" w:hAnsi="Arial" w:cs="Arial"/>
          <w:sz w:val="28"/>
          <w:szCs w:val="28"/>
          <w:lang w:val="fr-FR" w:eastAsia="fr-FR" w:bidi="x-none"/>
        </w:rPr>
        <w:t xml:space="preserve">Cet appareil a </w:t>
      </w:r>
      <w:r w:rsidRPr="007D006B">
        <w:rPr>
          <w:rFonts w:ascii="Arial" w:hAnsi="Arial" w:cs="Arial"/>
          <w:sz w:val="28"/>
          <w:szCs w:val="28"/>
          <w:lang w:val="fr-FR"/>
        </w:rPr>
        <w:t xml:space="preserve">été conçu et </w:t>
      </w:r>
      <w:r w:rsidRPr="007D006B">
        <w:rPr>
          <w:rFonts w:ascii="Arial" w:eastAsia="Times New Roman" w:hAnsi="Arial" w:cs="Arial"/>
          <w:sz w:val="28"/>
          <w:szCs w:val="28"/>
          <w:lang w:val="fr-FR" w:eastAsia="fr-FR" w:bidi="x-none"/>
        </w:rPr>
        <w:t>fabriqué en respect</w:t>
      </w:r>
      <w:r w:rsidRPr="007D006B">
        <w:rPr>
          <w:rFonts w:ascii="Arial" w:hAnsi="Arial" w:cs="Arial"/>
          <w:sz w:val="28"/>
          <w:szCs w:val="28"/>
          <w:lang w:val="fr-FR"/>
        </w:rPr>
        <w:t xml:space="preserve"> des dernières </w:t>
      </w:r>
      <w:r w:rsidRPr="007D006B">
        <w:rPr>
          <w:rFonts w:ascii="Arial" w:eastAsia="Times New Roman" w:hAnsi="Arial" w:cs="Arial"/>
          <w:sz w:val="28"/>
          <w:szCs w:val="28"/>
          <w:lang w:val="fr-FR" w:eastAsia="fr-FR" w:bidi="x-none"/>
        </w:rPr>
        <w:t>réglementations et</w:t>
      </w:r>
      <w:r w:rsidRPr="007D006B">
        <w:rPr>
          <w:rFonts w:ascii="Arial" w:hAnsi="Arial" w:cs="Arial"/>
          <w:sz w:val="28"/>
          <w:szCs w:val="28"/>
          <w:lang w:val="fr-FR"/>
        </w:rPr>
        <w:t xml:space="preserve"> prescriptions techniques, en matière de sécurité. </w:t>
      </w:r>
    </w:p>
    <w:p w14:paraId="0091CECE" w14:textId="77777777" w:rsidR="00396F62" w:rsidRPr="007D006B" w:rsidRDefault="00396F62" w:rsidP="00422648">
      <w:pPr>
        <w:widowControl w:val="0"/>
        <w:autoSpaceDE w:val="0"/>
        <w:autoSpaceDN w:val="0"/>
        <w:adjustRightInd w:val="0"/>
        <w:ind w:right="-766"/>
        <w:rPr>
          <w:rFonts w:ascii="Arial" w:eastAsia="Times New Roman" w:hAnsi="Arial" w:cs="Arial"/>
          <w:b/>
          <w:bCs/>
          <w:sz w:val="28"/>
          <w:szCs w:val="28"/>
          <w:lang w:val="fr-FR" w:eastAsia="fr-FR"/>
        </w:rPr>
      </w:pPr>
    </w:p>
    <w:p w14:paraId="74B75A4C" w14:textId="77777777" w:rsidR="00396F62" w:rsidRPr="007D006B" w:rsidRDefault="00396F62" w:rsidP="00396F62">
      <w:pPr>
        <w:widowControl w:val="0"/>
        <w:autoSpaceDE w:val="0"/>
        <w:autoSpaceDN w:val="0"/>
        <w:adjustRightInd w:val="0"/>
        <w:ind w:right="-2"/>
        <w:jc w:val="center"/>
        <w:rPr>
          <w:rFonts w:ascii="Arial" w:eastAsia="Times New Roman" w:hAnsi="Arial" w:cs="Arial"/>
          <w:b/>
          <w:bCs/>
          <w:sz w:val="28"/>
          <w:szCs w:val="28"/>
          <w:lang w:val="fr-FR" w:eastAsia="fr-FR"/>
        </w:rPr>
      </w:pPr>
    </w:p>
    <w:p w14:paraId="39100EEC" w14:textId="77777777" w:rsidR="00396F62" w:rsidRPr="007D006B" w:rsidRDefault="00396F62" w:rsidP="00396F62">
      <w:pPr>
        <w:widowControl w:val="0"/>
        <w:autoSpaceDE w:val="0"/>
        <w:autoSpaceDN w:val="0"/>
        <w:adjustRightInd w:val="0"/>
        <w:ind w:right="-2"/>
        <w:jc w:val="center"/>
        <w:rPr>
          <w:rFonts w:ascii="Arial" w:eastAsia="Times New Roman" w:hAnsi="Arial" w:cs="Arial"/>
          <w:b/>
          <w:bCs/>
          <w:sz w:val="28"/>
          <w:szCs w:val="28"/>
          <w:lang w:val="fr-FR" w:eastAsia="fr-FR"/>
        </w:rPr>
      </w:pPr>
      <w:r w:rsidRPr="007D006B">
        <w:rPr>
          <w:rFonts w:ascii="Arial" w:eastAsia="Times New Roman" w:hAnsi="Arial" w:cs="Arial"/>
          <w:b/>
          <w:bCs/>
          <w:sz w:val="28"/>
          <w:szCs w:val="28"/>
          <w:lang w:val="fr-FR" w:eastAsia="fr-FR"/>
        </w:rPr>
        <w:t xml:space="preserve">Produit importé par Sotech International </w:t>
      </w:r>
    </w:p>
    <w:p w14:paraId="381935BF" w14:textId="77777777" w:rsidR="00396F62" w:rsidRPr="007D006B" w:rsidRDefault="00422648" w:rsidP="00396F62">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 LE PERIPOLE " N°A107</w:t>
      </w:r>
    </w:p>
    <w:p w14:paraId="3A2FBB33" w14:textId="77777777" w:rsidR="00396F62" w:rsidRPr="007D006B" w:rsidRDefault="00396F62" w:rsidP="00396F62">
      <w:pPr>
        <w:widowControl w:val="0"/>
        <w:autoSpaceDE w:val="0"/>
        <w:autoSpaceDN w:val="0"/>
        <w:adjustRightInd w:val="0"/>
        <w:ind w:right="-2"/>
        <w:jc w:val="center"/>
        <w:rPr>
          <w:rFonts w:ascii="Arial" w:eastAsia="Times New Roman" w:hAnsi="Arial" w:cs="Arial"/>
          <w:b/>
          <w:bCs/>
          <w:sz w:val="28"/>
          <w:szCs w:val="28"/>
          <w:lang w:val="fr-FR" w:eastAsia="fr-FR"/>
        </w:rPr>
      </w:pPr>
      <w:r w:rsidRPr="007D006B">
        <w:rPr>
          <w:rFonts w:ascii="Arial" w:eastAsia="Times New Roman" w:hAnsi="Arial" w:cs="Arial"/>
          <w:b/>
          <w:bCs/>
          <w:sz w:val="28"/>
          <w:szCs w:val="28"/>
          <w:lang w:val="fr-FR" w:eastAsia="fr-FR"/>
        </w:rPr>
        <w:t>33, Avenue du Marechal de Lattre de Tassigny</w:t>
      </w:r>
    </w:p>
    <w:p w14:paraId="542D730F" w14:textId="7FFFF997" w:rsidR="00A258BF" w:rsidRPr="00790092" w:rsidRDefault="00ED1BCB" w:rsidP="00790092">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94120 Fontenay sous-</w:t>
      </w:r>
      <w:bookmarkStart w:id="0" w:name="_GoBack"/>
      <w:bookmarkEnd w:id="0"/>
      <w:r w:rsidR="00396F62" w:rsidRPr="007D006B">
        <w:rPr>
          <w:rFonts w:ascii="Arial" w:eastAsia="Times New Roman" w:hAnsi="Arial" w:cs="Arial"/>
          <w:b/>
          <w:bCs/>
          <w:sz w:val="28"/>
          <w:szCs w:val="28"/>
          <w:lang w:val="fr-FR" w:eastAsia="fr-FR"/>
        </w:rPr>
        <w:t>bois - France</w:t>
      </w:r>
    </w:p>
    <w:sectPr w:rsidR="00A258BF" w:rsidRPr="00790092" w:rsidSect="00585877">
      <w:footerReference w:type="even" r:id="rId21"/>
      <w:footerReference w:type="default" r:id="rId22"/>
      <w:pgSz w:w="11906" w:h="16838"/>
      <w:pgMar w:top="1134" w:right="851" w:bottom="993" w:left="851"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03EC42" w14:textId="77777777" w:rsidR="003C64E4" w:rsidRDefault="003C64E4">
      <w:r>
        <w:separator/>
      </w:r>
    </w:p>
  </w:endnote>
  <w:endnote w:type="continuationSeparator" w:id="0">
    <w:p w14:paraId="0A8D020C" w14:textId="77777777" w:rsidR="003C64E4" w:rsidRDefault="003C6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roman"/>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宋体">
    <w:charset w:val="86"/>
    <w:family w:val="auto"/>
    <w:pitch w:val="variable"/>
    <w:sig w:usb0="00000003" w:usb1="288F0000" w:usb2="00000016" w:usb3="00000000" w:csb0="00040001" w:csb1="00000000"/>
  </w:font>
  <w:font w:name="等线">
    <w:charset w:val="86"/>
    <w:family w:val="script"/>
    <w:pitch w:val="variable"/>
    <w:sig w:usb0="A00002BF" w:usb1="38CF7CFA" w:usb2="00000016" w:usb3="00000000" w:csb0="0004000F" w:csb1="00000000"/>
  </w:font>
  <w:font w:name="Arial Black">
    <w:panose1 w:val="020B0A04020102020204"/>
    <w:charset w:val="00"/>
    <w:family w:val="swiss"/>
    <w:pitch w:val="variable"/>
    <w:sig w:usb0="A00002AF" w:usb1="400078FB" w:usb2="00000000" w:usb3="00000000" w:csb0="0000009F" w:csb1="00000000"/>
  </w:font>
  <w:font w:name="MS Mincho">
    <w:panose1 w:val="02020609040205080304"/>
    <w:charset w:val="80"/>
    <w:family w:val="roman"/>
    <w:pitch w:val="fixed"/>
    <w:sig w:usb0="E00002FF" w:usb1="6AC7FDFB" w:usb2="08000012" w:usb3="00000000" w:csb0="0002009F" w:csb1="00000000"/>
  </w:font>
  <w:font w:name="Century Gothic">
    <w:panose1 w:val="020B0502020202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00DD5" w14:textId="77777777" w:rsidR="00075833" w:rsidRDefault="00075833" w:rsidP="00A21EDA">
    <w:pPr>
      <w:pStyle w:val="Pieddepage"/>
      <w:framePr w:wrap="around" w:vAnchor="text" w:hAnchor="margin" w:xAlign="right" w:y="1"/>
      <w:rPr>
        <w:rStyle w:val="Numrodepage"/>
      </w:rPr>
    </w:pPr>
    <w:r>
      <w:rPr>
        <w:rStyle w:val="Numrodepage"/>
      </w:rPr>
      <w:fldChar w:fldCharType="begin"/>
    </w:r>
    <w:r w:rsidR="00CC31FE">
      <w:rPr>
        <w:rStyle w:val="Numrodepage"/>
      </w:rPr>
      <w:instrText>PAGE</w:instrText>
    </w:r>
    <w:r>
      <w:rPr>
        <w:rStyle w:val="Numrodepage"/>
      </w:rPr>
      <w:instrText xml:space="preserve">  </w:instrText>
    </w:r>
    <w:r>
      <w:rPr>
        <w:rStyle w:val="Numrodepage"/>
      </w:rPr>
      <w:fldChar w:fldCharType="end"/>
    </w:r>
  </w:p>
  <w:p w14:paraId="342F9B11" w14:textId="77777777" w:rsidR="00075833" w:rsidRDefault="00075833" w:rsidP="00A21EDA">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B3EBF" w14:textId="77777777" w:rsidR="00075833" w:rsidRDefault="00075833" w:rsidP="00A21EDA">
    <w:pPr>
      <w:pStyle w:val="Pieddepage"/>
      <w:framePr w:wrap="around" w:vAnchor="text" w:hAnchor="margin" w:xAlign="right" w:y="1"/>
      <w:rPr>
        <w:rStyle w:val="Numrodepage"/>
      </w:rPr>
    </w:pPr>
    <w:r>
      <w:rPr>
        <w:rStyle w:val="Numrodepage"/>
      </w:rPr>
      <w:fldChar w:fldCharType="begin"/>
    </w:r>
    <w:r w:rsidR="00CC31FE">
      <w:rPr>
        <w:rStyle w:val="Numrodepage"/>
      </w:rPr>
      <w:instrText>PAGE</w:instrText>
    </w:r>
    <w:r>
      <w:rPr>
        <w:rStyle w:val="Numrodepage"/>
      </w:rPr>
      <w:instrText xml:space="preserve">  </w:instrText>
    </w:r>
    <w:r>
      <w:rPr>
        <w:rStyle w:val="Numrodepage"/>
      </w:rPr>
      <w:fldChar w:fldCharType="separate"/>
    </w:r>
    <w:r w:rsidR="00ED1BCB">
      <w:rPr>
        <w:rStyle w:val="Numrodepage"/>
        <w:noProof/>
      </w:rPr>
      <w:t>10</w:t>
    </w:r>
    <w:r>
      <w:rPr>
        <w:rStyle w:val="Numrodepage"/>
      </w:rPr>
      <w:fldChar w:fldCharType="end"/>
    </w:r>
  </w:p>
  <w:p w14:paraId="13A310C3" w14:textId="77777777" w:rsidR="00075833" w:rsidRDefault="00075833"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6A36E6" w14:textId="77777777" w:rsidR="003C64E4" w:rsidRDefault="003C64E4">
      <w:r>
        <w:separator/>
      </w:r>
    </w:p>
  </w:footnote>
  <w:footnote w:type="continuationSeparator" w:id="0">
    <w:p w14:paraId="6EE1E157" w14:textId="77777777" w:rsidR="003C64E4" w:rsidRDefault="003C64E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E118F7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3">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61F2AB6"/>
    <w:multiLevelType w:val="hybridMultilevel"/>
    <w:tmpl w:val="741A6D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89050E7"/>
    <w:multiLevelType w:val="hybridMultilevel"/>
    <w:tmpl w:val="3306C066"/>
    <w:lvl w:ilvl="0" w:tplc="07885E96">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2B092849"/>
    <w:multiLevelType w:val="hybridMultilevel"/>
    <w:tmpl w:val="73D08658"/>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8">
    <w:nsid w:val="42410367"/>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9">
    <w:nsid w:val="43BD6BB8"/>
    <w:multiLevelType w:val="hybridMultilevel"/>
    <w:tmpl w:val="7BDC1642"/>
    <w:lvl w:ilvl="0" w:tplc="70782E88">
      <w:numFmt w:val="bullet"/>
      <w:lvlText w:val="-"/>
      <w:lvlJc w:val="left"/>
      <w:pPr>
        <w:ind w:left="360" w:hanging="360"/>
      </w:pPr>
      <w:rPr>
        <w:rFonts w:ascii="Arial" w:eastAsia="宋体"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0">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11">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2">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BCB6080"/>
    <w:multiLevelType w:val="hybridMultilevel"/>
    <w:tmpl w:val="AC942478"/>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11"/>
  </w:num>
  <w:num w:numId="4">
    <w:abstractNumId w:val="10"/>
  </w:num>
  <w:num w:numId="5">
    <w:abstractNumId w:val="12"/>
  </w:num>
  <w:num w:numId="6">
    <w:abstractNumId w:val="4"/>
  </w:num>
  <w:num w:numId="7">
    <w:abstractNumId w:val="1"/>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7"/>
  </w:num>
  <w:num w:numId="11">
    <w:abstractNumId w:val="13"/>
  </w:num>
  <w:num w:numId="12">
    <w:abstractNumId w:val="8"/>
  </w:num>
  <w:num w:numId="13">
    <w:abstractNumId w:val="6"/>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7"/>
  <w:embedSystemFont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66A"/>
    <w:rsid w:val="00015FE2"/>
    <w:rsid w:val="00036DF4"/>
    <w:rsid w:val="00037FB8"/>
    <w:rsid w:val="00044F89"/>
    <w:rsid w:val="000648B2"/>
    <w:rsid w:val="00075833"/>
    <w:rsid w:val="000825DE"/>
    <w:rsid w:val="00084FEE"/>
    <w:rsid w:val="000A303C"/>
    <w:rsid w:val="000C1F56"/>
    <w:rsid w:val="000C2489"/>
    <w:rsid w:val="000C3DE9"/>
    <w:rsid w:val="000D3390"/>
    <w:rsid w:val="000E103F"/>
    <w:rsid w:val="000E47D0"/>
    <w:rsid w:val="000E5466"/>
    <w:rsid w:val="0010549A"/>
    <w:rsid w:val="00112A93"/>
    <w:rsid w:val="00153648"/>
    <w:rsid w:val="00162791"/>
    <w:rsid w:val="001755A0"/>
    <w:rsid w:val="00193926"/>
    <w:rsid w:val="00195D79"/>
    <w:rsid w:val="001C04AE"/>
    <w:rsid w:val="001D1DFC"/>
    <w:rsid w:val="001D2E36"/>
    <w:rsid w:val="00203FDE"/>
    <w:rsid w:val="00212237"/>
    <w:rsid w:val="00213550"/>
    <w:rsid w:val="0023053D"/>
    <w:rsid w:val="0024046E"/>
    <w:rsid w:val="002428A0"/>
    <w:rsid w:val="00255A22"/>
    <w:rsid w:val="00270D2D"/>
    <w:rsid w:val="00274EC9"/>
    <w:rsid w:val="0028199E"/>
    <w:rsid w:val="002877E7"/>
    <w:rsid w:val="002B586F"/>
    <w:rsid w:val="002C7EB4"/>
    <w:rsid w:val="002D189B"/>
    <w:rsid w:val="003470D2"/>
    <w:rsid w:val="003622D3"/>
    <w:rsid w:val="00395E39"/>
    <w:rsid w:val="00396F62"/>
    <w:rsid w:val="003A2D77"/>
    <w:rsid w:val="003B2FBC"/>
    <w:rsid w:val="003B4A6D"/>
    <w:rsid w:val="003B55AA"/>
    <w:rsid w:val="003B6F23"/>
    <w:rsid w:val="003C0618"/>
    <w:rsid w:val="003C1F5E"/>
    <w:rsid w:val="003C64E4"/>
    <w:rsid w:val="003D2B1E"/>
    <w:rsid w:val="003D4F88"/>
    <w:rsid w:val="003E072C"/>
    <w:rsid w:val="004034FB"/>
    <w:rsid w:val="00404667"/>
    <w:rsid w:val="00405969"/>
    <w:rsid w:val="00410A7C"/>
    <w:rsid w:val="00412B5F"/>
    <w:rsid w:val="00422648"/>
    <w:rsid w:val="00425B01"/>
    <w:rsid w:val="004334BA"/>
    <w:rsid w:val="0046378A"/>
    <w:rsid w:val="004767CF"/>
    <w:rsid w:val="00480741"/>
    <w:rsid w:val="004A3411"/>
    <w:rsid w:val="004A4DB3"/>
    <w:rsid w:val="004C0FA6"/>
    <w:rsid w:val="004C7723"/>
    <w:rsid w:val="004F5716"/>
    <w:rsid w:val="005211A4"/>
    <w:rsid w:val="00522678"/>
    <w:rsid w:val="005232EF"/>
    <w:rsid w:val="0053789E"/>
    <w:rsid w:val="0056103B"/>
    <w:rsid w:val="00581ABE"/>
    <w:rsid w:val="00584FBA"/>
    <w:rsid w:val="00585877"/>
    <w:rsid w:val="00591591"/>
    <w:rsid w:val="005D4123"/>
    <w:rsid w:val="005D54F8"/>
    <w:rsid w:val="005E183D"/>
    <w:rsid w:val="005E20BA"/>
    <w:rsid w:val="005E3DAD"/>
    <w:rsid w:val="005F06D5"/>
    <w:rsid w:val="00607797"/>
    <w:rsid w:val="006242DB"/>
    <w:rsid w:val="00624DFD"/>
    <w:rsid w:val="00643E6C"/>
    <w:rsid w:val="00662A44"/>
    <w:rsid w:val="0068207D"/>
    <w:rsid w:val="00682C4D"/>
    <w:rsid w:val="0069135B"/>
    <w:rsid w:val="006D210F"/>
    <w:rsid w:val="006D4BD1"/>
    <w:rsid w:val="006D7D16"/>
    <w:rsid w:val="006F0DC5"/>
    <w:rsid w:val="006F6320"/>
    <w:rsid w:val="00707089"/>
    <w:rsid w:val="00741AA1"/>
    <w:rsid w:val="00741F13"/>
    <w:rsid w:val="00743E77"/>
    <w:rsid w:val="00751B9B"/>
    <w:rsid w:val="00755EE3"/>
    <w:rsid w:val="007655CF"/>
    <w:rsid w:val="007656E8"/>
    <w:rsid w:val="00774001"/>
    <w:rsid w:val="00790092"/>
    <w:rsid w:val="007A48A0"/>
    <w:rsid w:val="007D006B"/>
    <w:rsid w:val="007E4BA5"/>
    <w:rsid w:val="007E68B6"/>
    <w:rsid w:val="007F156C"/>
    <w:rsid w:val="00800C54"/>
    <w:rsid w:val="00816B56"/>
    <w:rsid w:val="00831893"/>
    <w:rsid w:val="00835375"/>
    <w:rsid w:val="008377FD"/>
    <w:rsid w:val="00852F9C"/>
    <w:rsid w:val="00865245"/>
    <w:rsid w:val="0087701F"/>
    <w:rsid w:val="00886BBF"/>
    <w:rsid w:val="008A0E56"/>
    <w:rsid w:val="008A16F8"/>
    <w:rsid w:val="008D0709"/>
    <w:rsid w:val="008D0EC3"/>
    <w:rsid w:val="008E133B"/>
    <w:rsid w:val="008E6603"/>
    <w:rsid w:val="008F3F31"/>
    <w:rsid w:val="008F5D57"/>
    <w:rsid w:val="009053E2"/>
    <w:rsid w:val="00915118"/>
    <w:rsid w:val="00963051"/>
    <w:rsid w:val="009A530E"/>
    <w:rsid w:val="009B7C2D"/>
    <w:rsid w:val="009D13EA"/>
    <w:rsid w:val="009F36C8"/>
    <w:rsid w:val="00A11064"/>
    <w:rsid w:val="00A21EDA"/>
    <w:rsid w:val="00A258BF"/>
    <w:rsid w:val="00A36B95"/>
    <w:rsid w:val="00A41128"/>
    <w:rsid w:val="00A41904"/>
    <w:rsid w:val="00A43A0E"/>
    <w:rsid w:val="00A44FC5"/>
    <w:rsid w:val="00A5178F"/>
    <w:rsid w:val="00AD360C"/>
    <w:rsid w:val="00AD7991"/>
    <w:rsid w:val="00B132F0"/>
    <w:rsid w:val="00B1580F"/>
    <w:rsid w:val="00B20053"/>
    <w:rsid w:val="00B30068"/>
    <w:rsid w:val="00B327FC"/>
    <w:rsid w:val="00B336C9"/>
    <w:rsid w:val="00B43C4D"/>
    <w:rsid w:val="00B607F4"/>
    <w:rsid w:val="00B628D3"/>
    <w:rsid w:val="00B725C3"/>
    <w:rsid w:val="00B86036"/>
    <w:rsid w:val="00B93061"/>
    <w:rsid w:val="00BE7E37"/>
    <w:rsid w:val="00BF0E0E"/>
    <w:rsid w:val="00BF1922"/>
    <w:rsid w:val="00C002F3"/>
    <w:rsid w:val="00C00C7E"/>
    <w:rsid w:val="00C1059F"/>
    <w:rsid w:val="00C205AF"/>
    <w:rsid w:val="00C21A9B"/>
    <w:rsid w:val="00C3084F"/>
    <w:rsid w:val="00C32009"/>
    <w:rsid w:val="00C35F29"/>
    <w:rsid w:val="00C46515"/>
    <w:rsid w:val="00C72F0E"/>
    <w:rsid w:val="00C76D4D"/>
    <w:rsid w:val="00CC2B00"/>
    <w:rsid w:val="00CC31FE"/>
    <w:rsid w:val="00CD54E8"/>
    <w:rsid w:val="00CF1C59"/>
    <w:rsid w:val="00D15DAD"/>
    <w:rsid w:val="00D46F3E"/>
    <w:rsid w:val="00D51EAE"/>
    <w:rsid w:val="00D707F5"/>
    <w:rsid w:val="00D76463"/>
    <w:rsid w:val="00D848D8"/>
    <w:rsid w:val="00DA5F78"/>
    <w:rsid w:val="00DB246B"/>
    <w:rsid w:val="00DB3EE3"/>
    <w:rsid w:val="00DB5D4E"/>
    <w:rsid w:val="00DE1C93"/>
    <w:rsid w:val="00DE2316"/>
    <w:rsid w:val="00DF1597"/>
    <w:rsid w:val="00DF1E03"/>
    <w:rsid w:val="00E34AAB"/>
    <w:rsid w:val="00E35EC5"/>
    <w:rsid w:val="00E36AFE"/>
    <w:rsid w:val="00E46AD5"/>
    <w:rsid w:val="00E56884"/>
    <w:rsid w:val="00EA5527"/>
    <w:rsid w:val="00EA697E"/>
    <w:rsid w:val="00ED1BCB"/>
    <w:rsid w:val="00EE0BC7"/>
    <w:rsid w:val="00EE4E33"/>
    <w:rsid w:val="00F04348"/>
    <w:rsid w:val="00F10369"/>
    <w:rsid w:val="00F1164A"/>
    <w:rsid w:val="00F1194B"/>
    <w:rsid w:val="00F3183A"/>
    <w:rsid w:val="00F40142"/>
    <w:rsid w:val="00F437A7"/>
    <w:rsid w:val="00F43ACF"/>
    <w:rsid w:val="00F8509E"/>
    <w:rsid w:val="00FA3D0A"/>
    <w:rsid w:val="00FB1BE6"/>
    <w:rsid w:val="00FB325D"/>
    <w:rsid w:val="00FB7917"/>
    <w:rsid w:val="00FC24AD"/>
    <w:rsid w:val="00FE4BA6"/>
    <w:rsid w:val="00FF0998"/>
    <w:rsid w:val="00FF486B"/>
    <w:rsid w:val="00FF7BD8"/>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2FB8B89"/>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等线" w:hAnsi="Times New Roman"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semiHidden="1" w:uiPriority="7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atentStyles>
  <w:style w:type="paragraph" w:default="1" w:styleId="Normal">
    <w:name w:val="Normal"/>
    <w:qFormat/>
    <w:rsid w:val="00332CD8"/>
    <w:rPr>
      <w:rFonts w:eastAsia="宋体"/>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qFormat/>
    <w:rsid w:val="00332CD8"/>
    <w:pPr>
      <w:keepNext/>
      <w:jc w:val="center"/>
      <w:outlineLvl w:val="1"/>
    </w:pPr>
    <w:rPr>
      <w:rFonts w:ascii="Courier" w:hAnsi="Courier"/>
      <w:b/>
      <w:i/>
      <w:sz w:val="36"/>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宋体"/>
      <w:lang w:val="en-AU" w:eastAsia="en-US"/>
    </w:rPr>
  </w:style>
  <w:style w:type="character" w:customStyle="1" w:styleId="Corpsdetexte2Car">
    <w:name w:val="Corps de texte 2 Car"/>
    <w:link w:val="Corpsdetexte2"/>
    <w:rsid w:val="00624DFD"/>
    <w:rPr>
      <w:rFonts w:eastAsia="宋体"/>
      <w:b/>
      <w:sz w:val="24"/>
      <w:lang w:val="en-AU" w:eastAsia="en-US"/>
    </w:rPr>
  </w:style>
  <w:style w:type="character" w:styleId="Lienhypertexte">
    <w:name w:val="Hyperlink"/>
    <w:uiPriority w:val="99"/>
    <w:unhideWhenUsed/>
    <w:rsid w:val="00396F62"/>
    <w:rPr>
      <w:color w:val="0000FF"/>
      <w:u w:val="single"/>
    </w:rPr>
  </w:style>
  <w:style w:type="character" w:styleId="Marquedecommentaire">
    <w:name w:val="annotation reference"/>
    <w:uiPriority w:val="99"/>
    <w:semiHidden/>
    <w:unhideWhenUsed/>
    <w:rsid w:val="002C7EB4"/>
    <w:rPr>
      <w:sz w:val="21"/>
      <w:szCs w:val="21"/>
    </w:rPr>
  </w:style>
  <w:style w:type="paragraph" w:styleId="Commentaire">
    <w:name w:val="annotation text"/>
    <w:basedOn w:val="Normal"/>
    <w:link w:val="CommentaireCar"/>
    <w:uiPriority w:val="99"/>
    <w:semiHidden/>
    <w:unhideWhenUsed/>
    <w:rsid w:val="002C7EB4"/>
  </w:style>
  <w:style w:type="character" w:customStyle="1" w:styleId="CommentaireCar">
    <w:name w:val="Commentaire Car"/>
    <w:link w:val="Commentaire"/>
    <w:uiPriority w:val="99"/>
    <w:semiHidden/>
    <w:rsid w:val="002C7EB4"/>
    <w:rPr>
      <w:rFonts w:eastAsia="宋体"/>
      <w:lang w:val="en-AU" w:eastAsia="en-US"/>
    </w:rPr>
  </w:style>
  <w:style w:type="paragraph" w:styleId="Objetducommentaire">
    <w:name w:val="annotation subject"/>
    <w:basedOn w:val="Commentaire"/>
    <w:next w:val="Commentaire"/>
    <w:link w:val="ObjetducommentaireCar"/>
    <w:uiPriority w:val="99"/>
    <w:semiHidden/>
    <w:unhideWhenUsed/>
    <w:rsid w:val="002C7EB4"/>
    <w:rPr>
      <w:b/>
      <w:bCs/>
    </w:rPr>
  </w:style>
  <w:style w:type="character" w:customStyle="1" w:styleId="ObjetducommentaireCar">
    <w:name w:val="Objet du commentaire Car"/>
    <w:link w:val="Objetducommentaire"/>
    <w:uiPriority w:val="99"/>
    <w:semiHidden/>
    <w:rsid w:val="002C7EB4"/>
    <w:rPr>
      <w:rFonts w:eastAsia="宋体"/>
      <w:b/>
      <w:bCs/>
      <w:lang w:val="en-AU" w:eastAsia="en-US"/>
    </w:rPr>
  </w:style>
  <w:style w:type="paragraph" w:styleId="Textedebulles">
    <w:name w:val="Balloon Text"/>
    <w:basedOn w:val="Normal"/>
    <w:link w:val="TextedebullesCar"/>
    <w:uiPriority w:val="99"/>
    <w:semiHidden/>
    <w:unhideWhenUsed/>
    <w:rsid w:val="002C7EB4"/>
    <w:rPr>
      <w:sz w:val="18"/>
      <w:szCs w:val="18"/>
    </w:rPr>
  </w:style>
  <w:style w:type="character" w:customStyle="1" w:styleId="TextedebullesCar">
    <w:name w:val="Texte de bulles Car"/>
    <w:link w:val="Textedebulles"/>
    <w:uiPriority w:val="99"/>
    <w:semiHidden/>
    <w:rsid w:val="002C7EB4"/>
    <w:rPr>
      <w:rFonts w:eastAsia="宋体"/>
      <w:sz w:val="18"/>
      <w:szCs w:val="18"/>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emf"/><Relationship Id="rId20" Type="http://schemas.openxmlformats.org/officeDocument/2006/relationships/image" Target="media/image13.png"/><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png"/><Relationship Id="rId14" Type="http://schemas.openxmlformats.org/officeDocument/2006/relationships/image" Target="media/image8.emf"/><Relationship Id="rId15" Type="http://schemas.openxmlformats.org/officeDocument/2006/relationships/image" Target="media/image9.png"/><Relationship Id="rId16" Type="http://schemas.openxmlformats.org/officeDocument/2006/relationships/image" Target="media/image10.jpeg"/><Relationship Id="rId17" Type="http://schemas.openxmlformats.org/officeDocument/2006/relationships/hyperlink" Target="http://www.quefairedemesdechets.fr" TargetMode="External"/><Relationship Id="rId18" Type="http://schemas.openxmlformats.org/officeDocument/2006/relationships/image" Target="media/image11.jp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10</Pages>
  <Words>2116</Words>
  <Characters>11641</Characters>
  <Application>Microsoft Macintosh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13730</CharactersWithSpaces>
  <SharedDoc>false</SharedDoc>
  <HLinks>
    <vt:vector size="6" baseType="variant">
      <vt:variant>
        <vt:i4>7536696</vt:i4>
      </vt:variant>
      <vt:variant>
        <vt:i4>0</vt:i4>
      </vt:variant>
      <vt:variant>
        <vt:i4>0</vt:i4>
      </vt:variant>
      <vt:variant>
        <vt:i4>5</vt:i4>
      </vt:variant>
      <vt:variant>
        <vt:lpwstr>http://www.quefairedemesdechets.fr/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Miky As</cp:lastModifiedBy>
  <cp:revision>3</cp:revision>
  <dcterms:created xsi:type="dcterms:W3CDTF">2020-07-15T07:25:00Z</dcterms:created>
  <dcterms:modified xsi:type="dcterms:W3CDTF">2020-07-15T07:28:00Z</dcterms:modified>
</cp:coreProperties>
</file>