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52A72" w14:textId="46117B6A" w:rsidR="00A21EDA" w:rsidRPr="007D006B" w:rsidRDefault="00F8097F" w:rsidP="00A21EDA">
      <w:pPr>
        <w:rPr>
          <w:sz w:val="24"/>
          <w:lang w:val="fr-FR"/>
        </w:rPr>
      </w:pPr>
      <w:r w:rsidRPr="007D006B">
        <w:rPr>
          <w:noProof/>
          <w:lang w:val="fr-FR" w:eastAsia="fr-FR"/>
        </w:rPr>
        <mc:AlternateContent>
          <mc:Choice Requires="wps">
            <w:drawing>
              <wp:anchor distT="0" distB="0" distL="114300" distR="114300" simplePos="0" relativeHeight="251651072" behindDoc="0" locked="0" layoutInCell="1" allowOverlap="1" wp14:anchorId="7974C052" wp14:editId="39845384">
                <wp:simplePos x="0" y="0"/>
                <wp:positionH relativeFrom="column">
                  <wp:posOffset>4768850</wp:posOffset>
                </wp:positionH>
                <wp:positionV relativeFrom="paragraph">
                  <wp:posOffset>0</wp:posOffset>
                </wp:positionV>
                <wp:extent cx="1524000" cy="881380"/>
                <wp:effectExtent l="0" t="0" r="0" b="7620"/>
                <wp:wrapSquare wrapText="bothSides"/>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813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0D8FCE" w14:textId="2E42CCFC" w:rsidR="00075833" w:rsidRDefault="00075833" w:rsidP="00A21EDA">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CP</w:t>
                            </w:r>
                            <w:r w:rsidRPr="00D00F61">
                              <w:rPr>
                                <w:rFonts w:ascii="Arial Black" w:hAnsi="Arial Black"/>
                                <w:b w:val="0"/>
                                <w:i w:val="0"/>
                                <w:spacing w:val="20"/>
                                <w:sz w:val="40"/>
                              </w:rPr>
                              <w:t>-</w:t>
                            </w:r>
                            <w:r w:rsidR="00F8097F">
                              <w:rPr>
                                <w:rFonts w:ascii="Arial Black" w:hAnsi="Arial Black"/>
                                <w:b w:val="0"/>
                                <w:i w:val="0"/>
                                <w:spacing w:val="20"/>
                                <w:sz w:val="40"/>
                              </w:rPr>
                              <w:t>120</w:t>
                            </w:r>
                          </w:p>
                          <w:p w14:paraId="44CD507D" w14:textId="6DCF06FB" w:rsidR="00F8097F" w:rsidRPr="00D00F61" w:rsidRDefault="00F8097F" w:rsidP="00F8097F">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CP</w:t>
                            </w:r>
                            <w:r w:rsidRPr="00D00F61">
                              <w:rPr>
                                <w:rFonts w:ascii="Arial Black" w:hAnsi="Arial Black"/>
                                <w:b w:val="0"/>
                                <w:i w:val="0"/>
                                <w:spacing w:val="20"/>
                                <w:sz w:val="40"/>
                              </w:rPr>
                              <w:t>-</w:t>
                            </w:r>
                            <w:r>
                              <w:rPr>
                                <w:rFonts w:ascii="Arial Black" w:hAnsi="Arial Black"/>
                                <w:b w:val="0"/>
                                <w:i w:val="0"/>
                                <w:spacing w:val="20"/>
                                <w:sz w:val="40"/>
                              </w:rPr>
                              <w:t>126</w:t>
                            </w:r>
                          </w:p>
                          <w:p w14:paraId="4ED46256" w14:textId="77777777" w:rsidR="00F8097F" w:rsidRPr="00F8097F" w:rsidRDefault="00F8097F" w:rsidP="00F809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974C052" id="_x0000_t202" coordsize="21600,21600" o:spt="202" path="m0,0l0,21600,21600,21600,21600,0xe">
                <v:stroke joinstyle="miter"/>
                <v:path gradientshapeok="t" o:connecttype="rect"/>
              </v:shapetype>
              <v:shape id="Text Box 3" o:spid="_x0000_s1026" type="#_x0000_t202" style="position:absolute;margin-left:375.5pt;margin-top:0;width:120pt;height:69.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" filled="f" stroked="f">
                <v:textbox>
                  <w:txbxContent>
                    <w:p w14:paraId="5A0D8FCE" w14:textId="2E42CCFC" w:rsidR="00075833" w:rsidRDefault="00075833" w:rsidP="00A21EDA">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CP</w:t>
                      </w:r>
                      <w:r w:rsidRPr="00D00F61">
                        <w:rPr>
                          <w:rFonts w:ascii="Arial Black" w:hAnsi="Arial Black"/>
                          <w:b w:val="0"/>
                          <w:i w:val="0"/>
                          <w:spacing w:val="20"/>
                          <w:sz w:val="40"/>
                        </w:rPr>
                        <w:t>-</w:t>
                      </w:r>
                      <w:r w:rsidR="00F8097F">
                        <w:rPr>
                          <w:rFonts w:ascii="Arial Black" w:hAnsi="Arial Black"/>
                          <w:b w:val="0"/>
                          <w:i w:val="0"/>
                          <w:spacing w:val="20"/>
                          <w:sz w:val="40"/>
                        </w:rPr>
                        <w:t>120</w:t>
                      </w:r>
                    </w:p>
                    <w:p w14:paraId="44CD507D" w14:textId="6DCF06FB" w:rsidR="00F8097F" w:rsidRPr="00D00F61" w:rsidRDefault="00F8097F" w:rsidP="00F8097F">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CP</w:t>
                      </w:r>
                      <w:r w:rsidRPr="00D00F61">
                        <w:rPr>
                          <w:rFonts w:ascii="Arial Black" w:hAnsi="Arial Black"/>
                          <w:b w:val="0"/>
                          <w:i w:val="0"/>
                          <w:spacing w:val="20"/>
                          <w:sz w:val="40"/>
                        </w:rPr>
                        <w:t>-</w:t>
                      </w:r>
                      <w:r>
                        <w:rPr>
                          <w:rFonts w:ascii="Arial Black" w:hAnsi="Arial Black"/>
                          <w:b w:val="0"/>
                          <w:i w:val="0"/>
                          <w:spacing w:val="20"/>
                          <w:sz w:val="40"/>
                        </w:rPr>
                        <w:t>126</w:t>
                      </w:r>
                    </w:p>
                    <w:p w14:paraId="4ED46256" w14:textId="77777777" w:rsidR="00F8097F" w:rsidRPr="00F8097F" w:rsidRDefault="00F8097F" w:rsidP="00F8097F"/>
                  </w:txbxContent>
                </v:textbox>
                <w10:wrap type="square"/>
              </v:shape>
            </w:pict>
          </mc:Fallback>
        </mc:AlternateContent>
      </w:r>
      <w:r w:rsidR="002A5897" w:rsidRPr="007D006B">
        <w:rPr>
          <w:noProof/>
          <w:lang w:val="fr-FR" w:eastAsia="fr-FR"/>
        </w:rPr>
        <mc:AlternateContent>
          <mc:Choice Requires="wps">
            <w:drawing>
              <wp:anchor distT="0" distB="0" distL="114300" distR="114300" simplePos="0" relativeHeight="251655168" behindDoc="1" locked="0" layoutInCell="1" allowOverlap="1" wp14:anchorId="497EF6E6" wp14:editId="1DC438FB">
                <wp:simplePos x="0" y="0"/>
                <wp:positionH relativeFrom="column">
                  <wp:posOffset>-31750</wp:posOffset>
                </wp:positionH>
                <wp:positionV relativeFrom="paragraph">
                  <wp:posOffset>-260350</wp:posOffset>
                </wp:positionV>
                <wp:extent cx="3314065" cy="905510"/>
                <wp:effectExtent l="6350" t="6350" r="0" b="2540"/>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9E64E0" w14:textId="5024174F" w:rsidR="00075833" w:rsidRDefault="002A5897">
                            <w:r>
                              <w:rPr>
                                <w:noProof/>
                                <w:lang w:val="fr-FR" w:eastAsia="fr-FR"/>
                              </w:rPr>
                              <w:drawing>
                                <wp:inline distT="0" distB="0" distL="0" distR="0" wp14:anchorId="346EBCF2" wp14:editId="01D7D572">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97EF6E6" id="Text Box 25" o:spid="_x0000_s1027" type="#_x0000_t202" style="position:absolute;margin-left:-2.5pt;margin-top:-20.45pt;width:260.95pt;height:71.3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" filled="f" stroked="f">
                <v:textbox style="mso-fit-shape-to-text:t" inset=",7.2pt,,7.2pt">
                  <w:txbxContent>
                    <w:p w14:paraId="5B9E64E0" w14:textId="5024174F" w:rsidR="00075833" w:rsidRDefault="002A5897">
                      <w:r>
                        <w:rPr>
                          <w:noProof/>
                          <w:lang w:val="fr-FR" w:eastAsia="fr-FR"/>
                        </w:rPr>
                        <w:drawing>
                          <wp:inline distT="0" distB="0" distL="0" distR="0" wp14:anchorId="346EBCF2" wp14:editId="01D7D572">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657A4389" w14:textId="70FD2F38" w:rsidR="00A21EDA" w:rsidRPr="007D006B" w:rsidRDefault="00A21EDA" w:rsidP="00A21EDA">
      <w:pPr>
        <w:pStyle w:val="Titre1"/>
        <w:rPr>
          <w:sz w:val="44"/>
          <w:lang w:val="fr-FR"/>
        </w:rPr>
      </w:pPr>
    </w:p>
    <w:p w14:paraId="1E7DBCBB" w14:textId="16C9D3D9" w:rsidR="00A21EDA" w:rsidRPr="007D006B" w:rsidRDefault="00A21EDA" w:rsidP="00A21EDA">
      <w:pPr>
        <w:pStyle w:val="Titre1"/>
        <w:rPr>
          <w:sz w:val="44"/>
          <w:lang w:val="fr-FR"/>
        </w:rPr>
      </w:pPr>
    </w:p>
    <w:p w14:paraId="58BE233B" w14:textId="4783BD3B" w:rsidR="00A21EDA" w:rsidRPr="007D006B" w:rsidRDefault="00A21EDA" w:rsidP="00A21EDA">
      <w:pPr>
        <w:rPr>
          <w:lang w:val="fr-FR"/>
        </w:rPr>
      </w:pPr>
    </w:p>
    <w:p w14:paraId="115A6B59" w14:textId="77777777" w:rsidR="00A21EDA" w:rsidRPr="007D006B" w:rsidRDefault="00A21EDA" w:rsidP="00A21EDA">
      <w:pPr>
        <w:rPr>
          <w:lang w:val="fr-FR"/>
        </w:rPr>
      </w:pPr>
    </w:p>
    <w:p w14:paraId="54D4F1CC" w14:textId="2D962944" w:rsidR="00A21EDA" w:rsidRPr="007D006B" w:rsidRDefault="002A5897" w:rsidP="00A21EDA">
      <w:pPr>
        <w:pStyle w:val="Titre1"/>
        <w:rPr>
          <w:rFonts w:ascii="Arial" w:hAnsi="Arial" w:cs="Arial"/>
          <w:b w:val="0"/>
          <w:color w:val="0000FF"/>
          <w:sz w:val="36"/>
          <w:szCs w:val="36"/>
          <w:lang w:val="fr-FR"/>
        </w:rPr>
      </w:pPr>
      <w:r w:rsidRPr="007D006B">
        <w:rPr>
          <w:rFonts w:ascii="Arial" w:hAnsi="Arial" w:cs="Arial"/>
          <w:noProof/>
          <w:color w:val="0000FF"/>
          <w:sz w:val="36"/>
          <w:szCs w:val="36"/>
          <w:lang w:val="fr-FR" w:eastAsia="fr-FR"/>
        </w:rPr>
        <mc:AlternateContent>
          <mc:Choice Requires="wps">
            <w:drawing>
              <wp:anchor distT="0" distB="0" distL="114300" distR="114300" simplePos="0" relativeHeight="251656192" behindDoc="0" locked="0" layoutInCell="1" allowOverlap="1" wp14:anchorId="0F02FF48" wp14:editId="1C3018C8">
                <wp:simplePos x="0" y="0"/>
                <wp:positionH relativeFrom="column">
                  <wp:posOffset>387350</wp:posOffset>
                </wp:positionH>
                <wp:positionV relativeFrom="paragraph">
                  <wp:posOffset>1563370</wp:posOffset>
                </wp:positionV>
                <wp:extent cx="297815" cy="328930"/>
                <wp:effectExtent l="6350" t="1270" r="0" b="3810"/>
                <wp:wrapThrough wrapText="bothSides">
                  <wp:wrapPolygon edited="0">
                    <wp:start x="0" y="0"/>
                    <wp:lineTo x="21600" y="0"/>
                    <wp:lineTo x="21600" y="21600"/>
                    <wp:lineTo x="0" y="21600"/>
                    <wp:lineTo x="0" y="0"/>
                  </wp:wrapPolygon>
                </wp:wrapThrough>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7C1062" w14:textId="7670BB3E" w:rsidR="00075833" w:rsidRDefault="00075833" w:rsidP="005211A4"/>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F02FF48" id="Text Box 27" o:spid="_x0000_s1028" type="#_x0000_t202" style="position:absolute;left:0;text-align:left;margin-left:30.5pt;margin-top:123.1pt;width:23.45pt;height:25.9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" filled="f" stroked="f">
                <v:textbox style="mso-fit-shape-to-text:t" inset=",7.2pt,,7.2pt">
                  <w:txbxContent>
                    <w:p w14:paraId="637C1062" w14:textId="7670BB3E" w:rsidR="00075833" w:rsidRDefault="00075833" w:rsidP="005211A4"/>
                  </w:txbxContent>
                </v:textbox>
                <w10:wrap type="through"/>
              </v:shape>
            </w:pict>
          </mc:Fallback>
        </mc:AlternateContent>
      </w:r>
      <w:r w:rsidR="005211A4" w:rsidRPr="007D006B">
        <w:rPr>
          <w:rFonts w:ascii="Arial" w:hAnsi="Arial" w:cs="Arial"/>
          <w:color w:val="0000FF"/>
          <w:sz w:val="36"/>
          <w:szCs w:val="36"/>
          <w:lang w:val="fr-FR"/>
        </w:rPr>
        <w:t>CREPIERE</w:t>
      </w:r>
      <w:r w:rsidR="00A21EDA" w:rsidRPr="007D006B">
        <w:rPr>
          <w:rFonts w:ascii="Arial" w:hAnsi="Arial" w:cs="Arial"/>
          <w:color w:val="0000FF"/>
          <w:sz w:val="36"/>
          <w:szCs w:val="36"/>
          <w:lang w:val="fr-FR"/>
        </w:rPr>
        <w:t xml:space="preserve"> ELECTRIQUE</w:t>
      </w:r>
    </w:p>
    <w:p w14:paraId="084D0F5B" w14:textId="2E4FB2B9" w:rsidR="00A21EDA" w:rsidRPr="007D006B" w:rsidRDefault="00A21EDA" w:rsidP="00A21EDA">
      <w:pPr>
        <w:pStyle w:val="Titre6"/>
        <w:rPr>
          <w:rFonts w:ascii="Arial" w:hAnsi="Arial" w:cs="Arial"/>
          <w:color w:val="0000FF"/>
          <w:sz w:val="36"/>
          <w:szCs w:val="36"/>
          <w:lang w:val="fr-FR"/>
        </w:rPr>
      </w:pPr>
    </w:p>
    <w:p w14:paraId="0F52CD49" w14:textId="7C2502BC" w:rsidR="00A21EDA" w:rsidRPr="007D006B" w:rsidRDefault="008235A4" w:rsidP="00A21EDA">
      <w:pPr>
        <w:pStyle w:val="Titre1"/>
        <w:rPr>
          <w:rFonts w:ascii="Arial" w:hAnsi="Arial" w:cs="Arial"/>
          <w:color w:val="0000FF"/>
          <w:sz w:val="36"/>
          <w:szCs w:val="36"/>
          <w:lang w:val="fr-FR"/>
        </w:rPr>
      </w:pPr>
      <w:r>
        <w:rPr>
          <w:rFonts w:ascii="Arial" w:hAnsi="Arial" w:cs="Arial"/>
          <w:noProof/>
          <w:color w:val="0000FF"/>
          <w:sz w:val="36"/>
          <w:szCs w:val="36"/>
          <w:lang w:val="fr-FR" w:eastAsia="fr-FR"/>
        </w:rPr>
        <w:drawing>
          <wp:anchor distT="0" distB="0" distL="114300" distR="114300" simplePos="0" relativeHeight="251665408" behindDoc="1" locked="0" layoutInCell="1" allowOverlap="1" wp14:anchorId="559B77E9" wp14:editId="784795C5">
            <wp:simplePos x="0" y="0"/>
            <wp:positionH relativeFrom="column">
              <wp:posOffset>-488950</wp:posOffset>
            </wp:positionH>
            <wp:positionV relativeFrom="paragraph">
              <wp:posOffset>288290</wp:posOffset>
            </wp:positionV>
            <wp:extent cx="5467985" cy="3188970"/>
            <wp:effectExtent l="0" t="0" r="0" b="1143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CP-120-N.jpg"/>
                    <pic:cNvPicPr/>
                  </pic:nvPicPr>
                  <pic:blipFill>
                    <a:blip r:embed="rId10">
                      <a:extLst>
                        <a:ext uri="{28A0092B-C50C-407E-A947-70E740481C1C}">
                          <a14:useLocalDpi xmlns:a14="http://schemas.microsoft.com/office/drawing/2010/main" val="0"/>
                        </a:ext>
                      </a:extLst>
                    </a:blip>
                    <a:stretch>
                      <a:fillRect/>
                    </a:stretch>
                  </pic:blipFill>
                  <pic:spPr>
                    <a:xfrm>
                      <a:off x="0" y="0"/>
                      <a:ext cx="5467985" cy="3188970"/>
                    </a:xfrm>
                    <a:prstGeom prst="rect">
                      <a:avLst/>
                    </a:prstGeom>
                  </pic:spPr>
                </pic:pic>
              </a:graphicData>
            </a:graphic>
            <wp14:sizeRelH relativeFrom="margin">
              <wp14:pctWidth>0</wp14:pctWidth>
            </wp14:sizeRelH>
            <wp14:sizeRelV relativeFrom="margin">
              <wp14:pctHeight>0</wp14:pctHeight>
            </wp14:sizeRelV>
          </wp:anchor>
        </w:drawing>
      </w:r>
      <w:r w:rsidR="00A21EDA" w:rsidRPr="007D006B">
        <w:rPr>
          <w:rFonts w:ascii="Arial" w:hAnsi="Arial" w:cs="Arial"/>
          <w:color w:val="0000FF"/>
          <w:sz w:val="36"/>
          <w:szCs w:val="36"/>
          <w:lang w:val="fr-FR"/>
        </w:rPr>
        <w:t>Manuel d’utilisation</w:t>
      </w:r>
    </w:p>
    <w:p w14:paraId="769A17F9" w14:textId="67A8FF97" w:rsidR="00A21EDA" w:rsidRPr="007D006B" w:rsidRDefault="00A21EDA" w:rsidP="00A21EDA">
      <w:pPr>
        <w:jc w:val="center"/>
        <w:rPr>
          <w:rFonts w:ascii="Arial" w:hAnsi="Arial" w:cs="Arial"/>
          <w:color w:val="0000FF"/>
          <w:sz w:val="36"/>
          <w:szCs w:val="36"/>
          <w:lang w:val="fr-FR"/>
        </w:rPr>
      </w:pPr>
    </w:p>
    <w:p w14:paraId="10969CFA" w14:textId="59623EE3" w:rsidR="00A21EDA" w:rsidRPr="007D006B" w:rsidRDefault="004D62AC" w:rsidP="00A21EDA">
      <w:pPr>
        <w:tabs>
          <w:tab w:val="left" w:pos="284"/>
        </w:tabs>
        <w:jc w:val="center"/>
        <w:rPr>
          <w:rFonts w:ascii="Arial" w:hAnsi="Arial" w:cs="Arial"/>
          <w:b/>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8480" behindDoc="0" locked="0" layoutInCell="1" allowOverlap="1" wp14:anchorId="7980F03E" wp14:editId="2588B742">
                <wp:simplePos x="0" y="0"/>
                <wp:positionH relativeFrom="column">
                  <wp:posOffset>4883150</wp:posOffset>
                </wp:positionH>
                <wp:positionV relativeFrom="paragraph">
                  <wp:posOffset>435610</wp:posOffset>
                </wp:positionV>
                <wp:extent cx="1371600" cy="345440"/>
                <wp:effectExtent l="0" t="0" r="0" b="10160"/>
                <wp:wrapSquare wrapText="bothSides"/>
                <wp:docPr id="29" name="Zone de texte 29"/>
                <wp:cNvGraphicFramePr/>
                <a:graphic xmlns:a="http://schemas.openxmlformats.org/drawingml/2006/main">
                  <a:graphicData uri="http://schemas.microsoft.com/office/word/2010/wordprocessingShape">
                    <wps:wsp>
                      <wps:cNvSpPr txBox="1"/>
                      <wps:spPr>
                        <a:xfrm>
                          <a:off x="0" y="0"/>
                          <a:ext cx="13716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14E10F" w14:textId="6DBEC3CA" w:rsidR="004D62AC" w:rsidRPr="004D62AC" w:rsidRDefault="004D62AC">
                            <w:pPr>
                              <w:rPr>
                                <w:rFonts w:ascii="Arial" w:hAnsi="Arial" w:cs="Arial"/>
                                <w:b/>
                                <w:sz w:val="28"/>
                                <w:szCs w:val="28"/>
                              </w:rPr>
                            </w:pPr>
                            <w:r w:rsidRPr="004D62AC">
                              <w:rPr>
                                <w:rFonts w:ascii="Arial" w:hAnsi="Arial" w:cs="Arial"/>
                                <w:b/>
                                <w:sz w:val="28"/>
                                <w:szCs w:val="28"/>
                              </w:rPr>
                              <w:t>TCP-120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980F03E" id="Zone de texte 29" o:spid="_x0000_s1029" type="#_x0000_t202" style="position:absolute;left:0;text-align:left;margin-left:384.5pt;margin-top:34.3pt;width:108pt;height:27.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" filled="f" stroked="f">
                <v:textbox>
                  <w:txbxContent>
                    <w:p w14:paraId="6614E10F" w14:textId="6DBEC3CA" w:rsidR="004D62AC" w:rsidRPr="004D62AC" w:rsidRDefault="004D62AC">
                      <w:pPr>
                        <w:rPr>
                          <w:rFonts w:ascii="Arial" w:hAnsi="Arial" w:cs="Arial"/>
                          <w:b/>
                          <w:sz w:val="28"/>
                          <w:szCs w:val="28"/>
                        </w:rPr>
                      </w:pPr>
                      <w:r w:rsidRPr="004D62AC">
                        <w:rPr>
                          <w:rFonts w:ascii="Arial" w:hAnsi="Arial" w:cs="Arial"/>
                          <w:b/>
                          <w:sz w:val="28"/>
                          <w:szCs w:val="28"/>
                        </w:rPr>
                        <w:t>TCP-120</w:t>
                      </w:r>
                    </w:p>
                  </w:txbxContent>
                </v:textbox>
                <w10:wrap type="square"/>
              </v:shape>
            </w:pict>
          </mc:Fallback>
        </mc:AlternateContent>
      </w:r>
      <w:r>
        <w:rPr>
          <w:rFonts w:ascii="Arial" w:hAnsi="Arial" w:cs="Arial"/>
          <w:noProof/>
          <w:color w:val="0000FF"/>
          <w:sz w:val="36"/>
          <w:szCs w:val="36"/>
          <w:lang w:val="fr-FR" w:eastAsia="fr-FR"/>
        </w:rPr>
        <mc:AlternateContent>
          <mc:Choice Requires="wps">
            <w:drawing>
              <wp:anchor distT="0" distB="0" distL="114300" distR="114300" simplePos="0" relativeHeight="251670528" behindDoc="0" locked="0" layoutInCell="1" allowOverlap="1" wp14:anchorId="1063E233" wp14:editId="6A1C9424">
                <wp:simplePos x="0" y="0"/>
                <wp:positionH relativeFrom="column">
                  <wp:posOffset>198755</wp:posOffset>
                </wp:positionH>
                <wp:positionV relativeFrom="paragraph">
                  <wp:posOffset>4318635</wp:posOffset>
                </wp:positionV>
                <wp:extent cx="1371600" cy="345440"/>
                <wp:effectExtent l="0" t="0" r="0" b="10160"/>
                <wp:wrapSquare wrapText="bothSides"/>
                <wp:docPr id="30" name="Zone de texte 30"/>
                <wp:cNvGraphicFramePr/>
                <a:graphic xmlns:a="http://schemas.openxmlformats.org/drawingml/2006/main">
                  <a:graphicData uri="http://schemas.microsoft.com/office/word/2010/wordprocessingShape">
                    <wps:wsp>
                      <wps:cNvSpPr txBox="1"/>
                      <wps:spPr>
                        <a:xfrm>
                          <a:off x="0" y="0"/>
                          <a:ext cx="13716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C12DA8" w14:textId="7E8A4294" w:rsidR="004D62AC" w:rsidRPr="004D62AC" w:rsidRDefault="004D62AC" w:rsidP="004D62AC">
                            <w:pPr>
                              <w:rPr>
                                <w:rFonts w:ascii="Arial" w:hAnsi="Arial" w:cs="Arial"/>
                                <w:b/>
                                <w:sz w:val="28"/>
                                <w:szCs w:val="28"/>
                              </w:rPr>
                            </w:pPr>
                            <w:r w:rsidRPr="004D62AC">
                              <w:rPr>
                                <w:rFonts w:ascii="Arial" w:hAnsi="Arial" w:cs="Arial"/>
                                <w:b/>
                                <w:sz w:val="28"/>
                                <w:szCs w:val="28"/>
                              </w:rPr>
                              <w:t>T</w:t>
                            </w:r>
                            <w:r>
                              <w:rPr>
                                <w:rFonts w:ascii="Arial" w:hAnsi="Arial" w:cs="Arial"/>
                                <w:b/>
                                <w:sz w:val="28"/>
                                <w:szCs w:val="28"/>
                              </w:rPr>
                              <w:t>CP-126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063E233" id="Zone de texte 30" o:spid="_x0000_s1030" type="#_x0000_t202" style="position:absolute;left:0;text-align:left;margin-left:15.65pt;margin-top:340.05pt;width:108pt;height:27.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" filled="f" stroked="f">
                <v:textbox>
                  <w:txbxContent>
                    <w:p w14:paraId="47C12DA8" w14:textId="7E8A4294" w:rsidR="004D62AC" w:rsidRPr="004D62AC" w:rsidRDefault="004D62AC" w:rsidP="004D62AC">
                      <w:pPr>
                        <w:rPr>
                          <w:rFonts w:ascii="Arial" w:hAnsi="Arial" w:cs="Arial"/>
                          <w:b/>
                          <w:sz w:val="28"/>
                          <w:szCs w:val="28"/>
                        </w:rPr>
                      </w:pPr>
                      <w:r w:rsidRPr="004D62AC">
                        <w:rPr>
                          <w:rFonts w:ascii="Arial" w:hAnsi="Arial" w:cs="Arial"/>
                          <w:b/>
                          <w:sz w:val="28"/>
                          <w:szCs w:val="28"/>
                        </w:rPr>
                        <w:t>T</w:t>
                      </w:r>
                      <w:r>
                        <w:rPr>
                          <w:rFonts w:ascii="Arial" w:hAnsi="Arial" w:cs="Arial"/>
                          <w:b/>
                          <w:sz w:val="28"/>
                          <w:szCs w:val="28"/>
                        </w:rPr>
                        <w:t>CP-126</w:t>
                      </w:r>
                    </w:p>
                  </w:txbxContent>
                </v:textbox>
                <w10:wrap type="square"/>
              </v:shape>
            </w:pict>
          </mc:Fallback>
        </mc:AlternateContent>
      </w:r>
      <w:r w:rsidR="008235A4">
        <w:rPr>
          <w:rFonts w:ascii="Arial" w:hAnsi="Arial" w:cs="Arial"/>
          <w:noProof/>
          <w:color w:val="0000FF"/>
          <w:sz w:val="36"/>
          <w:szCs w:val="36"/>
          <w:lang w:val="fr-FR" w:eastAsia="fr-FR"/>
        </w:rPr>
        <w:drawing>
          <wp:anchor distT="0" distB="0" distL="114300" distR="114300" simplePos="0" relativeHeight="251666432" behindDoc="1" locked="0" layoutInCell="1" allowOverlap="1" wp14:anchorId="726DC34A" wp14:editId="65E18445">
            <wp:simplePos x="0" y="0"/>
            <wp:positionH relativeFrom="column">
              <wp:posOffset>1568450</wp:posOffset>
            </wp:positionH>
            <wp:positionV relativeFrom="paragraph">
              <wp:posOffset>2819400</wp:posOffset>
            </wp:positionV>
            <wp:extent cx="5399405" cy="2983865"/>
            <wp:effectExtent l="0" t="0" r="1079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CP-126-N.jpg"/>
                    <pic:cNvPicPr/>
                  </pic:nvPicPr>
                  <pic:blipFill>
                    <a:blip r:embed="rId11">
                      <a:extLst>
                        <a:ext uri="{28A0092B-C50C-407E-A947-70E740481C1C}">
                          <a14:useLocalDpi xmlns:a14="http://schemas.microsoft.com/office/drawing/2010/main" val="0"/>
                        </a:ext>
                      </a:extLst>
                    </a:blip>
                    <a:stretch>
                      <a:fillRect/>
                    </a:stretch>
                  </pic:blipFill>
                  <pic:spPr>
                    <a:xfrm>
                      <a:off x="0" y="0"/>
                      <a:ext cx="5399405" cy="2983865"/>
                    </a:xfrm>
                    <a:prstGeom prst="rect">
                      <a:avLst/>
                    </a:prstGeom>
                  </pic:spPr>
                </pic:pic>
              </a:graphicData>
            </a:graphic>
            <wp14:sizeRelH relativeFrom="margin">
              <wp14:pctWidth>0</wp14:pctWidth>
            </wp14:sizeRelH>
            <wp14:sizeRelV relativeFrom="margin">
              <wp14:pctHeight>0</wp14:pctHeight>
            </wp14:sizeRelV>
          </wp:anchor>
        </w:drawing>
      </w:r>
      <w:r w:rsidR="008235A4" w:rsidRPr="007F156C">
        <w:rPr>
          <w:noProof/>
          <w:lang w:val="fr-FR" w:eastAsia="fr-FR"/>
        </w:rPr>
        <w:drawing>
          <wp:anchor distT="0" distB="0" distL="114300" distR="114300" simplePos="0" relativeHeight="251667456" behindDoc="1" locked="0" layoutInCell="1" allowOverlap="1" wp14:anchorId="01C7CA3A" wp14:editId="08B409C2">
            <wp:simplePos x="0" y="0"/>
            <wp:positionH relativeFrom="column">
              <wp:posOffset>196850</wp:posOffset>
            </wp:positionH>
            <wp:positionV relativeFrom="paragraph">
              <wp:posOffset>6379210</wp:posOffset>
            </wp:positionV>
            <wp:extent cx="496800" cy="417600"/>
            <wp:effectExtent l="0" t="0" r="1143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8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5A4" w:rsidRPr="007D006B">
        <w:rPr>
          <w:noProof/>
          <w:lang w:val="fr-FR" w:eastAsia="fr-FR"/>
        </w:rPr>
        <mc:AlternateContent>
          <mc:Choice Requires="wps">
            <w:drawing>
              <wp:anchor distT="0" distB="0" distL="114300" distR="114300" simplePos="0" relativeHeight="251654144" behindDoc="0" locked="0" layoutInCell="1" allowOverlap="1" wp14:anchorId="26D2A0EF" wp14:editId="75AB9844">
                <wp:simplePos x="0" y="0"/>
                <wp:positionH relativeFrom="column">
                  <wp:posOffset>847725</wp:posOffset>
                </wp:positionH>
                <wp:positionV relativeFrom="paragraph">
                  <wp:posOffset>5927725</wp:posOffset>
                </wp:positionV>
                <wp:extent cx="5632450" cy="1133475"/>
                <wp:effectExtent l="0" t="0" r="31750" b="34925"/>
                <wp:wrapThrough wrapText="bothSides">
                  <wp:wrapPolygon edited="0">
                    <wp:start x="0" y="0"/>
                    <wp:lineTo x="0" y="21782"/>
                    <wp:lineTo x="21624" y="21782"/>
                    <wp:lineTo x="21624" y="0"/>
                    <wp:lineTo x="0" y="0"/>
                  </wp:wrapPolygon>
                </wp:wrapThrough>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5C6E76D9" w14:textId="77777777" w:rsidR="00075833" w:rsidRPr="007F4B1A" w:rsidRDefault="00075833"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14D2388E" w14:textId="77777777" w:rsidR="00075833" w:rsidRDefault="00075833"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5FD04B44" w14:textId="77777777" w:rsidR="00075833" w:rsidRPr="00B607F4" w:rsidRDefault="00075833" w:rsidP="00624DFD">
                            <w:pPr>
                              <w:jc w:val="both"/>
                              <w:rPr>
                                <w:sz w:val="28"/>
                                <w:szCs w:val="28"/>
                                <w:lang w:val="fr-FR"/>
                              </w:rPr>
                            </w:pPr>
                            <w:r w:rsidRPr="007F4B1A">
                              <w:rPr>
                                <w:rFonts w:ascii="Arial" w:hAnsi="Arial"/>
                                <w:sz w:val="28"/>
                                <w:szCs w:val="28"/>
                                <w:lang w:val="fr-FR"/>
                              </w:rPr>
                              <w:t>Déballer l’appareil en conservant tous les emballages.</w:t>
                            </w:r>
                            <w:r w:rsidRPr="00B607F4">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6D2A0EF" id="Text Box 19" o:spid="_x0000_s1031" type="#_x0000_t202" style="position:absolute;left:0;text-align:left;margin-left:66.75pt;margin-top:466.75pt;width:443.5pt;height:8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">
                <v:textbox>
                  <w:txbxContent>
                    <w:p w14:paraId="5C6E76D9" w14:textId="77777777" w:rsidR="00075833" w:rsidRPr="007F4B1A" w:rsidRDefault="00075833"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14D2388E" w14:textId="77777777" w:rsidR="00075833" w:rsidRDefault="00075833"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5FD04B44" w14:textId="77777777" w:rsidR="00075833" w:rsidRPr="00B607F4" w:rsidRDefault="00075833" w:rsidP="00624DFD">
                      <w:pPr>
                        <w:jc w:val="both"/>
                        <w:rPr>
                          <w:sz w:val="28"/>
                          <w:szCs w:val="28"/>
                          <w:lang w:val="fr-FR"/>
                        </w:rPr>
                      </w:pPr>
                      <w:r w:rsidRPr="007F4B1A">
                        <w:rPr>
                          <w:rFonts w:ascii="Arial" w:hAnsi="Arial"/>
                          <w:sz w:val="28"/>
                          <w:szCs w:val="28"/>
                          <w:lang w:val="fr-FR"/>
                        </w:rPr>
                        <w:t>Déballer l’appareil en conservant tous les emballages.</w:t>
                      </w:r>
                      <w:r w:rsidRPr="00B607F4">
                        <w:rPr>
                          <w:sz w:val="28"/>
                          <w:szCs w:val="28"/>
                          <w:lang w:val="fr-FR"/>
                        </w:rPr>
                        <w:t xml:space="preserve"> </w:t>
                      </w:r>
                    </w:p>
                  </w:txbxContent>
                </v:textbox>
                <w10:wrap type="through"/>
              </v:shape>
            </w:pict>
          </mc:Fallback>
        </mc:AlternateContent>
      </w:r>
      <w:r w:rsidR="002A5897" w:rsidRPr="007D006B">
        <w:rPr>
          <w:rFonts w:ascii="Arial" w:hAnsi="Arial" w:cs="Arial"/>
          <w:noProof/>
          <w:color w:val="0000FF"/>
          <w:sz w:val="36"/>
          <w:szCs w:val="36"/>
          <w:lang w:val="fr-FR" w:eastAsia="fr-FR"/>
        </w:rPr>
        <mc:AlternateContent>
          <mc:Choice Requires="wps">
            <w:drawing>
              <wp:anchor distT="0" distB="0" distL="114300" distR="114300" simplePos="0" relativeHeight="251652096" behindDoc="0" locked="0" layoutInCell="1" allowOverlap="1" wp14:anchorId="01081971" wp14:editId="638E5C04">
                <wp:simplePos x="0" y="0"/>
                <wp:positionH relativeFrom="column">
                  <wp:posOffset>-260350</wp:posOffset>
                </wp:positionH>
                <wp:positionV relativeFrom="paragraph">
                  <wp:posOffset>5571490</wp:posOffset>
                </wp:positionV>
                <wp:extent cx="297815" cy="328930"/>
                <wp:effectExtent l="6350" t="0" r="6350" b="0"/>
                <wp:wrapTight wrapText="bothSides">
                  <wp:wrapPolygon edited="0">
                    <wp:start x="0" y="0"/>
                    <wp:lineTo x="21600" y="0"/>
                    <wp:lineTo x="21600" y="21600"/>
                    <wp:lineTo x="0" y="21600"/>
                    <wp:lineTo x="0" y="0"/>
                  </wp:wrapPolygon>
                </wp:wrapTight>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8A14BF" w14:textId="5D4B2FB6" w:rsidR="00075833" w:rsidRDefault="0007583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1081971" id="Text Box 10" o:spid="_x0000_s1032" type="#_x0000_t202" style="position:absolute;left:0;text-align:left;margin-left:-20.5pt;margin-top:438.7pt;width:23.45pt;height:25.9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" filled="f" stroked="f">
                <v:textbox style="mso-fit-shape-to-text:t" inset=",7.2pt,,7.2pt">
                  <w:txbxContent>
                    <w:p w14:paraId="318A14BF" w14:textId="5D4B2FB6" w:rsidR="00075833" w:rsidRDefault="00075833"/>
                  </w:txbxContent>
                </v:textbox>
                <w10:wrap type="tight"/>
              </v:shape>
            </w:pict>
          </mc:Fallback>
        </mc:AlternateContent>
      </w:r>
      <w:r w:rsidR="00A21EDA" w:rsidRPr="007D006B">
        <w:rPr>
          <w:rFonts w:ascii="Arial" w:hAnsi="Arial" w:cs="Arial"/>
          <w:color w:val="0000FF"/>
          <w:sz w:val="36"/>
          <w:szCs w:val="36"/>
          <w:lang w:val="fr-FR"/>
        </w:rPr>
        <w:br w:type="page"/>
      </w:r>
      <w:r w:rsidR="00A21EDA" w:rsidRPr="007D006B">
        <w:rPr>
          <w:rFonts w:ascii="Arial" w:hAnsi="Arial" w:cs="Arial"/>
          <w:b/>
          <w:color w:val="0000FF"/>
          <w:sz w:val="36"/>
          <w:szCs w:val="36"/>
          <w:lang w:val="fr-FR"/>
        </w:rPr>
        <w:lastRenderedPageBreak/>
        <w:t>MISES EN GARDE IMPORTANTES</w:t>
      </w:r>
    </w:p>
    <w:p w14:paraId="7D10DD7C" w14:textId="77777777" w:rsidR="00A21EDA" w:rsidRPr="007D006B" w:rsidRDefault="00A21EDA" w:rsidP="00A21EDA">
      <w:pPr>
        <w:tabs>
          <w:tab w:val="left" w:pos="284"/>
        </w:tabs>
        <w:rPr>
          <w:rFonts w:ascii="Arial" w:hAnsi="Arial" w:cs="Arial"/>
          <w:color w:val="0000FF"/>
          <w:sz w:val="36"/>
          <w:szCs w:val="36"/>
          <w:lang w:val="fr-FR"/>
        </w:rPr>
      </w:pPr>
    </w:p>
    <w:p w14:paraId="0B0DE6DF" w14:textId="77777777" w:rsidR="002B586F" w:rsidRPr="007D006B" w:rsidRDefault="002B586F" w:rsidP="002B586F">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Lire attentivement le manuel d'instructions avant de vous servir de cet appareil.</w:t>
      </w:r>
    </w:p>
    <w:p w14:paraId="2F5EA033" w14:textId="77777777" w:rsidR="002B586F" w:rsidRPr="007D006B" w:rsidRDefault="002B586F" w:rsidP="002B586F">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Conserver le présent manuel d’instructions.</w:t>
      </w:r>
    </w:p>
    <w:p w14:paraId="5C349E4A" w14:textId="77777777" w:rsidR="002B586F" w:rsidRPr="007D006B" w:rsidRDefault="002B586F" w:rsidP="002B586F">
      <w:pPr>
        <w:numPr>
          <w:ilvl w:val="0"/>
          <w:numId w:val="1"/>
        </w:numPr>
        <w:tabs>
          <w:tab w:val="left" w:pos="284"/>
        </w:tabs>
        <w:ind w:left="0" w:right="-285" w:firstLine="0"/>
        <w:rPr>
          <w:rFonts w:ascii="Arial" w:hAnsi="Arial" w:cs="Arial"/>
          <w:color w:val="0000FF"/>
          <w:sz w:val="36"/>
          <w:szCs w:val="36"/>
          <w:lang w:val="fr-FR"/>
        </w:rPr>
      </w:pPr>
      <w:r w:rsidRPr="007D006B">
        <w:rPr>
          <w:rFonts w:ascii="Arial" w:hAnsi="Arial" w:cs="Arial"/>
          <w:color w:val="0000FF"/>
          <w:sz w:val="36"/>
          <w:szCs w:val="36"/>
          <w:lang w:val="fr-FR"/>
        </w:rPr>
        <w:t>Vérifier que la tension de l’installation électrique correspond bien à celle indiquée sur l'appareil.</w:t>
      </w:r>
    </w:p>
    <w:p w14:paraId="69A96DF3" w14:textId="77777777" w:rsidR="002B586F" w:rsidRPr="007D006B" w:rsidRDefault="002B586F" w:rsidP="002B586F">
      <w:pPr>
        <w:numPr>
          <w:ilvl w:val="0"/>
          <w:numId w:val="1"/>
        </w:numPr>
        <w:tabs>
          <w:tab w:val="left" w:pos="284"/>
        </w:tabs>
        <w:ind w:left="0" w:right="-285" w:firstLine="0"/>
        <w:rPr>
          <w:rFonts w:ascii="Arial" w:hAnsi="Arial" w:cs="Arial"/>
          <w:color w:val="0000FF"/>
          <w:sz w:val="36"/>
          <w:szCs w:val="36"/>
          <w:lang w:val="fr-FR"/>
        </w:rPr>
      </w:pPr>
      <w:r w:rsidRPr="007D006B">
        <w:rPr>
          <w:rFonts w:ascii="Arial" w:hAnsi="Arial" w:cs="Arial"/>
          <w:color w:val="0000FF"/>
          <w:sz w:val="36"/>
          <w:szCs w:val="36"/>
          <w:lang w:val="fr-FR"/>
        </w:rPr>
        <w:t xml:space="preserve">Cet appareil est destiné, uniquement, à un usage ménager et utilisations semblables comme : </w:t>
      </w:r>
    </w:p>
    <w:p w14:paraId="23EBE0CA" w14:textId="77777777" w:rsidR="002B586F" w:rsidRPr="007D006B" w:rsidRDefault="002B586F" w:rsidP="002B586F">
      <w:pPr>
        <w:ind w:firstLine="426"/>
        <w:rPr>
          <w:rFonts w:ascii="Arial" w:hAnsi="Arial" w:cs="Arial"/>
          <w:color w:val="0000FF"/>
          <w:sz w:val="36"/>
          <w:szCs w:val="36"/>
          <w:lang w:val="fr-FR"/>
        </w:rPr>
      </w:pPr>
      <w:r w:rsidRPr="007D006B">
        <w:rPr>
          <w:rFonts w:ascii="Arial" w:hAnsi="Arial" w:cs="Arial"/>
          <w:color w:val="0000FF"/>
          <w:sz w:val="36"/>
          <w:szCs w:val="36"/>
          <w:lang w:val="fr-FR"/>
        </w:rPr>
        <w:t>- Les cuisines du personnel, dans les magasins, les bureaux et autres lieux de travail.</w:t>
      </w:r>
    </w:p>
    <w:p w14:paraId="2B1B733C" w14:textId="77777777" w:rsidR="002B586F" w:rsidRPr="007D006B" w:rsidRDefault="002B586F" w:rsidP="002B586F">
      <w:pPr>
        <w:ind w:firstLine="426"/>
        <w:rPr>
          <w:rFonts w:ascii="Arial" w:hAnsi="Arial" w:cs="Arial"/>
          <w:color w:val="0000FF"/>
          <w:sz w:val="36"/>
          <w:szCs w:val="36"/>
          <w:lang w:val="fr-FR"/>
        </w:rPr>
      </w:pPr>
      <w:r w:rsidRPr="007D006B">
        <w:rPr>
          <w:rFonts w:ascii="Arial" w:hAnsi="Arial" w:cs="Arial"/>
          <w:color w:val="0000FF"/>
          <w:sz w:val="36"/>
          <w:szCs w:val="36"/>
          <w:lang w:val="fr-FR"/>
        </w:rPr>
        <w:t>- Les clients dans les hôtels, les motels et tout autre type d’environnement résidentiel.</w:t>
      </w:r>
    </w:p>
    <w:p w14:paraId="57209412" w14:textId="77777777" w:rsidR="007D006B" w:rsidRPr="007D006B" w:rsidRDefault="002B586F" w:rsidP="002B586F">
      <w:pPr>
        <w:ind w:firstLine="426"/>
        <w:rPr>
          <w:rFonts w:ascii="Arial" w:hAnsi="Arial" w:cs="Arial"/>
          <w:color w:val="0000FF"/>
          <w:sz w:val="36"/>
          <w:szCs w:val="36"/>
          <w:lang w:val="fr-FR"/>
        </w:rPr>
      </w:pPr>
      <w:r w:rsidRPr="007D006B">
        <w:rPr>
          <w:rFonts w:ascii="Arial" w:hAnsi="Arial" w:cs="Arial"/>
          <w:color w:val="0000FF"/>
          <w:sz w:val="36"/>
          <w:szCs w:val="36"/>
          <w:lang w:val="fr-FR"/>
        </w:rPr>
        <w:t xml:space="preserve">- Un environnement </w:t>
      </w:r>
      <w:r w:rsidR="00A41128" w:rsidRPr="007D006B">
        <w:rPr>
          <w:rFonts w:ascii="Arial" w:hAnsi="Arial" w:cs="Arial"/>
          <w:color w:val="0000FF"/>
          <w:sz w:val="36"/>
          <w:szCs w:val="36"/>
          <w:lang w:val="fr-FR"/>
        </w:rPr>
        <w:t xml:space="preserve">de </w:t>
      </w:r>
      <w:r w:rsidRPr="007D006B">
        <w:rPr>
          <w:rFonts w:ascii="Arial" w:hAnsi="Arial" w:cs="Arial"/>
          <w:color w:val="0000FF"/>
          <w:sz w:val="36"/>
          <w:szCs w:val="36"/>
          <w:lang w:val="fr-FR"/>
        </w:rPr>
        <w:t xml:space="preserve">type : </w:t>
      </w:r>
    </w:p>
    <w:p w14:paraId="17DD5720" w14:textId="77777777" w:rsidR="002B586F" w:rsidRPr="007D006B" w:rsidRDefault="002B586F" w:rsidP="007D006B">
      <w:pPr>
        <w:ind w:left="1416" w:firstLine="708"/>
        <w:rPr>
          <w:rFonts w:ascii="Arial" w:hAnsi="Arial" w:cs="Arial"/>
          <w:color w:val="0000FF"/>
          <w:sz w:val="36"/>
          <w:szCs w:val="36"/>
          <w:lang w:val="fr-FR"/>
        </w:rPr>
      </w:pPr>
      <w:r w:rsidRPr="007D006B">
        <w:rPr>
          <w:rFonts w:ascii="Arial" w:hAnsi="Arial" w:cs="Arial"/>
          <w:color w:val="0000FF"/>
          <w:sz w:val="36"/>
          <w:szCs w:val="36"/>
          <w:lang w:val="fr-FR"/>
        </w:rPr>
        <w:t>• Maisons de ferme • Chambres d’hôtes</w:t>
      </w:r>
      <w:r w:rsidR="00A41128" w:rsidRPr="007D006B">
        <w:rPr>
          <w:rFonts w:ascii="Arial" w:hAnsi="Arial" w:cs="Arial"/>
          <w:color w:val="0000FF"/>
          <w:sz w:val="36"/>
          <w:szCs w:val="36"/>
          <w:lang w:val="fr-FR"/>
        </w:rPr>
        <w:t>.</w:t>
      </w:r>
    </w:p>
    <w:p w14:paraId="21641F46"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L’utiliser en suivant les indications de la notice. </w:t>
      </w:r>
    </w:p>
    <w:p w14:paraId="19108032"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Ne jamais utiliser cet appareil à proximité des baignoires, des douches, des lavabos ou autres récipients contenant de l’eau.</w:t>
      </w:r>
    </w:p>
    <w:p w14:paraId="2912C7BF"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Ne jamais utiliser cet appareil à proximité de projections d’eau.</w:t>
      </w:r>
    </w:p>
    <w:p w14:paraId="5085AC19"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Ne jamais utiliser cet appareil avec les mains mouillées ou humides.</w:t>
      </w:r>
    </w:p>
    <w:p w14:paraId="33282063"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Si malencontreusement l’appareil est mouillé, retirer immédiatement la fiche de la prise de courant.</w:t>
      </w:r>
    </w:p>
    <w:p w14:paraId="256F3F9F"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Aviser les utilisateurs potentiels de ces consignes.</w:t>
      </w:r>
    </w:p>
    <w:p w14:paraId="37E87F71"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Ne jamais laisser l'appareil sans surveillance lorsqu'il est en cours d'utilisation. </w:t>
      </w:r>
    </w:p>
    <w:p w14:paraId="6D6DF33B" w14:textId="77777777" w:rsidR="007E4BA5" w:rsidRPr="007D006B" w:rsidRDefault="00A21EDA" w:rsidP="00585877">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L'appareil doit être utilis</w:t>
      </w:r>
      <w:r w:rsidR="00DF1E03" w:rsidRPr="007D006B">
        <w:rPr>
          <w:rFonts w:ascii="Arial" w:hAnsi="Arial" w:cs="Arial"/>
          <w:color w:val="0000FF"/>
          <w:sz w:val="36"/>
          <w:szCs w:val="36"/>
          <w:lang w:val="fr-FR"/>
        </w:rPr>
        <w:t>é conformément à sa destination</w:t>
      </w:r>
      <w:r w:rsidRPr="007D006B">
        <w:rPr>
          <w:rFonts w:ascii="Arial" w:hAnsi="Arial" w:cs="Arial"/>
          <w:color w:val="0000FF"/>
          <w:sz w:val="36"/>
          <w:szCs w:val="36"/>
          <w:lang w:val="fr-FR"/>
        </w:rPr>
        <w:t>. Aucune responsabilité ne saurait être engagée pour tout dommage, éventuellement, causé par une utilisation incorrecte ou une mauvaise manipulation.</w:t>
      </w:r>
    </w:p>
    <w:p w14:paraId="2E190ED4" w14:textId="77777777" w:rsidR="00800C54" w:rsidRPr="007D006B" w:rsidRDefault="00800C54" w:rsidP="00800C54">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Cet appareil peut être utilisé par des enfants âgés de 8 ans et plus et les personnes ayant des capacités physiques, sensorielles ou mentales, ou un manque d'expérience et de connaissances si elles ont été formées et encadrées pour </w:t>
      </w:r>
      <w:r w:rsidRPr="007D006B">
        <w:rPr>
          <w:rFonts w:ascii="Arial" w:hAnsi="Arial" w:cs="Arial"/>
          <w:color w:val="0000FF"/>
          <w:sz w:val="36"/>
          <w:szCs w:val="36"/>
          <w:lang w:val="fr-FR"/>
        </w:rPr>
        <w:lastRenderedPageBreak/>
        <w:t xml:space="preserve">l'utilisation de cet appareil en toute sécurité et de comprendre la risques impliqués. Les enfants ne doivent pas jouer avec l'appareil. </w:t>
      </w:r>
    </w:p>
    <w:p w14:paraId="125AA02D" w14:textId="64722DDA" w:rsidR="00800C54" w:rsidRPr="007D006B" w:rsidRDefault="00800C54" w:rsidP="00585877">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Le nettoyage et la maintenance peuvent être effectués par des enfants âgés de plus de 8 ans </w:t>
      </w:r>
      <w:r w:rsidR="00F90969">
        <w:rPr>
          <w:rFonts w:ascii="Arial" w:hAnsi="Arial" w:cs="Arial"/>
          <w:color w:val="0000FF"/>
          <w:sz w:val="36"/>
          <w:szCs w:val="36"/>
          <w:lang w:val="fr-FR"/>
        </w:rPr>
        <w:t xml:space="preserve">et </w:t>
      </w:r>
      <w:r w:rsidRPr="007D006B">
        <w:rPr>
          <w:rFonts w:ascii="Arial" w:hAnsi="Arial" w:cs="Arial"/>
          <w:color w:val="0000FF"/>
          <w:sz w:val="36"/>
          <w:szCs w:val="36"/>
          <w:lang w:val="fr-FR"/>
        </w:rPr>
        <w:t>s’ils sont sous surveillance.</w:t>
      </w:r>
    </w:p>
    <w:p w14:paraId="39BFAAED" w14:textId="77777777" w:rsidR="00585877" w:rsidRPr="007D006B" w:rsidRDefault="00585877" w:rsidP="00585877">
      <w:pPr>
        <w:numPr>
          <w:ilvl w:val="0"/>
          <w:numId w:val="1"/>
        </w:numPr>
        <w:tabs>
          <w:tab w:val="left" w:pos="284"/>
        </w:tabs>
        <w:ind w:left="0" w:firstLine="0"/>
        <w:rPr>
          <w:rFonts w:ascii="Arial" w:hAnsi="Arial" w:cs="Arial"/>
          <w:color w:val="0000FF"/>
          <w:sz w:val="36"/>
          <w:szCs w:val="36"/>
          <w:lang w:val="fr-FR"/>
        </w:rPr>
      </w:pPr>
      <w:r w:rsidRPr="007D006B">
        <w:rPr>
          <w:rFonts w:ascii="Arial" w:eastAsia="Times New Roman" w:hAnsi="Arial" w:cs="Arial"/>
          <w:color w:val="0000FF"/>
          <w:sz w:val="36"/>
          <w:szCs w:val="36"/>
          <w:lang w:val="fr-FR" w:eastAsia="fr-FR"/>
        </w:rPr>
        <w:t>Il convient de surveiller les enfants pour s’assurer qu’ils ne jouent pas avec l’appareil.</w:t>
      </w:r>
    </w:p>
    <w:p w14:paraId="090D1201" w14:textId="77777777" w:rsidR="00585877" w:rsidRPr="007D006B" w:rsidRDefault="00585877" w:rsidP="00585877">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Garder cet appareil et son cordon électrique, hors de portée d’enfants âgés de moins de 8 ans, quelque soit son état (Marche, Arrêt, Refroidissement).</w:t>
      </w:r>
    </w:p>
    <w:p w14:paraId="557863EA"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Afin de protéger les enfants, ne pas laisser traîner les emballages (sac en plastique, carton, polystyrène . . .)  et ne jamais les laisser jouer avec les films en plastique : </w:t>
      </w:r>
    </w:p>
    <w:p w14:paraId="069DE0A7" w14:textId="77777777" w:rsidR="00A21EDA" w:rsidRPr="007D006B" w:rsidRDefault="00A21EDA" w:rsidP="00A21EDA">
      <w:pPr>
        <w:tabs>
          <w:tab w:val="left" w:pos="284"/>
        </w:tabs>
        <w:jc w:val="center"/>
        <w:rPr>
          <w:rFonts w:ascii="Arial" w:hAnsi="Arial" w:cs="Arial"/>
          <w:color w:val="0000FF"/>
          <w:sz w:val="36"/>
          <w:szCs w:val="36"/>
          <w:lang w:val="fr-FR"/>
        </w:rPr>
      </w:pPr>
      <w:r w:rsidRPr="007D006B">
        <w:rPr>
          <w:rFonts w:ascii="Arial" w:hAnsi="Arial" w:cs="Arial"/>
          <w:b/>
          <w:color w:val="0000FF"/>
          <w:sz w:val="36"/>
          <w:szCs w:val="36"/>
          <w:lang w:val="fr-FR"/>
        </w:rPr>
        <w:t>IL Y A RISQUE D’ETOUFFEMENT</w:t>
      </w:r>
      <w:r w:rsidRPr="007D006B">
        <w:rPr>
          <w:rFonts w:ascii="Arial" w:hAnsi="Arial" w:cs="Arial"/>
          <w:color w:val="0000FF"/>
          <w:sz w:val="36"/>
          <w:szCs w:val="36"/>
          <w:lang w:val="fr-FR"/>
        </w:rPr>
        <w:t>.</w:t>
      </w:r>
    </w:p>
    <w:p w14:paraId="71C01592"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De temps à autre, vérifier le cordon d'alimentation électrique en recherchant d'éventuels dommages. </w:t>
      </w:r>
    </w:p>
    <w:p w14:paraId="71087700"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Ne jamais plonger l’appareil dans l'eau ou dans un autre liquide, et ce, pour quelque raison que ce soit. </w:t>
      </w:r>
    </w:p>
    <w:p w14:paraId="6CCA29AB"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Ne jamais mettre l’appareil dans un lave-vaisselle.</w:t>
      </w:r>
    </w:p>
    <w:p w14:paraId="22AD69E7"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Ne jamais installer l'appareil à proximité de surfaces chaudes. </w:t>
      </w:r>
    </w:p>
    <w:p w14:paraId="71C4823B"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1AC4FDEF" w14:textId="77777777" w:rsidR="005D4123" w:rsidRPr="007D006B" w:rsidRDefault="009053E2" w:rsidP="005D4123">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124E6DE7" w14:textId="77777777" w:rsidR="00A21EDA" w:rsidRPr="007D006B" w:rsidRDefault="007656E8"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Toujours d</w:t>
      </w:r>
      <w:r w:rsidR="00A21EDA" w:rsidRPr="007D006B">
        <w:rPr>
          <w:rFonts w:ascii="Arial" w:hAnsi="Arial" w:cs="Arial"/>
          <w:color w:val="0000FF"/>
          <w:sz w:val="36"/>
          <w:szCs w:val="36"/>
          <w:lang w:val="fr-FR"/>
        </w:rPr>
        <w:t>ébrancher le câble d'alimentation du réseau électrique</w:t>
      </w:r>
      <w:r w:rsidR="00203FDE" w:rsidRPr="007D006B">
        <w:rPr>
          <w:rFonts w:ascii="Arial" w:hAnsi="Arial" w:cs="Arial"/>
          <w:color w:val="0000FF"/>
          <w:sz w:val="36"/>
          <w:szCs w:val="36"/>
          <w:lang w:val="fr-FR"/>
        </w:rPr>
        <w:t xml:space="preserve"> si on le laisse sans surveillance et</w:t>
      </w:r>
      <w:r w:rsidR="00A21EDA" w:rsidRPr="007D006B">
        <w:rPr>
          <w:rFonts w:ascii="Arial" w:hAnsi="Arial" w:cs="Arial"/>
          <w:color w:val="0000FF"/>
          <w:sz w:val="36"/>
          <w:szCs w:val="36"/>
          <w:lang w:val="fr-FR"/>
        </w:rPr>
        <w:t xml:space="preserve"> avant toute opération de nettoyage, de maintenance et de montage d'accessoires.</w:t>
      </w:r>
    </w:p>
    <w:p w14:paraId="65DAF39C"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Installer toujours cet appareil dans un environnement sec. Ne pas utiliser ou laisser cet appareil, à l’extérieur quand il pleut.</w:t>
      </w:r>
    </w:p>
    <w:p w14:paraId="1BC08675"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lastRenderedPageBreak/>
        <w:t>Ne jamais se servir d'accessoires non recommandés par le constructeur. Ceux-ci pourraient constituer un danger pour l'utilisateur et risqueraient d'endommager l'appareil.</w:t>
      </w:r>
    </w:p>
    <w:p w14:paraId="43F307BA"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Ne jamais utiliser de cordon électrique ou connecteur autre que celui fourni avec l’appareil.</w:t>
      </w:r>
    </w:p>
    <w:p w14:paraId="5D7C4083"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02C3C88C"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Ne pas enrouler le cordon d'alimentation électrique autour de l'appareil et ne pas le plier.</w:t>
      </w:r>
    </w:p>
    <w:p w14:paraId="2BF14601"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Veiller à ce que le cordon d'alimentation électrique n'entre jamais en contact avec les parties chaudes de cet appareil. </w:t>
      </w:r>
    </w:p>
    <w:p w14:paraId="62174F1C"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S’assurer que l'appareil a refroidi avant de le nettoyer et de le ranger. </w:t>
      </w:r>
    </w:p>
    <w:p w14:paraId="3342BF3D"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Ne jamais toucher les parties, de cet appareil, qui pourraient devenir très chaudes en utilisation, Risque de brûlures.</w:t>
      </w:r>
    </w:p>
    <w:p w14:paraId="22AF4760"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3951FAE7"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Cet appareil n'est pas destiné à être utilisé au moyen d'une minuterie externe ou d’un système de contrôle à distance.</w:t>
      </w:r>
    </w:p>
    <w:p w14:paraId="19133F45" w14:textId="77777777" w:rsidR="003D4F88"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Veiller à toujours Poser l'appareil sur une surface plate</w:t>
      </w:r>
      <w:r w:rsidR="003D4F88" w:rsidRPr="007D006B">
        <w:rPr>
          <w:rFonts w:ascii="Arial" w:hAnsi="Arial" w:cs="Arial"/>
          <w:color w:val="0000FF"/>
          <w:sz w:val="36"/>
          <w:szCs w:val="36"/>
          <w:lang w:val="fr-FR"/>
        </w:rPr>
        <w:t xml:space="preserve"> et stable</w:t>
      </w:r>
      <w:r w:rsidRPr="007D006B">
        <w:rPr>
          <w:rFonts w:ascii="Arial" w:hAnsi="Arial" w:cs="Arial"/>
          <w:color w:val="0000FF"/>
          <w:sz w:val="36"/>
          <w:szCs w:val="36"/>
          <w:lang w:val="fr-FR"/>
        </w:rPr>
        <w:t xml:space="preserve">. </w:t>
      </w:r>
    </w:p>
    <w:p w14:paraId="126EFB42" w14:textId="77777777" w:rsidR="00A21EDA" w:rsidRPr="007D006B" w:rsidRDefault="003D4F88"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Veiller </w:t>
      </w:r>
      <w:r w:rsidR="00A21EDA" w:rsidRPr="007D006B">
        <w:rPr>
          <w:rFonts w:ascii="Arial" w:hAnsi="Arial" w:cs="Arial"/>
          <w:color w:val="0000FF"/>
          <w:sz w:val="36"/>
          <w:szCs w:val="36"/>
          <w:lang w:val="fr-FR"/>
        </w:rPr>
        <w:t xml:space="preserve">à ne pas couvrir l'appareil et à ne rien poser dessus. </w:t>
      </w:r>
    </w:p>
    <w:p w14:paraId="46A9C780"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Toujours retirer la fiche de la prise murale si l'appareil n'est pas utilisé.</w:t>
      </w:r>
    </w:p>
    <w:p w14:paraId="7A576000" w14:textId="77777777" w:rsidR="003D4F88"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Lors de l’utilisation d’une rallonge, toujours s’assurer que le câble est </w:t>
      </w:r>
      <w:r w:rsidR="003D4F88" w:rsidRPr="007D006B">
        <w:rPr>
          <w:rFonts w:ascii="Arial" w:hAnsi="Arial" w:cs="Arial"/>
          <w:color w:val="0000FF"/>
          <w:sz w:val="36"/>
          <w:szCs w:val="36"/>
          <w:lang w:val="fr-FR"/>
        </w:rPr>
        <w:t>entièrement déroulé du dévidoir</w:t>
      </w:r>
      <w:r w:rsidRPr="007D006B">
        <w:rPr>
          <w:rFonts w:ascii="Arial" w:hAnsi="Arial" w:cs="Arial"/>
          <w:color w:val="0000FF"/>
          <w:sz w:val="36"/>
          <w:szCs w:val="36"/>
          <w:lang w:val="fr-FR"/>
        </w:rPr>
        <w:t xml:space="preserve">. </w:t>
      </w:r>
    </w:p>
    <w:p w14:paraId="050ACC6D"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Utiliser uniquement des rallonges approuvées CE. La puissance admissible doit être au minimum de 16A, 250V, 3000W.</w:t>
      </w:r>
    </w:p>
    <w:p w14:paraId="0A511EC8" w14:textId="77777777" w:rsidR="003A2D77" w:rsidRPr="007D006B" w:rsidRDefault="00A21EDA" w:rsidP="003A2D77">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Un Mauvais fonctionnement et l'utilisation incorrecte peuvent endommager l'appareil et causer des blessures à l'utilisateur.</w:t>
      </w:r>
    </w:p>
    <w:p w14:paraId="6516A670" w14:textId="77777777" w:rsidR="003A2D77" w:rsidRPr="007D006B" w:rsidRDefault="00A21EDA" w:rsidP="003A2D77">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lastRenderedPageBreak/>
        <w:t>Cet appareil est conforme aux normes en vigueur, relatives à ce type de produit.</w:t>
      </w:r>
      <w:r w:rsidR="003A2D77" w:rsidRPr="007D006B">
        <w:rPr>
          <w:rFonts w:ascii="Arial" w:hAnsi="Arial" w:cs="Arial"/>
          <w:color w:val="0000FF"/>
          <w:sz w:val="36"/>
          <w:szCs w:val="36"/>
          <w:lang w:val="fr-FR" w:eastAsia="fr-FR"/>
        </w:rPr>
        <w:t xml:space="preserve"> </w:t>
      </w:r>
    </w:p>
    <w:p w14:paraId="30FBF0FA" w14:textId="77777777" w:rsidR="00A41904" w:rsidRPr="007D006B" w:rsidRDefault="003A2D77" w:rsidP="00A41904">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eastAsia="fr-FR"/>
        </w:rPr>
        <w:t>L’appareil ne doit pas être utilisé, s’il est tombé ou, s’il présente des signes visibles de dommages ou s’il fuit.</w:t>
      </w:r>
      <w:r w:rsidR="00A41904" w:rsidRPr="007D006B">
        <w:rPr>
          <w:rFonts w:ascii="Arial" w:hAnsi="Arial" w:cs="Arial"/>
          <w:color w:val="0000FF"/>
          <w:sz w:val="36"/>
          <w:szCs w:val="36"/>
          <w:lang w:val="fr-FR"/>
        </w:rPr>
        <w:t xml:space="preserve"> </w:t>
      </w:r>
    </w:p>
    <w:p w14:paraId="4C587BF0" w14:textId="77777777" w:rsidR="003A2D77" w:rsidRPr="007D006B" w:rsidRDefault="00A41904" w:rsidP="00A41904">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En ce qui concerne les instructions de nettoyage de l’appareil, se référer au paragraphe ci-après de la notice.</w:t>
      </w:r>
    </w:p>
    <w:p w14:paraId="79978D36" w14:textId="77777777" w:rsidR="00A21EDA" w:rsidRPr="007D006B" w:rsidRDefault="003A2D77" w:rsidP="003A2D77">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Cet appareil est destiné exclusivement à un usage domestique.</w:t>
      </w:r>
    </w:p>
    <w:p w14:paraId="46114774" w14:textId="77777777" w:rsidR="00624DFD" w:rsidRPr="007D006B" w:rsidRDefault="00624DFD" w:rsidP="00FF0998">
      <w:pPr>
        <w:jc w:val="center"/>
        <w:rPr>
          <w:rFonts w:ascii="Arial" w:hAnsi="Arial" w:cs="Arial"/>
          <w:b/>
          <w:sz w:val="28"/>
          <w:szCs w:val="28"/>
          <w:lang w:val="fr-FR"/>
        </w:rPr>
      </w:pPr>
    </w:p>
    <w:p w14:paraId="1FEF0A47" w14:textId="77777777" w:rsidR="007D006B" w:rsidRPr="007D006B" w:rsidRDefault="007D006B" w:rsidP="007D006B">
      <w:pPr>
        <w:ind w:right="-20"/>
        <w:jc w:val="center"/>
        <w:rPr>
          <w:rFonts w:ascii="Arial" w:hAnsi="Arial" w:cs="Arial"/>
          <w:b/>
          <w:color w:val="0000FF"/>
          <w:sz w:val="36"/>
          <w:szCs w:val="36"/>
          <w:lang w:val="fr-FR"/>
        </w:rPr>
      </w:pPr>
      <w:r w:rsidRPr="007D006B">
        <w:rPr>
          <w:rFonts w:ascii="Arial" w:hAnsi="Arial" w:cs="Arial"/>
          <w:b/>
          <w:color w:val="0000FF"/>
          <w:sz w:val="36"/>
          <w:szCs w:val="36"/>
          <w:lang w:val="fr-FR"/>
        </w:rPr>
        <w:t>INFORMATIONS GENERALES</w:t>
      </w:r>
    </w:p>
    <w:p w14:paraId="306A172B" w14:textId="77777777" w:rsidR="007D006B" w:rsidRPr="007D006B" w:rsidRDefault="007D006B" w:rsidP="007D006B">
      <w:pPr>
        <w:ind w:right="1308"/>
        <w:rPr>
          <w:rFonts w:ascii="Arial" w:hAnsi="Arial" w:cs="Arial"/>
          <w:color w:val="0000FF"/>
          <w:sz w:val="36"/>
          <w:szCs w:val="36"/>
          <w:lang w:val="fr-FR"/>
        </w:rPr>
      </w:pPr>
    </w:p>
    <w:p w14:paraId="71078A22" w14:textId="010BA707" w:rsidR="007D006B" w:rsidRPr="007D006B" w:rsidRDefault="002A5897" w:rsidP="007D006B">
      <w:pPr>
        <w:ind w:right="1557"/>
        <w:rPr>
          <w:rFonts w:ascii="Arial" w:hAnsi="Arial" w:cs="Arial"/>
          <w:color w:val="0000FF"/>
          <w:sz w:val="36"/>
          <w:szCs w:val="36"/>
          <w:lang w:val="fr-FR"/>
        </w:rPr>
      </w:pPr>
      <w:r w:rsidRPr="007D006B">
        <w:rPr>
          <w:rFonts w:ascii="Arial" w:hAnsi="Arial" w:cs="Arial"/>
          <w:noProof/>
          <w:color w:val="0000FF"/>
          <w:sz w:val="36"/>
          <w:szCs w:val="36"/>
          <w:lang w:val="fr-FR" w:eastAsia="fr-FR"/>
        </w:rPr>
        <mc:AlternateContent>
          <mc:Choice Requires="wps">
            <w:drawing>
              <wp:anchor distT="0" distB="0" distL="114300" distR="114300" simplePos="0" relativeHeight="251658240" behindDoc="1" locked="0" layoutInCell="1" allowOverlap="1" wp14:anchorId="2EC4C4F1" wp14:editId="4321C191">
                <wp:simplePos x="0" y="0"/>
                <wp:positionH relativeFrom="column">
                  <wp:posOffset>5645150</wp:posOffset>
                </wp:positionH>
                <wp:positionV relativeFrom="paragraph">
                  <wp:posOffset>-214630</wp:posOffset>
                </wp:positionV>
                <wp:extent cx="996315" cy="873760"/>
                <wp:effectExtent l="6350" t="1270" r="6350" b="635"/>
                <wp:wrapNone/>
                <wp:docPr id="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F72683" w14:textId="16B06915" w:rsidR="007D006B" w:rsidRDefault="002A5897" w:rsidP="007D006B">
                            <w:r>
                              <w:rPr>
                                <w:noProof/>
                                <w:lang w:val="fr-FR" w:eastAsia="fr-FR"/>
                              </w:rPr>
                              <w:drawing>
                                <wp:inline distT="0" distB="0" distL="0" distR="0" wp14:anchorId="3625A5DB" wp14:editId="0E2E0632">
                                  <wp:extent cx="802640" cy="690880"/>
                                  <wp:effectExtent l="0" t="0" r="10160" b="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EC4C4F1" id="Text Box 31" o:spid="_x0000_s1033" type="#_x0000_t202" style="position:absolute;margin-left:444.5pt;margin-top:-16.85pt;width:78.45pt;height:68.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" filled="f" stroked="f">
                <v:textbox style="mso-fit-shape-to-text:t" inset=",7.2pt,,7.2pt">
                  <w:txbxContent>
                    <w:p w14:paraId="60F72683" w14:textId="16B06915" w:rsidR="007D006B" w:rsidRDefault="002A5897" w:rsidP="007D006B">
                      <w:r>
                        <w:rPr>
                          <w:noProof/>
                          <w:lang w:val="fr-FR" w:eastAsia="fr-FR"/>
                        </w:rPr>
                        <w:drawing>
                          <wp:inline distT="0" distB="0" distL="0" distR="0" wp14:anchorId="3625A5DB" wp14:editId="0E2E0632">
                            <wp:extent cx="802640" cy="690880"/>
                            <wp:effectExtent l="0" t="0" r="10160" b="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7D006B" w:rsidRPr="007D006B">
        <w:rPr>
          <w:rFonts w:ascii="Arial" w:hAnsi="Arial" w:cs="Arial"/>
          <w:color w:val="0000FF"/>
          <w:sz w:val="36"/>
          <w:szCs w:val="36"/>
          <w:lang w:val="fr-FR"/>
        </w:rPr>
        <w:t>Le symbole «LIVRE OUVERT» signifie une recommandation de lire des choses importantes contenues dans la notice.</w:t>
      </w:r>
    </w:p>
    <w:p w14:paraId="494B3F6D" w14:textId="77777777" w:rsidR="007D006B" w:rsidRPr="007D006B" w:rsidRDefault="007D006B" w:rsidP="007D006B">
      <w:pPr>
        <w:ind w:right="1557"/>
        <w:rPr>
          <w:rFonts w:ascii="Arial" w:hAnsi="Arial" w:cs="Arial"/>
          <w:color w:val="0000FF"/>
          <w:sz w:val="36"/>
          <w:szCs w:val="36"/>
          <w:lang w:val="fr-FR"/>
        </w:rPr>
      </w:pPr>
      <w:proofErr w:type="gramStart"/>
      <w:r w:rsidRPr="007D006B">
        <w:rPr>
          <w:rFonts w:ascii="Arial" w:hAnsi="Arial" w:cs="Arial"/>
          <w:color w:val="0000FF"/>
          <w:sz w:val="36"/>
          <w:szCs w:val="36"/>
          <w:lang w:val="fr-FR"/>
        </w:rPr>
        <w:t>et</w:t>
      </w:r>
      <w:proofErr w:type="gramEnd"/>
      <w:r w:rsidRPr="007D006B">
        <w:rPr>
          <w:rFonts w:ascii="Arial" w:hAnsi="Arial" w:cs="Arial"/>
          <w:color w:val="0000FF"/>
          <w:sz w:val="36"/>
          <w:szCs w:val="36"/>
          <w:lang w:val="fr-FR"/>
        </w:rPr>
        <w:t xml:space="preserve"> de maintenance sont contenues dans la notice.</w:t>
      </w:r>
    </w:p>
    <w:p w14:paraId="66CD02D9" w14:textId="77777777" w:rsidR="007D006B" w:rsidRPr="007D006B" w:rsidRDefault="007D006B" w:rsidP="007D006B">
      <w:pPr>
        <w:ind w:right="1557"/>
        <w:rPr>
          <w:rFonts w:ascii="Arial" w:hAnsi="Arial" w:cs="Arial"/>
          <w:color w:val="0000FF"/>
          <w:sz w:val="36"/>
          <w:szCs w:val="36"/>
          <w:lang w:val="fr-FR"/>
        </w:rPr>
      </w:pPr>
    </w:p>
    <w:p w14:paraId="61F33F42" w14:textId="5E2173FF" w:rsidR="007D006B" w:rsidRPr="007D006B" w:rsidRDefault="002A5897" w:rsidP="007D006B">
      <w:pPr>
        <w:ind w:right="1557"/>
        <w:rPr>
          <w:rFonts w:ascii="Arial" w:hAnsi="Arial" w:cs="Arial"/>
          <w:color w:val="0000FF"/>
          <w:sz w:val="36"/>
          <w:szCs w:val="36"/>
          <w:lang w:val="fr-FR"/>
        </w:rPr>
      </w:pPr>
      <w:r w:rsidRPr="007D006B">
        <w:rPr>
          <w:rFonts w:ascii="Arial" w:hAnsi="Arial" w:cs="Arial"/>
          <w:noProof/>
          <w:color w:val="0000FF"/>
          <w:sz w:val="36"/>
          <w:szCs w:val="36"/>
          <w:lang w:val="fr-FR" w:eastAsia="fr-FR"/>
        </w:rPr>
        <mc:AlternateContent>
          <mc:Choice Requires="wps">
            <w:drawing>
              <wp:anchor distT="0" distB="0" distL="114300" distR="114300" simplePos="0" relativeHeight="251659264" behindDoc="1" locked="0" layoutInCell="1" allowOverlap="1" wp14:anchorId="4DC41091" wp14:editId="0307D275">
                <wp:simplePos x="0" y="0"/>
                <wp:positionH relativeFrom="column">
                  <wp:posOffset>5645150</wp:posOffset>
                </wp:positionH>
                <wp:positionV relativeFrom="paragraph">
                  <wp:posOffset>235585</wp:posOffset>
                </wp:positionV>
                <wp:extent cx="996315" cy="995680"/>
                <wp:effectExtent l="6350" t="0" r="6350" b="5715"/>
                <wp:wrapNone/>
                <wp:docPr id="1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9163C3" w14:textId="7F9B119A" w:rsidR="007D006B" w:rsidRDefault="002A5897" w:rsidP="007D006B">
                            <w:r>
                              <w:rPr>
                                <w:noProof/>
                                <w:lang w:val="fr-FR" w:eastAsia="fr-FR"/>
                              </w:rPr>
                              <w:drawing>
                                <wp:inline distT="0" distB="0" distL="0" distR="0" wp14:anchorId="5D58A29D" wp14:editId="03697430">
                                  <wp:extent cx="802640" cy="802640"/>
                                  <wp:effectExtent l="0" t="0" r="10160" b="10160"/>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DC41091" id="Text Box 35" o:spid="_x0000_s1034" type="#_x0000_t202" style="position:absolute;margin-left:444.5pt;margin-top:18.55pt;width:78.45pt;height:78.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tH8xbbICAAC/BQAA&#10;DgAAAAAAAAAAAAAAAAAsAgAAZHJzL2Uyb0RvYy54bWxQSwECLQAUAAYACAAAACEA3e/iM+EAAAAL&#10;AQAADwAAAAAAAAAAAAAAAAAKBQAAZHJzL2Rvd25yZXYueG1sUEsFBgAAAAAEAAQA8wAAABgGAAAA&#10;AA==&#10;" filled="f" stroked="f">
                <v:textbox style="mso-fit-shape-to-text:t" inset=",7.2pt,,7.2pt">
                  <w:txbxContent>
                    <w:p w14:paraId="3C9163C3" w14:textId="7F9B119A" w:rsidR="007D006B" w:rsidRDefault="002A5897" w:rsidP="007D006B">
                      <w:r>
                        <w:rPr>
                          <w:noProof/>
                          <w:lang w:val="fr-FR" w:eastAsia="fr-FR"/>
                        </w:rPr>
                        <w:drawing>
                          <wp:inline distT="0" distB="0" distL="0" distR="0" wp14:anchorId="5D58A29D" wp14:editId="03697430">
                            <wp:extent cx="802640" cy="802640"/>
                            <wp:effectExtent l="0" t="0" r="10160" b="10160"/>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7D006B" w:rsidRPr="007D006B">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4BCEAD8E" w14:textId="77777777" w:rsidR="007D006B" w:rsidRPr="007D006B" w:rsidRDefault="007D006B" w:rsidP="007D006B">
      <w:pPr>
        <w:ind w:right="1557"/>
        <w:rPr>
          <w:rFonts w:ascii="Arial" w:hAnsi="Arial" w:cs="Arial"/>
          <w:color w:val="0000FF"/>
          <w:sz w:val="36"/>
          <w:szCs w:val="36"/>
          <w:lang w:val="fr-FR"/>
        </w:rPr>
      </w:pPr>
    </w:p>
    <w:p w14:paraId="52E4ED9D" w14:textId="2DB36DB8" w:rsidR="007D006B" w:rsidRPr="007D006B" w:rsidRDefault="002A5897" w:rsidP="007D006B">
      <w:pPr>
        <w:ind w:right="1557"/>
        <w:rPr>
          <w:rFonts w:ascii="Arial" w:hAnsi="Arial" w:cs="Arial"/>
          <w:color w:val="0000FF"/>
          <w:sz w:val="36"/>
          <w:szCs w:val="36"/>
          <w:lang w:val="fr-FR"/>
        </w:rPr>
      </w:pPr>
      <w:r w:rsidRPr="007D006B">
        <w:rPr>
          <w:rFonts w:ascii="Arial" w:hAnsi="Arial" w:cs="Arial"/>
          <w:noProof/>
          <w:color w:val="0000FF"/>
          <w:sz w:val="36"/>
          <w:szCs w:val="36"/>
          <w:lang w:val="fr-FR" w:eastAsia="fr-FR"/>
        </w:rPr>
        <mc:AlternateContent>
          <mc:Choice Requires="wps">
            <w:drawing>
              <wp:anchor distT="0" distB="0" distL="114300" distR="114300" simplePos="0" relativeHeight="251660288" behindDoc="1" locked="0" layoutInCell="1" allowOverlap="1" wp14:anchorId="75BC66CC" wp14:editId="31A8A44A">
                <wp:simplePos x="0" y="0"/>
                <wp:positionH relativeFrom="column">
                  <wp:posOffset>5568950</wp:posOffset>
                </wp:positionH>
                <wp:positionV relativeFrom="paragraph">
                  <wp:posOffset>264160</wp:posOffset>
                </wp:positionV>
                <wp:extent cx="1072515" cy="817880"/>
                <wp:effectExtent l="6350" t="0" r="0" b="1905"/>
                <wp:wrapNone/>
                <wp:docPr id="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3FA210" w14:textId="2774DBF8" w:rsidR="007D006B" w:rsidRDefault="002A5897" w:rsidP="007D006B">
                            <w:r>
                              <w:rPr>
                                <w:noProof/>
                                <w:lang w:val="fr-FR" w:eastAsia="fr-FR"/>
                              </w:rPr>
                              <w:drawing>
                                <wp:inline distT="0" distB="0" distL="0" distR="0" wp14:anchorId="2C635BFE" wp14:editId="78386B2F">
                                  <wp:extent cx="883920" cy="629920"/>
                                  <wp:effectExtent l="0" t="0" r="5080" b="508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5BC66CC" id="Text Box 37" o:spid="_x0000_s1035" type="#_x0000_t202" style="position:absolute;margin-left:438.5pt;margin-top:20.8pt;width:84.45pt;height:64.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" filled="f" stroked="f">
                <v:textbox style="mso-fit-shape-to-text:t" inset=",7.2pt,,7.2pt">
                  <w:txbxContent>
                    <w:p w14:paraId="773FA210" w14:textId="2774DBF8" w:rsidR="007D006B" w:rsidRDefault="002A5897" w:rsidP="007D006B">
                      <w:r>
                        <w:rPr>
                          <w:noProof/>
                          <w:lang w:val="fr-FR" w:eastAsia="fr-FR"/>
                        </w:rPr>
                        <w:drawing>
                          <wp:inline distT="0" distB="0" distL="0" distR="0" wp14:anchorId="2C635BFE" wp14:editId="78386B2F">
                            <wp:extent cx="883920" cy="629920"/>
                            <wp:effectExtent l="0" t="0" r="5080" b="508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7D006B" w:rsidRPr="007D006B">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337C6F63" w14:textId="62C05E8E" w:rsidR="007D006B" w:rsidRPr="007D006B" w:rsidRDefault="002A5897" w:rsidP="007D006B">
      <w:pPr>
        <w:ind w:right="1840"/>
        <w:rPr>
          <w:rFonts w:ascii="Arial" w:hAnsi="Arial" w:cs="Arial"/>
          <w:color w:val="0000FF"/>
          <w:sz w:val="36"/>
          <w:szCs w:val="36"/>
          <w:lang w:val="fr-FR"/>
        </w:rPr>
      </w:pPr>
      <w:r w:rsidRPr="007D006B">
        <w:rPr>
          <w:rFonts w:ascii="Arial" w:hAnsi="Arial" w:cs="Arial"/>
          <w:noProof/>
          <w:color w:val="0000FF"/>
          <w:sz w:val="36"/>
          <w:szCs w:val="36"/>
          <w:lang w:val="fr-FR" w:eastAsia="fr-FR"/>
        </w:rPr>
        <mc:AlternateContent>
          <mc:Choice Requires="wps">
            <w:drawing>
              <wp:anchor distT="0" distB="0" distL="114300" distR="114300" simplePos="0" relativeHeight="251661312" behindDoc="1" locked="0" layoutInCell="1" allowOverlap="1" wp14:anchorId="57C099A4" wp14:editId="5F693919">
                <wp:simplePos x="0" y="0"/>
                <wp:positionH relativeFrom="column">
                  <wp:posOffset>5645150</wp:posOffset>
                </wp:positionH>
                <wp:positionV relativeFrom="paragraph">
                  <wp:posOffset>120650</wp:posOffset>
                </wp:positionV>
                <wp:extent cx="996315" cy="995680"/>
                <wp:effectExtent l="6350" t="6350" r="6350" b="6350"/>
                <wp:wrapNone/>
                <wp:docPr id="1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C9C63B" w14:textId="4720F6F9" w:rsidR="007D006B" w:rsidRDefault="002A5897" w:rsidP="007D006B">
                            <w:r>
                              <w:rPr>
                                <w:noProof/>
                                <w:lang w:val="fr-FR" w:eastAsia="fr-FR"/>
                              </w:rPr>
                              <w:drawing>
                                <wp:inline distT="0" distB="0" distL="0" distR="0" wp14:anchorId="7ACCFBE2" wp14:editId="1EFF670C">
                                  <wp:extent cx="802640" cy="802640"/>
                                  <wp:effectExtent l="0" t="0" r="10160" b="10160"/>
                                  <wp:docPr id="7" name="Image 7"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RE détour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7C099A4" id="Text Box 40" o:spid="_x0000_s1036" type="#_x0000_t202" style="position:absolute;margin-left:444.5pt;margin-top:9.5pt;width:78.45pt;height:78.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" filled="f" stroked="f">
                <v:textbox style="mso-fit-shape-to-text:t" inset=",7.2pt,,7.2pt">
                  <w:txbxContent>
                    <w:p w14:paraId="32C9C63B" w14:textId="4720F6F9" w:rsidR="007D006B" w:rsidRDefault="002A5897" w:rsidP="007D006B">
                      <w:r>
                        <w:rPr>
                          <w:noProof/>
                          <w:lang w:val="fr-FR" w:eastAsia="fr-FR"/>
                        </w:rPr>
                        <w:drawing>
                          <wp:inline distT="0" distB="0" distL="0" distR="0" wp14:anchorId="7ACCFBE2" wp14:editId="1EFF670C">
                            <wp:extent cx="802640" cy="802640"/>
                            <wp:effectExtent l="0" t="0" r="10160" b="10160"/>
                            <wp:docPr id="7" name="Image 7"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RE détour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47C9EA27" w14:textId="77777777" w:rsidR="007D006B" w:rsidRPr="007D006B" w:rsidRDefault="007D006B" w:rsidP="007D006B">
      <w:pPr>
        <w:ind w:right="1840"/>
        <w:rPr>
          <w:rFonts w:ascii="Arial" w:hAnsi="Arial" w:cs="Arial"/>
          <w:color w:val="0000FF"/>
          <w:sz w:val="36"/>
          <w:szCs w:val="36"/>
          <w:lang w:val="fr-FR"/>
        </w:rPr>
      </w:pPr>
      <w:r w:rsidRPr="007D006B">
        <w:rPr>
          <w:rFonts w:ascii="Arial" w:hAnsi="Arial" w:cs="Arial"/>
          <w:color w:val="0000FF"/>
          <w:sz w:val="36"/>
          <w:szCs w:val="36"/>
          <w:lang w:val="fr-FR"/>
        </w:rPr>
        <w:t xml:space="preserve">Le symbole « VERRE/FOURCHETTE » signifie que l’appareil est compatible et peut entrer en contact avec les denrées alimentaires. </w:t>
      </w:r>
    </w:p>
    <w:p w14:paraId="2828B50F" w14:textId="56AB4690" w:rsidR="007D006B" w:rsidRPr="007D006B" w:rsidRDefault="002A5897" w:rsidP="007D006B">
      <w:pPr>
        <w:ind w:right="1840"/>
        <w:rPr>
          <w:rFonts w:ascii="Arial" w:hAnsi="Arial" w:cs="Arial"/>
          <w:color w:val="0000FF"/>
          <w:sz w:val="36"/>
          <w:szCs w:val="36"/>
          <w:lang w:val="fr-FR"/>
        </w:rPr>
      </w:pPr>
      <w:r w:rsidRPr="007D006B">
        <w:rPr>
          <w:rFonts w:ascii="Arial" w:hAnsi="Arial" w:cs="Arial"/>
          <w:noProof/>
          <w:color w:val="0000FF"/>
          <w:sz w:val="36"/>
          <w:szCs w:val="36"/>
          <w:lang w:val="fr-FR" w:eastAsia="fr-FR"/>
        </w:rPr>
        <mc:AlternateContent>
          <mc:Choice Requires="wps">
            <w:drawing>
              <wp:anchor distT="0" distB="0" distL="114300" distR="114300" simplePos="0" relativeHeight="251664384" behindDoc="0" locked="0" layoutInCell="1" allowOverlap="1" wp14:anchorId="12D31A66" wp14:editId="16EB29B2">
                <wp:simplePos x="0" y="0"/>
                <wp:positionH relativeFrom="column">
                  <wp:posOffset>5568950</wp:posOffset>
                </wp:positionH>
                <wp:positionV relativeFrom="paragraph">
                  <wp:posOffset>107950</wp:posOffset>
                </wp:positionV>
                <wp:extent cx="1028700" cy="1028065"/>
                <wp:effectExtent l="6350" t="6350" r="6350" b="0"/>
                <wp:wrapTight wrapText="bothSides">
                  <wp:wrapPolygon edited="0">
                    <wp:start x="0" y="0"/>
                    <wp:lineTo x="21600" y="0"/>
                    <wp:lineTo x="21600" y="21600"/>
                    <wp:lineTo x="0" y="21600"/>
                    <wp:lineTo x="0" y="0"/>
                  </wp:wrapPolygon>
                </wp:wrapTight>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C7A75E" w14:textId="14AB405F" w:rsidR="007D006B" w:rsidRDefault="002A5897" w:rsidP="007D006B">
                            <w:r>
                              <w:rPr>
                                <w:noProof/>
                                <w:lang w:val="fr-FR" w:eastAsia="fr-FR"/>
                              </w:rPr>
                              <w:drawing>
                                <wp:inline distT="0" distB="0" distL="0" distR="0" wp14:anchorId="24E7FA6D" wp14:editId="613A4D10">
                                  <wp:extent cx="843280" cy="843280"/>
                                  <wp:effectExtent l="0" t="0" r="0" b="0"/>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2D31A66" id="Text Box 45" o:spid="_x0000_s1037" type="#_x0000_t202" style="position:absolute;margin-left:438.5pt;margin-top:8.5pt;width:81pt;height:80.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" filled="f" stroked="f">
                <v:textbox style="mso-fit-shape-to-text:t" inset=",7.2pt,,7.2pt">
                  <w:txbxContent>
                    <w:p w14:paraId="3CC7A75E" w14:textId="14AB405F" w:rsidR="007D006B" w:rsidRDefault="002A5897" w:rsidP="007D006B">
                      <w:r>
                        <w:rPr>
                          <w:noProof/>
                          <w:lang w:val="fr-FR" w:eastAsia="fr-FR"/>
                        </w:rPr>
                        <w:drawing>
                          <wp:inline distT="0" distB="0" distL="0" distR="0" wp14:anchorId="24E7FA6D" wp14:editId="613A4D10">
                            <wp:extent cx="843280" cy="843280"/>
                            <wp:effectExtent l="0" t="0" r="0" b="0"/>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s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p>
    <w:p w14:paraId="3CB6C097" w14:textId="77777777" w:rsidR="007D006B" w:rsidRPr="007D006B" w:rsidRDefault="007D006B" w:rsidP="007D006B">
      <w:pPr>
        <w:widowControl w:val="0"/>
        <w:autoSpaceDE w:val="0"/>
        <w:autoSpaceDN w:val="0"/>
        <w:adjustRightInd w:val="0"/>
        <w:spacing w:after="220"/>
        <w:ind w:right="1840"/>
        <w:rPr>
          <w:rFonts w:ascii="Arial" w:hAnsi="Arial" w:cs="Arial"/>
          <w:color w:val="0000FF"/>
          <w:sz w:val="36"/>
          <w:szCs w:val="36"/>
          <w:lang w:val="fr-FR"/>
        </w:rPr>
      </w:pPr>
      <w:r w:rsidRPr="007D006B">
        <w:rPr>
          <w:rFonts w:ascii="Arial" w:hAnsi="Arial" w:cs="Arial"/>
          <w:color w:val="0000FF"/>
          <w:sz w:val="36"/>
          <w:szCs w:val="36"/>
          <w:lang w:val="fr-FR"/>
        </w:rPr>
        <w:t xml:space="preserve">Le symbole ROHS (Restriction of use of certain </w:t>
      </w:r>
      <w:proofErr w:type="spellStart"/>
      <w:r w:rsidRPr="007D006B">
        <w:rPr>
          <w:rFonts w:ascii="Arial" w:hAnsi="Arial" w:cs="Arial"/>
          <w:color w:val="0000FF"/>
          <w:sz w:val="36"/>
          <w:szCs w:val="36"/>
          <w:lang w:val="fr-FR"/>
        </w:rPr>
        <w:lastRenderedPageBreak/>
        <w:t>Hazardous</w:t>
      </w:r>
      <w:proofErr w:type="spellEnd"/>
      <w:r w:rsidRPr="007D006B">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Pr="007D006B">
        <w:rPr>
          <w:rFonts w:ascii="Arial" w:hAnsi="Arial" w:cs="Arial"/>
          <w:color w:val="0000FF"/>
          <w:sz w:val="36"/>
          <w:szCs w:val="36"/>
          <w:lang w:val="fr-FR"/>
        </w:rPr>
        <w:t>hexavalent</w:t>
      </w:r>
      <w:proofErr w:type="spellEnd"/>
      <w:r w:rsidRPr="007D006B">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Pr="007D006B">
        <w:rPr>
          <w:rFonts w:ascii="Arial" w:hAnsi="Arial" w:cs="Arial"/>
          <w:color w:val="0000FF"/>
          <w:sz w:val="36"/>
          <w:szCs w:val="36"/>
          <w:vertAlign w:val="superscript"/>
          <w:lang w:val="fr-FR"/>
        </w:rPr>
        <w:t>ème</w:t>
      </w:r>
      <w:r w:rsidRPr="007D006B">
        <w:rPr>
          <w:rFonts w:ascii="Arial" w:hAnsi="Arial" w:cs="Arial"/>
          <w:color w:val="0000FF"/>
          <w:sz w:val="36"/>
          <w:szCs w:val="36"/>
          <w:lang w:val="fr-FR"/>
        </w:rPr>
        <w:t xml:space="preserve"> • le cadmium.</w:t>
      </w:r>
    </w:p>
    <w:p w14:paraId="4A0726EA" w14:textId="44D65F28" w:rsidR="007D006B" w:rsidRPr="007D006B" w:rsidRDefault="002A5897" w:rsidP="007D006B">
      <w:pPr>
        <w:ind w:right="1840"/>
        <w:rPr>
          <w:rFonts w:ascii="Arial" w:hAnsi="Arial" w:cs="Arial"/>
          <w:color w:val="0000FF"/>
          <w:sz w:val="36"/>
          <w:szCs w:val="36"/>
          <w:lang w:val="fr-FR"/>
        </w:rPr>
      </w:pPr>
      <w:r w:rsidRPr="007D006B">
        <w:rPr>
          <w:rFonts w:ascii="Arial" w:hAnsi="Arial" w:cs="Arial"/>
          <w:noProof/>
          <w:color w:val="0000FF"/>
          <w:sz w:val="36"/>
          <w:szCs w:val="36"/>
          <w:lang w:val="fr-FR" w:eastAsia="fr-FR"/>
        </w:rPr>
        <mc:AlternateContent>
          <mc:Choice Requires="wps">
            <w:drawing>
              <wp:anchor distT="0" distB="0" distL="114300" distR="114300" simplePos="0" relativeHeight="251662336" behindDoc="1" locked="0" layoutInCell="1" allowOverlap="1" wp14:anchorId="47A86B29" wp14:editId="7F88F971">
                <wp:simplePos x="0" y="0"/>
                <wp:positionH relativeFrom="column">
                  <wp:posOffset>5645150</wp:posOffset>
                </wp:positionH>
                <wp:positionV relativeFrom="paragraph">
                  <wp:posOffset>66675</wp:posOffset>
                </wp:positionV>
                <wp:extent cx="996315" cy="995680"/>
                <wp:effectExtent l="6350" t="3175" r="0" b="3175"/>
                <wp:wrapNone/>
                <wp:docPr id="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ED1FCD" w14:textId="1C3BD997" w:rsidR="007D006B" w:rsidRDefault="002A5897" w:rsidP="007D006B">
                            <w:r>
                              <w:rPr>
                                <w:noProof/>
                                <w:lang w:val="fr-FR" w:eastAsia="fr-FR"/>
                              </w:rPr>
                              <w:drawing>
                                <wp:inline distT="0" distB="0" distL="0" distR="0" wp14:anchorId="727EDBAC" wp14:editId="4F3AC246">
                                  <wp:extent cx="802640" cy="812800"/>
                                  <wp:effectExtent l="0" t="0" r="10160" b="0"/>
                                  <wp:docPr id="9" name="Image 9"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 Surf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7A86B29" id="Text Box 41" o:spid="_x0000_s1038" type="#_x0000_t202" style="position:absolute;margin-left:444.5pt;margin-top:5.25pt;width:78.45pt;height:78.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" filled="f" stroked="f">
                <v:textbox style="mso-fit-shape-to-text:t" inset=",7.2pt,,7.2pt">
                  <w:txbxContent>
                    <w:p w14:paraId="2BED1FCD" w14:textId="1C3BD997" w:rsidR="007D006B" w:rsidRDefault="002A5897" w:rsidP="007D006B">
                      <w:r>
                        <w:rPr>
                          <w:noProof/>
                          <w:lang w:val="fr-FR" w:eastAsia="fr-FR"/>
                        </w:rPr>
                        <w:drawing>
                          <wp:inline distT="0" distB="0" distL="0" distR="0" wp14:anchorId="727EDBAC" wp14:editId="4F3AC246">
                            <wp:extent cx="802640" cy="812800"/>
                            <wp:effectExtent l="0" t="0" r="10160" b="0"/>
                            <wp:docPr id="9" name="Image 9"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 Surfa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007D006B" w:rsidRPr="007D006B">
        <w:rPr>
          <w:rFonts w:ascii="Arial" w:hAnsi="Arial" w:cs="Arial"/>
          <w:color w:val="0000FF"/>
          <w:sz w:val="36"/>
          <w:szCs w:val="36"/>
          <w:lang w:val="fr-FR"/>
        </w:rPr>
        <w:t>Le symbole «PAROI ou SURFACE CHAUDE » avertit l’utilisateur que les parois ou la surface de l’appareil peuvent devenir très chaudes, et de prendre les précautions qui s’imposent.</w:t>
      </w:r>
    </w:p>
    <w:p w14:paraId="0F6CB27B" w14:textId="77777777" w:rsidR="007D006B" w:rsidRPr="007D006B" w:rsidRDefault="007D006B" w:rsidP="007D006B">
      <w:pPr>
        <w:ind w:right="1840"/>
        <w:rPr>
          <w:rFonts w:ascii="Arial" w:hAnsi="Arial" w:cs="Arial"/>
          <w:color w:val="0000FF"/>
          <w:sz w:val="36"/>
          <w:szCs w:val="36"/>
          <w:lang w:val="fr-FR"/>
        </w:rPr>
      </w:pPr>
    </w:p>
    <w:p w14:paraId="5807D97F" w14:textId="39135F9D" w:rsidR="007D006B" w:rsidRPr="007D006B" w:rsidRDefault="002A5897" w:rsidP="007D006B">
      <w:pPr>
        <w:ind w:right="1840"/>
        <w:rPr>
          <w:rFonts w:ascii="Arial" w:hAnsi="Arial" w:cs="Arial"/>
          <w:color w:val="0000FF"/>
          <w:sz w:val="36"/>
          <w:szCs w:val="36"/>
          <w:lang w:val="fr-FR"/>
        </w:rPr>
      </w:pPr>
      <w:r w:rsidRPr="007D006B">
        <w:rPr>
          <w:rFonts w:ascii="Arial" w:hAnsi="Arial" w:cs="Arial"/>
          <w:noProof/>
          <w:color w:val="0000FF"/>
          <w:sz w:val="36"/>
          <w:szCs w:val="36"/>
          <w:lang w:val="fr-FR" w:eastAsia="fr-FR"/>
        </w:rPr>
        <mc:AlternateContent>
          <mc:Choice Requires="wps">
            <w:drawing>
              <wp:anchor distT="0" distB="0" distL="114300" distR="114300" simplePos="0" relativeHeight="251663360" behindDoc="1" locked="0" layoutInCell="1" allowOverlap="1" wp14:anchorId="2323CEE6" wp14:editId="585B13CC">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617E7B" w14:textId="46FC8D13" w:rsidR="007D006B" w:rsidRDefault="002A5897" w:rsidP="007D006B">
                            <w:r>
                              <w:rPr>
                                <w:noProof/>
                                <w:lang w:val="fr-FR" w:eastAsia="fr-FR"/>
                              </w:rPr>
                              <w:drawing>
                                <wp:inline distT="0" distB="0" distL="0" distR="0" wp14:anchorId="07BE388B" wp14:editId="09637141">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323CEE6" id="Text Box 44" o:spid="_x0000_s1039" type="#_x0000_t202" style="position:absolute;margin-left:447.5pt;margin-top:2pt;width:94.6pt;height:98.2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" filled="f" stroked="f">
                <v:textbox style="mso-fit-shape-to-text:t" inset=",7.2pt,,7.2pt">
                  <w:txbxContent>
                    <w:p w14:paraId="1E617E7B" w14:textId="46FC8D13" w:rsidR="007D006B" w:rsidRDefault="002A5897" w:rsidP="007D006B">
                      <w:r>
                        <w:rPr>
                          <w:noProof/>
                          <w:lang w:val="fr-FR" w:eastAsia="fr-FR"/>
                        </w:rPr>
                        <w:drawing>
                          <wp:inline distT="0" distB="0" distL="0" distR="0" wp14:anchorId="07BE388B" wp14:editId="09637141">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7D006B" w:rsidRPr="007D006B">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402FBB8C" w14:textId="77777777" w:rsidR="007D006B" w:rsidRPr="007D006B" w:rsidRDefault="007D006B" w:rsidP="007D006B">
      <w:pPr>
        <w:ind w:right="1840"/>
        <w:rPr>
          <w:rFonts w:ascii="Arial" w:hAnsi="Arial" w:cs="Arial"/>
          <w:color w:val="0000FF"/>
          <w:sz w:val="36"/>
          <w:szCs w:val="36"/>
          <w:lang w:val="fr-FR"/>
        </w:rPr>
      </w:pPr>
    </w:p>
    <w:p w14:paraId="023ABE9B" w14:textId="77777777" w:rsidR="007D006B" w:rsidRPr="007D006B" w:rsidRDefault="007D006B" w:rsidP="007D006B">
      <w:pPr>
        <w:ind w:right="-2"/>
        <w:rPr>
          <w:rFonts w:ascii="Arial" w:hAnsi="Arial" w:cs="Arial"/>
          <w:color w:val="0000FF"/>
          <w:sz w:val="36"/>
          <w:szCs w:val="36"/>
          <w:lang w:val="fr-FR"/>
        </w:rPr>
      </w:pPr>
      <w:r w:rsidRPr="007D006B">
        <w:rPr>
          <w:rFonts w:ascii="Arial" w:hAnsi="Arial" w:cs="Arial"/>
          <w:color w:val="0000FF"/>
          <w:sz w:val="36"/>
          <w:szCs w:val="36"/>
          <w:lang w:val="fr-FR"/>
        </w:rPr>
        <w:t xml:space="preserve">Pour plus d’information : </w:t>
      </w:r>
      <w:hyperlink r:id="rId28" w:history="1">
        <w:r w:rsidRPr="007D006B">
          <w:rPr>
            <w:rStyle w:val="Lienhypertexte"/>
            <w:rFonts w:ascii="Arial" w:hAnsi="Arial" w:cs="Arial"/>
            <w:sz w:val="36"/>
            <w:szCs w:val="36"/>
            <w:lang w:val="fr-FR"/>
          </w:rPr>
          <w:t>http://www.quefairedemesdechets.fr</w:t>
        </w:r>
      </w:hyperlink>
    </w:p>
    <w:p w14:paraId="22AF047F" w14:textId="77777777" w:rsidR="007D006B" w:rsidRPr="007D006B" w:rsidRDefault="007D006B" w:rsidP="007D006B">
      <w:pPr>
        <w:widowControl w:val="0"/>
        <w:autoSpaceDE w:val="0"/>
        <w:autoSpaceDN w:val="0"/>
        <w:adjustRightInd w:val="0"/>
        <w:ind w:right="-766"/>
        <w:jc w:val="center"/>
        <w:rPr>
          <w:rFonts w:ascii="Arial" w:eastAsia="Times New Roman" w:hAnsi="Arial" w:cs="Arial"/>
          <w:b/>
          <w:bCs/>
          <w:color w:val="0000FF"/>
          <w:sz w:val="36"/>
          <w:szCs w:val="36"/>
          <w:lang w:val="fr-FR" w:eastAsia="fr-FR"/>
        </w:rPr>
      </w:pPr>
    </w:p>
    <w:p w14:paraId="2F4C3ADB" w14:textId="77777777" w:rsidR="007D006B" w:rsidRPr="007D006B" w:rsidRDefault="007D006B" w:rsidP="00FF0998">
      <w:pPr>
        <w:jc w:val="center"/>
        <w:rPr>
          <w:rFonts w:ascii="Arial" w:hAnsi="Arial" w:cs="Arial"/>
          <w:b/>
          <w:sz w:val="28"/>
          <w:szCs w:val="28"/>
          <w:lang w:val="fr-FR"/>
        </w:rPr>
      </w:pPr>
    </w:p>
    <w:p w14:paraId="1A7AAF50" w14:textId="77777777" w:rsidR="00FF0998" w:rsidRPr="007D006B" w:rsidRDefault="00FF0998" w:rsidP="00FF0998">
      <w:pPr>
        <w:jc w:val="center"/>
        <w:rPr>
          <w:rFonts w:ascii="Arial" w:hAnsi="Arial" w:cs="Arial"/>
          <w:b/>
          <w:sz w:val="28"/>
          <w:szCs w:val="28"/>
          <w:lang w:val="fr-FR"/>
        </w:rPr>
      </w:pPr>
      <w:r w:rsidRPr="007D006B">
        <w:rPr>
          <w:rFonts w:ascii="Arial" w:hAnsi="Arial" w:cs="Arial"/>
          <w:b/>
          <w:sz w:val="28"/>
          <w:szCs w:val="28"/>
          <w:lang w:val="fr-FR"/>
        </w:rPr>
        <w:t>PREMIERE UTILISATION</w:t>
      </w:r>
    </w:p>
    <w:p w14:paraId="420F7DAB" w14:textId="4491C12F" w:rsidR="00FF0998" w:rsidRPr="007D006B" w:rsidRDefault="00FF0998" w:rsidP="00CD465F">
      <w:pPr>
        <w:rPr>
          <w:rFonts w:ascii="Arial" w:hAnsi="Arial" w:cs="Arial"/>
          <w:b/>
          <w:sz w:val="28"/>
          <w:szCs w:val="28"/>
          <w:u w:val="single"/>
          <w:lang w:val="fr-FR"/>
        </w:rPr>
      </w:pPr>
      <w:r w:rsidRPr="007D006B">
        <w:rPr>
          <w:rFonts w:ascii="Arial" w:hAnsi="Arial" w:cs="Arial"/>
          <w:sz w:val="28"/>
          <w:szCs w:val="28"/>
          <w:lang w:val="fr-FR"/>
        </w:rPr>
        <w:br/>
        <w:t xml:space="preserve">Avant la première utilisation, sortir l'appareil et tous les accessoires délicatement et en faisant attention aux accessoires coupants. </w:t>
      </w:r>
      <w:r w:rsidRPr="007D006B">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7D006B">
        <w:rPr>
          <w:rFonts w:ascii="Arial" w:hAnsi="Arial" w:cs="Arial"/>
          <w:sz w:val="28"/>
          <w:szCs w:val="28"/>
          <w:lang w:val="fr-FR"/>
        </w:rPr>
        <w:br/>
      </w:r>
    </w:p>
    <w:p w14:paraId="6754E67B" w14:textId="77777777" w:rsidR="00624DFD" w:rsidRPr="007D006B" w:rsidRDefault="00624DFD" w:rsidP="00624DFD">
      <w:pPr>
        <w:tabs>
          <w:tab w:val="left" w:pos="284"/>
        </w:tabs>
        <w:jc w:val="center"/>
        <w:rPr>
          <w:rFonts w:ascii="Arial" w:hAnsi="Arial" w:cs="Arial"/>
          <w:b/>
          <w:sz w:val="28"/>
          <w:szCs w:val="28"/>
          <w:lang w:val="fr-FR"/>
        </w:rPr>
      </w:pPr>
      <w:r w:rsidRPr="007D006B">
        <w:rPr>
          <w:rFonts w:ascii="Arial" w:hAnsi="Arial" w:cs="Arial"/>
          <w:b/>
          <w:sz w:val="28"/>
          <w:szCs w:val="28"/>
          <w:lang w:val="fr-FR"/>
        </w:rPr>
        <w:t>UTILISATION</w:t>
      </w:r>
    </w:p>
    <w:p w14:paraId="3F1AE2F6" w14:textId="77777777" w:rsidR="005211A4" w:rsidRPr="007D006B" w:rsidRDefault="005211A4" w:rsidP="00624DFD">
      <w:pPr>
        <w:rPr>
          <w:rFonts w:ascii="Arial" w:hAnsi="Arial" w:cs="Arial"/>
          <w:sz w:val="28"/>
          <w:szCs w:val="28"/>
          <w:lang w:val="fr-FR"/>
        </w:rPr>
      </w:pPr>
    </w:p>
    <w:p w14:paraId="0581CEE3" w14:textId="77777777" w:rsidR="00624DFD" w:rsidRPr="007D006B" w:rsidRDefault="00624DFD" w:rsidP="00624DFD">
      <w:pPr>
        <w:numPr>
          <w:ilvl w:val="0"/>
          <w:numId w:val="6"/>
        </w:numPr>
        <w:ind w:left="426"/>
        <w:rPr>
          <w:rFonts w:ascii="Arial" w:hAnsi="Arial" w:cs="Arial"/>
          <w:sz w:val="28"/>
          <w:szCs w:val="28"/>
          <w:lang w:val="fr-FR"/>
        </w:rPr>
      </w:pPr>
      <w:r w:rsidRPr="007D006B">
        <w:rPr>
          <w:rFonts w:ascii="Arial" w:hAnsi="Arial" w:cs="Arial"/>
          <w:sz w:val="28"/>
          <w:szCs w:val="28"/>
          <w:lang w:val="fr-FR"/>
        </w:rPr>
        <w:t>Dérouler complètement le cordon secteur.</w:t>
      </w:r>
    </w:p>
    <w:p w14:paraId="5FEA93EF" w14:textId="77777777" w:rsidR="00624DFD" w:rsidRPr="007D006B" w:rsidRDefault="00624DFD" w:rsidP="00624DFD">
      <w:pPr>
        <w:numPr>
          <w:ilvl w:val="0"/>
          <w:numId w:val="6"/>
        </w:numPr>
        <w:ind w:left="426"/>
        <w:rPr>
          <w:rFonts w:ascii="Arial" w:hAnsi="Arial" w:cs="Arial"/>
          <w:sz w:val="28"/>
          <w:szCs w:val="28"/>
          <w:lang w:val="fr-FR"/>
        </w:rPr>
      </w:pPr>
      <w:r w:rsidRPr="007D006B">
        <w:rPr>
          <w:rFonts w:ascii="Arial" w:hAnsi="Arial" w:cs="Arial"/>
          <w:sz w:val="28"/>
          <w:szCs w:val="28"/>
          <w:lang w:val="fr-FR"/>
        </w:rPr>
        <w:t>Vérifier que la tension en vigueur dans le pays où vous êtes correspond à celle indiquée sur l’appareil.</w:t>
      </w:r>
    </w:p>
    <w:p w14:paraId="453A1DE0" w14:textId="77777777" w:rsidR="00624DFD" w:rsidRPr="007D006B" w:rsidRDefault="00624DFD" w:rsidP="00624DFD">
      <w:pPr>
        <w:numPr>
          <w:ilvl w:val="0"/>
          <w:numId w:val="6"/>
        </w:numPr>
        <w:ind w:left="426"/>
        <w:rPr>
          <w:rFonts w:ascii="Arial" w:hAnsi="Arial" w:cs="Arial"/>
          <w:sz w:val="28"/>
          <w:szCs w:val="28"/>
          <w:lang w:val="fr-FR"/>
        </w:rPr>
      </w:pPr>
      <w:r w:rsidRPr="007D006B">
        <w:rPr>
          <w:rFonts w:ascii="Arial" w:hAnsi="Arial" w:cs="Arial"/>
          <w:sz w:val="28"/>
          <w:szCs w:val="28"/>
          <w:lang w:val="fr-FR"/>
        </w:rPr>
        <w:t>Brancher l’appareil dans une prise de courant en bon état, (reliée à la terre si l’appareil est de classe I), pour éviter tout danger.</w:t>
      </w:r>
    </w:p>
    <w:p w14:paraId="61990359" w14:textId="77777777" w:rsidR="00624DFD" w:rsidRPr="007D006B" w:rsidRDefault="00624DFD" w:rsidP="00624DFD">
      <w:pPr>
        <w:numPr>
          <w:ilvl w:val="0"/>
          <w:numId w:val="6"/>
        </w:numPr>
        <w:ind w:left="426"/>
        <w:rPr>
          <w:rFonts w:ascii="Arial" w:hAnsi="Arial" w:cs="Arial"/>
          <w:color w:val="000000"/>
          <w:sz w:val="28"/>
          <w:szCs w:val="28"/>
          <w:lang w:val="fr-FR"/>
        </w:rPr>
      </w:pPr>
      <w:r w:rsidRPr="007D006B">
        <w:rPr>
          <w:rFonts w:ascii="Arial" w:hAnsi="Arial" w:cs="Arial"/>
          <w:color w:val="000000"/>
          <w:sz w:val="28"/>
          <w:szCs w:val="28"/>
          <w:lang w:val="fr-FR"/>
        </w:rPr>
        <w:lastRenderedPageBreak/>
        <w:t>Débrancher le câble d'alimentation du réseau électrique avant toute opération de nettoyage de maintenance et de montage d'accessoires.</w:t>
      </w:r>
    </w:p>
    <w:p w14:paraId="46225987" w14:textId="77777777" w:rsidR="00624DFD" w:rsidRPr="007D006B" w:rsidRDefault="00624DFD" w:rsidP="00624DFD">
      <w:pPr>
        <w:numPr>
          <w:ilvl w:val="0"/>
          <w:numId w:val="6"/>
        </w:numPr>
        <w:ind w:left="426"/>
        <w:rPr>
          <w:rFonts w:ascii="Arial" w:hAnsi="Arial" w:cs="Arial"/>
          <w:color w:val="000000"/>
          <w:sz w:val="28"/>
          <w:szCs w:val="28"/>
          <w:lang w:val="fr-FR"/>
        </w:rPr>
      </w:pPr>
      <w:r w:rsidRPr="007D006B">
        <w:rPr>
          <w:rFonts w:ascii="Arial" w:hAnsi="Arial" w:cs="Arial"/>
          <w:color w:val="000000"/>
          <w:sz w:val="28"/>
          <w:szCs w:val="28"/>
          <w:lang w:val="fr-FR"/>
        </w:rPr>
        <w:t>Ne modifier en aucun cas l’appareil.</w:t>
      </w:r>
    </w:p>
    <w:p w14:paraId="2ED174F9" w14:textId="77777777" w:rsidR="00624DFD" w:rsidRPr="007D006B" w:rsidRDefault="00624DFD" w:rsidP="00624DFD">
      <w:pPr>
        <w:pStyle w:val="Titre5"/>
        <w:rPr>
          <w:rFonts w:ascii="Arial" w:hAnsi="Arial" w:cs="Arial"/>
          <w:sz w:val="28"/>
          <w:szCs w:val="28"/>
          <w:lang w:val="fr-FR"/>
        </w:rPr>
      </w:pPr>
    </w:p>
    <w:p w14:paraId="348141A2" w14:textId="0CD5A3D0" w:rsidR="00643E6C" w:rsidRPr="007D006B" w:rsidRDefault="00706EFE" w:rsidP="00643E6C">
      <w:pPr>
        <w:rPr>
          <w:rFonts w:ascii="Arial" w:hAnsi="Arial" w:cs="Arial"/>
          <w:sz w:val="28"/>
          <w:szCs w:val="28"/>
          <w:lang w:val="fr-FR"/>
        </w:rPr>
      </w:pPr>
      <w:r>
        <w:rPr>
          <w:rFonts w:ascii="Arial" w:hAnsi="Arial" w:cs="Arial"/>
          <w:sz w:val="28"/>
          <w:szCs w:val="28"/>
          <w:lang w:val="fr-FR"/>
        </w:rPr>
        <w:t>Insérer</w:t>
      </w:r>
      <w:r w:rsidR="00643E6C" w:rsidRPr="007D006B">
        <w:rPr>
          <w:rFonts w:ascii="Arial" w:hAnsi="Arial" w:cs="Arial"/>
          <w:sz w:val="28"/>
          <w:szCs w:val="28"/>
          <w:lang w:val="fr-FR"/>
        </w:rPr>
        <w:t xml:space="preserve"> la fiche dans une prise de courant.</w:t>
      </w:r>
    </w:p>
    <w:p w14:paraId="20613B07" w14:textId="5747BE97" w:rsidR="00643E6C" w:rsidRPr="007D006B" w:rsidRDefault="00A669CF" w:rsidP="00643E6C">
      <w:pPr>
        <w:rPr>
          <w:rFonts w:ascii="Arial" w:hAnsi="Arial" w:cs="Arial"/>
          <w:sz w:val="28"/>
          <w:szCs w:val="28"/>
          <w:lang w:val="fr-FR"/>
        </w:rPr>
      </w:pPr>
      <w:r>
        <w:rPr>
          <w:rFonts w:ascii="Arial" w:hAnsi="Arial" w:cs="Arial"/>
          <w:sz w:val="28"/>
          <w:szCs w:val="28"/>
          <w:lang w:val="fr-FR"/>
        </w:rPr>
        <w:t>Appuyer</w:t>
      </w:r>
      <w:r w:rsidR="003B6F23" w:rsidRPr="007D006B">
        <w:rPr>
          <w:rFonts w:ascii="Arial" w:hAnsi="Arial" w:cs="Arial"/>
          <w:sz w:val="28"/>
          <w:szCs w:val="28"/>
          <w:lang w:val="fr-FR"/>
        </w:rPr>
        <w:t xml:space="preserve"> sur le bouton marche </w:t>
      </w:r>
      <w:r w:rsidR="00643E6C" w:rsidRPr="007D006B">
        <w:rPr>
          <w:rFonts w:ascii="Arial" w:hAnsi="Arial" w:cs="Arial"/>
          <w:sz w:val="28"/>
          <w:szCs w:val="28"/>
          <w:lang w:val="fr-FR"/>
        </w:rPr>
        <w:t>/</w:t>
      </w:r>
      <w:r w:rsidR="003B6F23" w:rsidRPr="007D006B">
        <w:rPr>
          <w:rFonts w:ascii="Arial" w:hAnsi="Arial" w:cs="Arial"/>
          <w:sz w:val="28"/>
          <w:szCs w:val="28"/>
          <w:lang w:val="fr-FR"/>
        </w:rPr>
        <w:t xml:space="preserve"> </w:t>
      </w:r>
      <w:r w:rsidR="00643E6C" w:rsidRPr="007D006B">
        <w:rPr>
          <w:rFonts w:ascii="Arial" w:hAnsi="Arial" w:cs="Arial"/>
          <w:sz w:val="28"/>
          <w:szCs w:val="28"/>
          <w:lang w:val="fr-FR"/>
        </w:rPr>
        <w:t>arrêt.</w:t>
      </w:r>
      <w:r>
        <w:rPr>
          <w:rFonts w:ascii="Arial" w:hAnsi="Arial" w:cs="Arial"/>
          <w:sz w:val="28"/>
          <w:szCs w:val="28"/>
          <w:lang w:val="fr-FR"/>
        </w:rPr>
        <w:t xml:space="preserve"> Le voyant de marche s’allume</w:t>
      </w:r>
      <w:r w:rsidR="00643E6C" w:rsidRPr="007D006B">
        <w:rPr>
          <w:rFonts w:ascii="Arial" w:hAnsi="Arial" w:cs="Arial"/>
          <w:sz w:val="28"/>
          <w:szCs w:val="28"/>
          <w:lang w:val="fr-FR"/>
        </w:rPr>
        <w:t>.</w:t>
      </w:r>
    </w:p>
    <w:p w14:paraId="4D2230D1" w14:textId="6F70FCD5" w:rsidR="00643E6C" w:rsidRPr="007D006B" w:rsidRDefault="00643E6C" w:rsidP="00643E6C">
      <w:pPr>
        <w:rPr>
          <w:rFonts w:ascii="Arial" w:hAnsi="Arial" w:cs="Arial"/>
          <w:sz w:val="28"/>
          <w:szCs w:val="28"/>
          <w:lang w:val="fr-FR"/>
        </w:rPr>
      </w:pPr>
      <w:r w:rsidRPr="007D006B">
        <w:rPr>
          <w:rFonts w:ascii="Arial" w:hAnsi="Arial" w:cs="Arial"/>
          <w:sz w:val="28"/>
          <w:szCs w:val="28"/>
          <w:lang w:val="fr-FR"/>
        </w:rPr>
        <w:t>Pour la cuisson des crêpes, attendre le préchauffage de la plaque de cuisson puis versez une petite quantité de beurre (ou d’huile) au centre de la plaque. Etaler le beurre (ou</w:t>
      </w:r>
      <w:r w:rsidR="00075833" w:rsidRPr="007D006B">
        <w:rPr>
          <w:rFonts w:ascii="Arial" w:hAnsi="Arial" w:cs="Arial"/>
          <w:sz w:val="28"/>
          <w:szCs w:val="28"/>
          <w:lang w:val="fr-FR"/>
        </w:rPr>
        <w:t xml:space="preserve"> </w:t>
      </w:r>
      <w:r w:rsidRPr="007D006B">
        <w:rPr>
          <w:rFonts w:ascii="Arial" w:hAnsi="Arial" w:cs="Arial"/>
          <w:sz w:val="28"/>
          <w:szCs w:val="28"/>
          <w:lang w:val="fr-FR"/>
        </w:rPr>
        <w:t>l’huile).  Mettre la p</w:t>
      </w:r>
      <w:r w:rsidR="000C3DE9" w:rsidRPr="007D006B">
        <w:rPr>
          <w:rFonts w:ascii="Arial" w:hAnsi="Arial" w:cs="Arial"/>
          <w:sz w:val="28"/>
          <w:szCs w:val="28"/>
          <w:lang w:val="fr-FR"/>
        </w:rPr>
        <w:t>â</w:t>
      </w:r>
      <w:r w:rsidRPr="007D006B">
        <w:rPr>
          <w:rFonts w:ascii="Arial" w:hAnsi="Arial" w:cs="Arial"/>
          <w:sz w:val="28"/>
          <w:szCs w:val="28"/>
          <w:lang w:val="fr-FR"/>
        </w:rPr>
        <w:t xml:space="preserve">te à crêpe liquide au centre de la plaque. </w:t>
      </w:r>
      <w:r w:rsidR="00F31CD8">
        <w:rPr>
          <w:rFonts w:ascii="Arial" w:hAnsi="Arial" w:cs="Arial"/>
          <w:sz w:val="28"/>
          <w:szCs w:val="28"/>
          <w:lang w:val="fr-FR"/>
        </w:rPr>
        <w:t>E</w:t>
      </w:r>
      <w:r w:rsidRPr="007D006B">
        <w:rPr>
          <w:rFonts w:ascii="Arial" w:hAnsi="Arial" w:cs="Arial"/>
          <w:sz w:val="28"/>
          <w:szCs w:val="28"/>
          <w:lang w:val="fr-FR"/>
        </w:rPr>
        <w:t xml:space="preserve">taler </w:t>
      </w:r>
      <w:r w:rsidR="000C3DE9" w:rsidRPr="007D006B">
        <w:rPr>
          <w:rFonts w:ascii="Arial" w:hAnsi="Arial" w:cs="Arial"/>
          <w:sz w:val="28"/>
          <w:szCs w:val="28"/>
          <w:lang w:val="fr-FR"/>
        </w:rPr>
        <w:t>la pâ</w:t>
      </w:r>
      <w:r w:rsidR="00075833" w:rsidRPr="007D006B">
        <w:rPr>
          <w:rFonts w:ascii="Arial" w:hAnsi="Arial" w:cs="Arial"/>
          <w:sz w:val="28"/>
          <w:szCs w:val="28"/>
          <w:lang w:val="fr-FR"/>
        </w:rPr>
        <w:t xml:space="preserve">te </w:t>
      </w:r>
      <w:r w:rsidRPr="007D006B">
        <w:rPr>
          <w:rFonts w:ascii="Arial" w:hAnsi="Arial" w:cs="Arial"/>
          <w:sz w:val="28"/>
          <w:szCs w:val="28"/>
          <w:lang w:val="fr-FR"/>
        </w:rPr>
        <w:t>par des mouvements circulaires</w:t>
      </w:r>
      <w:r w:rsidR="00075833" w:rsidRPr="007D006B">
        <w:rPr>
          <w:rFonts w:ascii="Arial" w:hAnsi="Arial" w:cs="Arial"/>
          <w:sz w:val="28"/>
          <w:szCs w:val="28"/>
          <w:lang w:val="fr-FR"/>
        </w:rPr>
        <w:t>.</w:t>
      </w:r>
    </w:p>
    <w:p w14:paraId="33B7A163" w14:textId="06338EF5" w:rsidR="00643E6C" w:rsidRPr="007D006B" w:rsidRDefault="00643E6C" w:rsidP="00643E6C">
      <w:pPr>
        <w:rPr>
          <w:rFonts w:ascii="Arial" w:hAnsi="Arial" w:cs="Arial"/>
          <w:sz w:val="28"/>
          <w:szCs w:val="28"/>
          <w:lang w:val="fr-FR"/>
        </w:rPr>
      </w:pPr>
      <w:r w:rsidRPr="007D006B">
        <w:rPr>
          <w:rFonts w:ascii="Arial" w:hAnsi="Arial" w:cs="Arial"/>
          <w:sz w:val="28"/>
          <w:szCs w:val="28"/>
          <w:lang w:val="fr-FR"/>
        </w:rPr>
        <w:t xml:space="preserve">Laisser la crêpe cuire jusqu'à ce que la surface supérieure </w:t>
      </w:r>
      <w:r w:rsidR="00075833" w:rsidRPr="007D006B">
        <w:rPr>
          <w:rFonts w:ascii="Arial" w:hAnsi="Arial" w:cs="Arial"/>
          <w:sz w:val="28"/>
          <w:szCs w:val="28"/>
          <w:lang w:val="fr-FR"/>
        </w:rPr>
        <w:t xml:space="preserve">ne soit </w:t>
      </w:r>
      <w:r w:rsidRPr="007D006B">
        <w:rPr>
          <w:rFonts w:ascii="Arial" w:hAnsi="Arial" w:cs="Arial"/>
          <w:sz w:val="28"/>
          <w:szCs w:val="28"/>
          <w:lang w:val="fr-FR"/>
        </w:rPr>
        <w:t>plus liquide et déplac</w:t>
      </w:r>
      <w:r w:rsidR="00A669CF">
        <w:rPr>
          <w:rFonts w:ascii="Arial" w:hAnsi="Arial" w:cs="Arial"/>
          <w:sz w:val="28"/>
          <w:szCs w:val="28"/>
          <w:lang w:val="fr-FR"/>
        </w:rPr>
        <w:t>er</w:t>
      </w:r>
      <w:r w:rsidRPr="007D006B">
        <w:rPr>
          <w:rFonts w:ascii="Arial" w:hAnsi="Arial" w:cs="Arial"/>
          <w:sz w:val="28"/>
          <w:szCs w:val="28"/>
          <w:lang w:val="fr-FR"/>
        </w:rPr>
        <w:t xml:space="preserve"> légèrement </w:t>
      </w:r>
      <w:r w:rsidR="00075833" w:rsidRPr="007D006B">
        <w:rPr>
          <w:rFonts w:ascii="Arial" w:hAnsi="Arial" w:cs="Arial"/>
          <w:sz w:val="28"/>
          <w:szCs w:val="28"/>
          <w:lang w:val="fr-FR"/>
        </w:rPr>
        <w:t xml:space="preserve">la crêpe </w:t>
      </w:r>
      <w:r w:rsidRPr="007D006B">
        <w:rPr>
          <w:rFonts w:ascii="Arial" w:hAnsi="Arial" w:cs="Arial"/>
          <w:sz w:val="28"/>
          <w:szCs w:val="28"/>
          <w:lang w:val="fr-FR"/>
        </w:rPr>
        <w:t>sur la plaque de cuisson.</w:t>
      </w:r>
      <w:r w:rsidR="000C3DE9" w:rsidRPr="007D006B">
        <w:rPr>
          <w:rFonts w:ascii="Arial" w:hAnsi="Arial" w:cs="Arial"/>
          <w:sz w:val="28"/>
          <w:szCs w:val="28"/>
          <w:lang w:val="fr-FR"/>
        </w:rPr>
        <w:t xml:space="preserve"> </w:t>
      </w:r>
      <w:r w:rsidR="00EA5527" w:rsidRPr="007D006B">
        <w:rPr>
          <w:rFonts w:ascii="Arial" w:hAnsi="Arial" w:cs="Arial"/>
          <w:sz w:val="28"/>
          <w:szCs w:val="28"/>
          <w:lang w:val="fr-FR"/>
        </w:rPr>
        <w:t>Afin d’</w:t>
      </w:r>
      <w:r w:rsidR="000C3DE9" w:rsidRPr="007D006B">
        <w:rPr>
          <w:rFonts w:ascii="Arial" w:hAnsi="Arial" w:cs="Arial"/>
          <w:sz w:val="28"/>
          <w:szCs w:val="28"/>
          <w:lang w:val="fr-FR"/>
        </w:rPr>
        <w:t xml:space="preserve">éviter qu’elle </w:t>
      </w:r>
      <w:r w:rsidR="00EA5527" w:rsidRPr="007D006B">
        <w:rPr>
          <w:rFonts w:ascii="Arial" w:hAnsi="Arial" w:cs="Arial"/>
          <w:sz w:val="28"/>
          <w:szCs w:val="28"/>
          <w:lang w:val="fr-FR"/>
        </w:rPr>
        <w:t xml:space="preserve">ne </w:t>
      </w:r>
      <w:r w:rsidR="000C3DE9" w:rsidRPr="007D006B">
        <w:rPr>
          <w:rFonts w:ascii="Arial" w:hAnsi="Arial" w:cs="Arial"/>
          <w:sz w:val="28"/>
          <w:szCs w:val="28"/>
          <w:lang w:val="fr-FR"/>
        </w:rPr>
        <w:t>colle.</w:t>
      </w:r>
    </w:p>
    <w:p w14:paraId="26B7162D" w14:textId="182F10EE" w:rsidR="00643E6C" w:rsidRPr="007D006B" w:rsidRDefault="00075833" w:rsidP="00643E6C">
      <w:pPr>
        <w:rPr>
          <w:rFonts w:ascii="Arial" w:hAnsi="Arial" w:cs="Arial"/>
          <w:sz w:val="28"/>
          <w:szCs w:val="28"/>
          <w:lang w:val="fr-FR"/>
        </w:rPr>
      </w:pPr>
      <w:r w:rsidRPr="007D006B">
        <w:rPr>
          <w:rFonts w:ascii="Arial" w:hAnsi="Arial" w:cs="Arial"/>
          <w:sz w:val="28"/>
          <w:szCs w:val="28"/>
          <w:lang w:val="fr-FR"/>
        </w:rPr>
        <w:t xml:space="preserve">Pour </w:t>
      </w:r>
      <w:r w:rsidR="007E68B6" w:rsidRPr="007D006B">
        <w:rPr>
          <w:rFonts w:ascii="Arial" w:hAnsi="Arial" w:cs="Arial"/>
          <w:sz w:val="28"/>
          <w:szCs w:val="28"/>
          <w:lang w:val="fr-FR"/>
        </w:rPr>
        <w:t xml:space="preserve">la </w:t>
      </w:r>
      <w:r w:rsidRPr="007D006B">
        <w:rPr>
          <w:rFonts w:ascii="Arial" w:hAnsi="Arial" w:cs="Arial"/>
          <w:sz w:val="28"/>
          <w:szCs w:val="28"/>
          <w:lang w:val="fr-FR"/>
        </w:rPr>
        <w:t>retourner</w:t>
      </w:r>
      <w:r w:rsidR="007E68B6" w:rsidRPr="007D006B">
        <w:rPr>
          <w:rFonts w:ascii="Arial" w:hAnsi="Arial" w:cs="Arial"/>
          <w:sz w:val="28"/>
          <w:szCs w:val="28"/>
          <w:lang w:val="fr-FR"/>
        </w:rPr>
        <w:t>,</w:t>
      </w:r>
      <w:r w:rsidRPr="007D006B">
        <w:rPr>
          <w:rFonts w:ascii="Arial" w:hAnsi="Arial" w:cs="Arial"/>
          <w:sz w:val="28"/>
          <w:szCs w:val="28"/>
          <w:lang w:val="fr-FR"/>
        </w:rPr>
        <w:t xml:space="preserve"> i</w:t>
      </w:r>
      <w:r w:rsidR="00A669CF">
        <w:rPr>
          <w:rFonts w:ascii="Arial" w:hAnsi="Arial" w:cs="Arial"/>
          <w:sz w:val="28"/>
          <w:szCs w:val="28"/>
          <w:lang w:val="fr-FR"/>
        </w:rPr>
        <w:t>nsérer</w:t>
      </w:r>
      <w:r w:rsidR="006D210F" w:rsidRPr="007D006B">
        <w:rPr>
          <w:rFonts w:ascii="Arial" w:hAnsi="Arial" w:cs="Arial"/>
          <w:sz w:val="28"/>
          <w:szCs w:val="28"/>
          <w:lang w:val="fr-FR"/>
        </w:rPr>
        <w:t xml:space="preserve"> une</w:t>
      </w:r>
      <w:r w:rsidR="00643E6C" w:rsidRPr="007D006B">
        <w:rPr>
          <w:rFonts w:ascii="Arial" w:hAnsi="Arial" w:cs="Arial"/>
          <w:sz w:val="28"/>
          <w:szCs w:val="28"/>
          <w:lang w:val="fr-FR"/>
        </w:rPr>
        <w:t xml:space="preserve"> spatule</w:t>
      </w:r>
      <w:r w:rsidR="00A669CF">
        <w:rPr>
          <w:rFonts w:ascii="Arial" w:hAnsi="Arial" w:cs="Arial"/>
          <w:sz w:val="28"/>
          <w:szCs w:val="28"/>
          <w:lang w:val="fr-FR"/>
        </w:rPr>
        <w:t xml:space="preserve"> en bois ou en plastique</w:t>
      </w:r>
      <w:r w:rsidR="00643E6C" w:rsidRPr="007D006B">
        <w:rPr>
          <w:rFonts w:ascii="Arial" w:hAnsi="Arial" w:cs="Arial"/>
          <w:sz w:val="28"/>
          <w:szCs w:val="28"/>
          <w:lang w:val="fr-FR"/>
        </w:rPr>
        <w:t xml:space="preserve"> </w:t>
      </w:r>
      <w:r w:rsidR="00A669CF">
        <w:rPr>
          <w:rFonts w:ascii="Arial" w:hAnsi="Arial" w:cs="Arial"/>
          <w:sz w:val="28"/>
          <w:szCs w:val="28"/>
          <w:lang w:val="fr-FR"/>
        </w:rPr>
        <w:t xml:space="preserve">(résistant à la chaleur) </w:t>
      </w:r>
      <w:r w:rsidR="00643E6C" w:rsidRPr="007D006B">
        <w:rPr>
          <w:rFonts w:ascii="Arial" w:hAnsi="Arial" w:cs="Arial"/>
          <w:sz w:val="28"/>
          <w:szCs w:val="28"/>
          <w:lang w:val="fr-FR"/>
        </w:rPr>
        <w:t>sous la crêpe et tourne</w:t>
      </w:r>
      <w:r w:rsidR="00A669CF">
        <w:rPr>
          <w:rFonts w:ascii="Arial" w:hAnsi="Arial" w:cs="Arial"/>
          <w:sz w:val="28"/>
          <w:szCs w:val="28"/>
          <w:lang w:val="fr-FR"/>
        </w:rPr>
        <w:t>r</w:t>
      </w:r>
      <w:r w:rsidR="00643E6C" w:rsidRPr="007D006B">
        <w:rPr>
          <w:rFonts w:ascii="Arial" w:hAnsi="Arial" w:cs="Arial"/>
          <w:sz w:val="28"/>
          <w:szCs w:val="28"/>
          <w:lang w:val="fr-FR"/>
        </w:rPr>
        <w:t xml:space="preserve"> </w:t>
      </w:r>
      <w:r w:rsidR="00A669CF">
        <w:rPr>
          <w:rFonts w:ascii="Arial" w:hAnsi="Arial" w:cs="Arial"/>
          <w:sz w:val="28"/>
          <w:szCs w:val="28"/>
          <w:lang w:val="fr-FR"/>
        </w:rPr>
        <w:t xml:space="preserve">la crêpe pour la faire cuire </w:t>
      </w:r>
      <w:r w:rsidR="00643E6C" w:rsidRPr="007D006B">
        <w:rPr>
          <w:rFonts w:ascii="Arial" w:hAnsi="Arial" w:cs="Arial"/>
          <w:sz w:val="28"/>
          <w:szCs w:val="28"/>
          <w:lang w:val="fr-FR"/>
        </w:rPr>
        <w:t>l'autre côté.</w:t>
      </w:r>
    </w:p>
    <w:p w14:paraId="58DA9390" w14:textId="77777777" w:rsidR="00643E6C" w:rsidRPr="007D006B" w:rsidRDefault="00036DF4" w:rsidP="00643E6C">
      <w:pPr>
        <w:rPr>
          <w:rFonts w:ascii="Arial" w:hAnsi="Arial" w:cs="Arial"/>
          <w:sz w:val="28"/>
          <w:szCs w:val="28"/>
          <w:lang w:val="fr-FR"/>
        </w:rPr>
      </w:pPr>
      <w:r w:rsidRPr="007D006B">
        <w:rPr>
          <w:rFonts w:ascii="Arial" w:hAnsi="Arial" w:cs="Arial"/>
          <w:sz w:val="28"/>
          <w:szCs w:val="28"/>
          <w:lang w:val="fr-FR"/>
        </w:rPr>
        <w:t>Laisser cuire à votre convenance.</w:t>
      </w:r>
    </w:p>
    <w:p w14:paraId="7F59B28C" w14:textId="1B7B492F" w:rsidR="00A669CF" w:rsidRDefault="00A669CF" w:rsidP="00643E6C">
      <w:pPr>
        <w:rPr>
          <w:rFonts w:ascii="Arial" w:hAnsi="Arial" w:cs="Arial"/>
          <w:sz w:val="28"/>
          <w:szCs w:val="28"/>
          <w:lang w:val="fr-FR"/>
        </w:rPr>
      </w:pPr>
      <w:r>
        <w:rPr>
          <w:rFonts w:ascii="Arial" w:hAnsi="Arial" w:cs="Arial"/>
          <w:sz w:val="28"/>
          <w:szCs w:val="28"/>
          <w:lang w:val="fr-FR"/>
        </w:rPr>
        <w:t>Retirer</w:t>
      </w:r>
      <w:r w:rsidR="00075833" w:rsidRPr="007D006B">
        <w:rPr>
          <w:rFonts w:ascii="Arial" w:hAnsi="Arial" w:cs="Arial"/>
          <w:sz w:val="28"/>
          <w:szCs w:val="28"/>
          <w:lang w:val="fr-FR"/>
        </w:rPr>
        <w:t xml:space="preserve"> la crêpe</w:t>
      </w:r>
      <w:r w:rsidR="00643E6C" w:rsidRPr="007D006B">
        <w:rPr>
          <w:rFonts w:ascii="Arial" w:hAnsi="Arial" w:cs="Arial"/>
          <w:sz w:val="28"/>
          <w:szCs w:val="28"/>
          <w:lang w:val="fr-FR"/>
        </w:rPr>
        <w:t xml:space="preserve"> </w:t>
      </w:r>
      <w:r w:rsidR="00F31CD8">
        <w:rPr>
          <w:rFonts w:ascii="Arial" w:hAnsi="Arial" w:cs="Arial"/>
          <w:sz w:val="28"/>
          <w:szCs w:val="28"/>
          <w:lang w:val="fr-FR"/>
        </w:rPr>
        <w:t>(en utilisant une</w:t>
      </w:r>
      <w:r w:rsidR="00643E6C" w:rsidRPr="007D006B">
        <w:rPr>
          <w:rFonts w:ascii="Arial" w:hAnsi="Arial" w:cs="Arial"/>
          <w:sz w:val="28"/>
          <w:szCs w:val="28"/>
          <w:lang w:val="fr-FR"/>
        </w:rPr>
        <w:t xml:space="preserve"> spatule</w:t>
      </w:r>
      <w:r w:rsidR="00F31CD8">
        <w:rPr>
          <w:rFonts w:ascii="Arial" w:hAnsi="Arial" w:cs="Arial"/>
          <w:sz w:val="28"/>
          <w:szCs w:val="28"/>
          <w:lang w:val="fr-FR"/>
        </w:rPr>
        <w:t>)</w:t>
      </w:r>
      <w:r w:rsidR="00643E6C" w:rsidRPr="007D006B">
        <w:rPr>
          <w:rFonts w:ascii="Arial" w:hAnsi="Arial" w:cs="Arial"/>
          <w:sz w:val="28"/>
          <w:szCs w:val="28"/>
          <w:lang w:val="fr-FR"/>
        </w:rPr>
        <w:t xml:space="preserve">. </w:t>
      </w:r>
    </w:p>
    <w:p w14:paraId="545BE5A3" w14:textId="2C622346" w:rsidR="00643E6C" w:rsidRPr="007D006B" w:rsidRDefault="00A669CF" w:rsidP="00643E6C">
      <w:pPr>
        <w:rPr>
          <w:rFonts w:ascii="Arial" w:hAnsi="Arial" w:cs="Arial"/>
          <w:sz w:val="28"/>
          <w:szCs w:val="28"/>
          <w:lang w:val="fr-FR"/>
        </w:rPr>
      </w:pPr>
      <w:r>
        <w:rPr>
          <w:rFonts w:ascii="Arial" w:hAnsi="Arial" w:cs="Arial"/>
          <w:sz w:val="28"/>
          <w:szCs w:val="28"/>
          <w:lang w:val="fr-FR"/>
        </w:rPr>
        <w:t>NOTE : Si la dernière crêpe cuite semble trop cuite, Raccourcir le</w:t>
      </w:r>
      <w:r w:rsidR="00643E6C" w:rsidRPr="007D006B">
        <w:rPr>
          <w:rFonts w:ascii="Arial" w:hAnsi="Arial" w:cs="Arial"/>
          <w:sz w:val="28"/>
          <w:szCs w:val="28"/>
          <w:lang w:val="fr-FR"/>
        </w:rPr>
        <w:t xml:space="preserve"> </w:t>
      </w:r>
      <w:r w:rsidR="000C3DE9" w:rsidRPr="007D006B">
        <w:rPr>
          <w:rFonts w:ascii="Arial" w:hAnsi="Arial" w:cs="Arial"/>
          <w:sz w:val="28"/>
          <w:szCs w:val="28"/>
          <w:lang w:val="fr-FR"/>
        </w:rPr>
        <w:t>temps</w:t>
      </w:r>
      <w:r w:rsidR="00480741" w:rsidRPr="007D006B">
        <w:rPr>
          <w:rFonts w:ascii="Arial" w:hAnsi="Arial" w:cs="Arial"/>
          <w:sz w:val="28"/>
          <w:szCs w:val="28"/>
          <w:lang w:val="fr-FR"/>
        </w:rPr>
        <w:t xml:space="preserve"> de cuisson </w:t>
      </w:r>
      <w:r>
        <w:rPr>
          <w:rFonts w:ascii="Arial" w:hAnsi="Arial" w:cs="Arial"/>
          <w:sz w:val="28"/>
          <w:szCs w:val="28"/>
          <w:lang w:val="fr-FR"/>
        </w:rPr>
        <w:t>pour la</w:t>
      </w:r>
      <w:r w:rsidR="00643E6C" w:rsidRPr="007D006B">
        <w:rPr>
          <w:rFonts w:ascii="Arial" w:hAnsi="Arial" w:cs="Arial"/>
          <w:sz w:val="28"/>
          <w:szCs w:val="28"/>
          <w:lang w:val="fr-FR"/>
        </w:rPr>
        <w:t xml:space="preserve"> crêpe</w:t>
      </w:r>
      <w:r>
        <w:rPr>
          <w:rFonts w:ascii="Arial" w:hAnsi="Arial" w:cs="Arial"/>
          <w:sz w:val="28"/>
          <w:szCs w:val="28"/>
          <w:lang w:val="fr-FR"/>
        </w:rPr>
        <w:t xml:space="preserve"> suivante</w:t>
      </w:r>
      <w:r w:rsidR="00643E6C" w:rsidRPr="007D006B">
        <w:rPr>
          <w:rFonts w:ascii="Arial" w:hAnsi="Arial" w:cs="Arial"/>
          <w:sz w:val="28"/>
          <w:szCs w:val="28"/>
          <w:lang w:val="fr-FR"/>
        </w:rPr>
        <w:t>.</w:t>
      </w:r>
    </w:p>
    <w:p w14:paraId="62923CA8" w14:textId="77777777" w:rsidR="00A669CF" w:rsidRDefault="00A669CF" w:rsidP="00643E6C">
      <w:pPr>
        <w:rPr>
          <w:rFonts w:ascii="Arial" w:hAnsi="Arial" w:cs="Arial"/>
          <w:sz w:val="28"/>
          <w:szCs w:val="28"/>
          <w:lang w:val="fr-FR"/>
        </w:rPr>
      </w:pPr>
      <w:r>
        <w:rPr>
          <w:rFonts w:ascii="Arial" w:hAnsi="Arial" w:cs="Arial"/>
          <w:sz w:val="28"/>
          <w:szCs w:val="28"/>
          <w:lang w:val="fr-FR"/>
        </w:rPr>
        <w:t>A la fin de la cuisson, éteindre</w:t>
      </w:r>
      <w:r w:rsidR="00643E6C" w:rsidRPr="007D006B">
        <w:rPr>
          <w:rFonts w:ascii="Arial" w:hAnsi="Arial" w:cs="Arial"/>
          <w:sz w:val="28"/>
          <w:szCs w:val="28"/>
          <w:lang w:val="fr-FR"/>
        </w:rPr>
        <w:t xml:space="preserve"> l'appareil en appuyant sur l</w:t>
      </w:r>
      <w:r>
        <w:rPr>
          <w:rFonts w:ascii="Arial" w:hAnsi="Arial" w:cs="Arial"/>
          <w:sz w:val="28"/>
          <w:szCs w:val="28"/>
          <w:lang w:val="fr-FR"/>
        </w:rPr>
        <w:t>e bouton marche / arrêt. Retirer</w:t>
      </w:r>
      <w:r w:rsidR="00643E6C" w:rsidRPr="007D006B">
        <w:rPr>
          <w:rFonts w:ascii="Arial" w:hAnsi="Arial" w:cs="Arial"/>
          <w:sz w:val="28"/>
          <w:szCs w:val="28"/>
          <w:lang w:val="fr-FR"/>
        </w:rPr>
        <w:t xml:space="preserve"> la fiche de la prise</w:t>
      </w:r>
      <w:r w:rsidR="00480741" w:rsidRPr="007D006B">
        <w:rPr>
          <w:rFonts w:ascii="Arial" w:hAnsi="Arial" w:cs="Arial"/>
          <w:sz w:val="28"/>
          <w:szCs w:val="28"/>
          <w:lang w:val="fr-FR"/>
        </w:rPr>
        <w:t xml:space="preserve"> murale</w:t>
      </w:r>
      <w:r w:rsidR="00643E6C" w:rsidRPr="007D006B">
        <w:rPr>
          <w:rFonts w:ascii="Arial" w:hAnsi="Arial" w:cs="Arial"/>
          <w:sz w:val="28"/>
          <w:szCs w:val="28"/>
          <w:lang w:val="fr-FR"/>
        </w:rPr>
        <w:t xml:space="preserve">. </w:t>
      </w:r>
    </w:p>
    <w:p w14:paraId="64856E63" w14:textId="2AC1D480" w:rsidR="003A2D77" w:rsidRDefault="00A669CF" w:rsidP="00643E6C">
      <w:pPr>
        <w:rPr>
          <w:rFonts w:ascii="Arial" w:hAnsi="Arial" w:cs="Arial"/>
          <w:sz w:val="28"/>
          <w:szCs w:val="28"/>
          <w:lang w:val="fr-FR"/>
        </w:rPr>
      </w:pPr>
      <w:r>
        <w:rPr>
          <w:rFonts w:ascii="Arial" w:hAnsi="Arial" w:cs="Arial"/>
          <w:sz w:val="28"/>
          <w:szCs w:val="28"/>
          <w:lang w:val="fr-FR"/>
        </w:rPr>
        <w:t>Laisser</w:t>
      </w:r>
      <w:r w:rsidR="00643E6C" w:rsidRPr="007D006B">
        <w:rPr>
          <w:rFonts w:ascii="Arial" w:hAnsi="Arial" w:cs="Arial"/>
          <w:sz w:val="28"/>
          <w:szCs w:val="28"/>
          <w:lang w:val="fr-FR"/>
        </w:rPr>
        <w:t xml:space="preserve"> l'appareil refroidir </w:t>
      </w:r>
      <w:r>
        <w:rPr>
          <w:rFonts w:ascii="Arial" w:hAnsi="Arial" w:cs="Arial"/>
          <w:sz w:val="28"/>
          <w:szCs w:val="28"/>
          <w:lang w:val="fr-FR"/>
        </w:rPr>
        <w:t xml:space="preserve">avant de le nettoyer et </w:t>
      </w:r>
      <w:r w:rsidR="00643E6C" w:rsidRPr="007D006B">
        <w:rPr>
          <w:rFonts w:ascii="Arial" w:hAnsi="Arial" w:cs="Arial"/>
          <w:sz w:val="28"/>
          <w:szCs w:val="28"/>
          <w:lang w:val="fr-FR"/>
        </w:rPr>
        <w:t>de le ranger.</w:t>
      </w:r>
    </w:p>
    <w:p w14:paraId="6901F449" w14:textId="77777777" w:rsidR="00A669CF" w:rsidRPr="007D006B" w:rsidRDefault="00A669CF" w:rsidP="00643E6C">
      <w:pPr>
        <w:rPr>
          <w:rFonts w:ascii="Arial" w:hAnsi="Arial" w:cs="Arial"/>
          <w:sz w:val="28"/>
          <w:szCs w:val="28"/>
          <w:lang w:val="fr-FR"/>
        </w:rPr>
      </w:pPr>
    </w:p>
    <w:p w14:paraId="6DE8B370" w14:textId="77777777" w:rsidR="00624DFD" w:rsidRPr="007D006B" w:rsidRDefault="00480741" w:rsidP="00624DFD">
      <w:pPr>
        <w:pStyle w:val="Titre5"/>
        <w:rPr>
          <w:rFonts w:ascii="Arial" w:hAnsi="Arial" w:cs="Arial"/>
          <w:sz w:val="28"/>
          <w:szCs w:val="28"/>
          <w:lang w:val="fr-FR"/>
        </w:rPr>
      </w:pPr>
      <w:r w:rsidRPr="007D006B">
        <w:rPr>
          <w:rFonts w:ascii="Arial" w:hAnsi="Arial" w:cs="Arial"/>
          <w:sz w:val="28"/>
          <w:szCs w:val="28"/>
          <w:lang w:val="fr-FR"/>
        </w:rPr>
        <w:t>N</w:t>
      </w:r>
      <w:r w:rsidR="00624DFD" w:rsidRPr="007D006B">
        <w:rPr>
          <w:rFonts w:ascii="Arial" w:hAnsi="Arial" w:cs="Arial"/>
          <w:sz w:val="28"/>
          <w:szCs w:val="28"/>
          <w:lang w:val="fr-FR"/>
        </w:rPr>
        <w:t xml:space="preserve">ETTOYAGE ET ENTRETIEN  </w:t>
      </w:r>
    </w:p>
    <w:p w14:paraId="1338C9F9" w14:textId="77777777" w:rsidR="00624DFD" w:rsidRPr="007D006B" w:rsidRDefault="00624DFD" w:rsidP="00624DFD">
      <w:pPr>
        <w:rPr>
          <w:rFonts w:ascii="Arial" w:hAnsi="Arial" w:cs="Arial"/>
          <w:sz w:val="28"/>
          <w:szCs w:val="28"/>
          <w:lang w:val="fr-FR"/>
        </w:rPr>
      </w:pPr>
    </w:p>
    <w:p w14:paraId="04A919B8" w14:textId="77777777" w:rsidR="00624DFD" w:rsidRPr="007D006B" w:rsidRDefault="00624DFD" w:rsidP="00A669CF">
      <w:pPr>
        <w:widowControl w:val="0"/>
        <w:numPr>
          <w:ilvl w:val="0"/>
          <w:numId w:val="15"/>
        </w:numPr>
        <w:autoSpaceDE w:val="0"/>
        <w:autoSpaceDN w:val="0"/>
        <w:adjustRightInd w:val="0"/>
        <w:ind w:left="284"/>
        <w:rPr>
          <w:rFonts w:ascii="Arial" w:hAnsi="Arial" w:cs="Arial"/>
          <w:color w:val="000000"/>
          <w:sz w:val="28"/>
          <w:szCs w:val="28"/>
          <w:lang w:val="fr-FR"/>
        </w:rPr>
      </w:pPr>
      <w:r w:rsidRPr="007D006B">
        <w:rPr>
          <w:rFonts w:ascii="Arial" w:hAnsi="Arial" w:cs="Arial"/>
          <w:color w:val="000000"/>
          <w:sz w:val="28"/>
          <w:szCs w:val="28"/>
          <w:lang w:val="fr-FR"/>
        </w:rPr>
        <w:t xml:space="preserve">Toujours débrancher l’appareil et le laisser refroidir avant de le nettoyer. </w:t>
      </w:r>
    </w:p>
    <w:p w14:paraId="664C6D86" w14:textId="77777777" w:rsidR="00624DFD" w:rsidRPr="007D006B" w:rsidRDefault="00624DFD" w:rsidP="00A669CF">
      <w:pPr>
        <w:widowControl w:val="0"/>
        <w:numPr>
          <w:ilvl w:val="0"/>
          <w:numId w:val="15"/>
        </w:numPr>
        <w:autoSpaceDE w:val="0"/>
        <w:autoSpaceDN w:val="0"/>
        <w:adjustRightInd w:val="0"/>
        <w:ind w:left="284"/>
        <w:rPr>
          <w:rFonts w:ascii="Arial" w:hAnsi="Arial" w:cs="Arial"/>
          <w:color w:val="000000"/>
          <w:sz w:val="28"/>
          <w:szCs w:val="28"/>
          <w:lang w:val="fr-FR"/>
        </w:rPr>
      </w:pPr>
      <w:r w:rsidRPr="007D006B">
        <w:rPr>
          <w:rFonts w:ascii="Arial" w:hAnsi="Arial" w:cs="Arial"/>
          <w:color w:val="000000"/>
          <w:sz w:val="28"/>
          <w:szCs w:val="28"/>
          <w:lang w:val="fr-FR"/>
        </w:rPr>
        <w:t xml:space="preserve">Nettoyer l’extérieur de l’appareil avec une éponge ou un linge légèrement humide. </w:t>
      </w:r>
    </w:p>
    <w:p w14:paraId="1D12AB0A" w14:textId="4AA62564" w:rsidR="00624DFD" w:rsidRPr="007D006B" w:rsidRDefault="00624DFD" w:rsidP="00A669CF">
      <w:pPr>
        <w:widowControl w:val="0"/>
        <w:numPr>
          <w:ilvl w:val="0"/>
          <w:numId w:val="15"/>
        </w:numPr>
        <w:autoSpaceDE w:val="0"/>
        <w:autoSpaceDN w:val="0"/>
        <w:adjustRightInd w:val="0"/>
        <w:ind w:left="284"/>
        <w:rPr>
          <w:rFonts w:ascii="Arial" w:hAnsi="Arial" w:cs="Arial"/>
          <w:color w:val="000000"/>
          <w:sz w:val="28"/>
          <w:szCs w:val="28"/>
          <w:lang w:val="fr-FR"/>
        </w:rPr>
      </w:pPr>
      <w:r w:rsidRPr="007D006B">
        <w:rPr>
          <w:rFonts w:ascii="Arial" w:hAnsi="Arial" w:cs="Arial"/>
          <w:color w:val="000000"/>
          <w:sz w:val="28"/>
          <w:szCs w:val="28"/>
          <w:lang w:val="fr-FR"/>
        </w:rPr>
        <w:t>Les parties (amovibles), en contact avec la nourr</w:t>
      </w:r>
      <w:r w:rsidR="006D210F" w:rsidRPr="007D006B">
        <w:rPr>
          <w:rFonts w:ascii="Arial" w:hAnsi="Arial" w:cs="Arial"/>
          <w:color w:val="000000"/>
          <w:sz w:val="28"/>
          <w:szCs w:val="28"/>
          <w:lang w:val="fr-FR"/>
        </w:rPr>
        <w:t>iture</w:t>
      </w:r>
      <w:r w:rsidR="00A669CF">
        <w:rPr>
          <w:rFonts w:ascii="Arial" w:hAnsi="Arial" w:cs="Arial"/>
          <w:color w:val="000000"/>
          <w:sz w:val="28"/>
          <w:szCs w:val="28"/>
          <w:lang w:val="fr-FR"/>
        </w:rPr>
        <w:t xml:space="preserve"> </w:t>
      </w:r>
      <w:r w:rsidRPr="007D006B">
        <w:rPr>
          <w:rFonts w:ascii="Arial" w:hAnsi="Arial" w:cs="Arial"/>
          <w:color w:val="000000"/>
          <w:sz w:val="28"/>
          <w:szCs w:val="28"/>
          <w:lang w:val="fr-FR"/>
        </w:rPr>
        <w:t>peuvent être nettoyées dans de l’eau chaude avec une éponge et du liquide vaisselle ou lavées au lave-vaisselle.</w:t>
      </w:r>
    </w:p>
    <w:p w14:paraId="70384DAF" w14:textId="77777777" w:rsidR="00624DFD" w:rsidRPr="007D006B" w:rsidRDefault="00624DFD" w:rsidP="00A669CF">
      <w:pPr>
        <w:widowControl w:val="0"/>
        <w:numPr>
          <w:ilvl w:val="0"/>
          <w:numId w:val="15"/>
        </w:numPr>
        <w:autoSpaceDE w:val="0"/>
        <w:autoSpaceDN w:val="0"/>
        <w:adjustRightInd w:val="0"/>
        <w:ind w:left="284"/>
        <w:rPr>
          <w:rFonts w:ascii="Arial" w:hAnsi="Arial" w:cs="Arial"/>
          <w:color w:val="000000"/>
          <w:sz w:val="28"/>
          <w:szCs w:val="28"/>
          <w:lang w:val="fr-FR"/>
        </w:rPr>
      </w:pPr>
      <w:r w:rsidRPr="007D006B">
        <w:rPr>
          <w:rFonts w:ascii="Arial" w:hAnsi="Arial" w:cs="Arial"/>
          <w:color w:val="000000"/>
          <w:sz w:val="28"/>
          <w:szCs w:val="28"/>
          <w:lang w:val="fr-FR"/>
        </w:rPr>
        <w:t>Ne jamais plonger l’appareil dans l’eau ou tout autre liquide !</w:t>
      </w:r>
    </w:p>
    <w:p w14:paraId="3B093579" w14:textId="77777777" w:rsidR="00FF486B" w:rsidRPr="007D006B" w:rsidRDefault="00624DFD" w:rsidP="00A669CF">
      <w:pPr>
        <w:widowControl w:val="0"/>
        <w:numPr>
          <w:ilvl w:val="0"/>
          <w:numId w:val="15"/>
        </w:numPr>
        <w:autoSpaceDE w:val="0"/>
        <w:autoSpaceDN w:val="0"/>
        <w:adjustRightInd w:val="0"/>
        <w:ind w:left="284"/>
        <w:rPr>
          <w:rFonts w:ascii="Arial" w:hAnsi="Arial" w:cs="Arial"/>
          <w:color w:val="000000"/>
          <w:sz w:val="28"/>
          <w:szCs w:val="28"/>
          <w:lang w:val="fr-FR"/>
        </w:rPr>
      </w:pPr>
      <w:r w:rsidRPr="007D006B">
        <w:rPr>
          <w:rFonts w:ascii="Arial" w:hAnsi="Arial" w:cs="Arial"/>
          <w:color w:val="000000"/>
          <w:sz w:val="28"/>
          <w:szCs w:val="28"/>
          <w:lang w:val="fr-FR"/>
        </w:rPr>
        <w:t xml:space="preserve">Ne jamais utiliser </w:t>
      </w:r>
      <w:r w:rsidRPr="007D006B">
        <w:rPr>
          <w:rFonts w:ascii="Arial" w:eastAsia="Times New Roman" w:hAnsi="Arial" w:cs="Arial"/>
          <w:color w:val="000000"/>
          <w:sz w:val="28"/>
          <w:szCs w:val="28"/>
          <w:lang w:val="fr-FR" w:eastAsia="fr-FR" w:bidi="x-none"/>
        </w:rPr>
        <w:t>produits abrasifs,</w:t>
      </w:r>
      <w:r w:rsidRPr="007D006B">
        <w:rPr>
          <w:rFonts w:ascii="Arial" w:hAnsi="Arial" w:cs="Arial"/>
          <w:color w:val="000000"/>
          <w:sz w:val="28"/>
          <w:szCs w:val="28"/>
          <w:lang w:val="fr-FR"/>
        </w:rPr>
        <w:t xml:space="preserve"> de brosse métallique ou autre objet coupant.</w:t>
      </w:r>
    </w:p>
    <w:p w14:paraId="41ED1A0E" w14:textId="77777777" w:rsidR="006D210F" w:rsidRPr="00A669CF" w:rsidRDefault="006D210F" w:rsidP="00A669CF">
      <w:pPr>
        <w:pStyle w:val="Paragraphedeliste"/>
        <w:widowControl w:val="0"/>
        <w:numPr>
          <w:ilvl w:val="0"/>
          <w:numId w:val="15"/>
        </w:numPr>
        <w:autoSpaceDE w:val="0"/>
        <w:autoSpaceDN w:val="0"/>
        <w:adjustRightInd w:val="0"/>
        <w:ind w:left="284"/>
        <w:rPr>
          <w:rFonts w:ascii="Arial" w:hAnsi="Arial" w:cs="Arial"/>
          <w:color w:val="000000"/>
          <w:sz w:val="28"/>
          <w:szCs w:val="28"/>
          <w:lang w:val="fr-FR"/>
        </w:rPr>
      </w:pPr>
      <w:r w:rsidRPr="00A669CF">
        <w:rPr>
          <w:rFonts w:ascii="Arial" w:hAnsi="Arial" w:cs="Arial"/>
          <w:color w:val="000000"/>
          <w:sz w:val="28"/>
          <w:szCs w:val="28"/>
          <w:lang w:val="fr-FR"/>
        </w:rPr>
        <w:t xml:space="preserve">Après chaque utilisation, </w:t>
      </w:r>
      <w:r w:rsidR="007D006B" w:rsidRPr="00A669CF">
        <w:rPr>
          <w:rFonts w:ascii="Arial" w:hAnsi="Arial" w:cs="Arial"/>
          <w:color w:val="000000"/>
          <w:sz w:val="28"/>
          <w:szCs w:val="28"/>
          <w:lang w:val="fr-FR"/>
        </w:rPr>
        <w:t>s’</w:t>
      </w:r>
      <w:r w:rsidRPr="00A669CF">
        <w:rPr>
          <w:rFonts w:ascii="Arial" w:hAnsi="Arial" w:cs="Arial"/>
          <w:color w:val="000000"/>
          <w:sz w:val="28"/>
          <w:szCs w:val="28"/>
          <w:lang w:val="fr-FR"/>
        </w:rPr>
        <w:t>a</w:t>
      </w:r>
      <w:r w:rsidR="007D006B" w:rsidRPr="00A669CF">
        <w:rPr>
          <w:rFonts w:ascii="Arial" w:hAnsi="Arial" w:cs="Arial"/>
          <w:color w:val="000000"/>
          <w:sz w:val="28"/>
          <w:szCs w:val="28"/>
          <w:lang w:val="fr-FR"/>
        </w:rPr>
        <w:t>ssurer</w:t>
      </w:r>
      <w:r w:rsidR="00FF486B" w:rsidRPr="00A669CF">
        <w:rPr>
          <w:rFonts w:ascii="Arial" w:hAnsi="Arial" w:cs="Arial"/>
          <w:color w:val="000000"/>
          <w:sz w:val="28"/>
          <w:szCs w:val="28"/>
          <w:lang w:val="fr-FR"/>
        </w:rPr>
        <w:t xml:space="preserve"> que l'ap</w:t>
      </w:r>
      <w:r w:rsidRPr="00A669CF">
        <w:rPr>
          <w:rFonts w:ascii="Arial" w:hAnsi="Arial" w:cs="Arial"/>
          <w:color w:val="000000"/>
          <w:sz w:val="28"/>
          <w:szCs w:val="28"/>
          <w:lang w:val="fr-FR"/>
        </w:rPr>
        <w:t>pareil est éteint et débranché.</w:t>
      </w:r>
    </w:p>
    <w:p w14:paraId="400D62D4" w14:textId="2DD399BD" w:rsidR="00FF486B" w:rsidRPr="00A669CF" w:rsidRDefault="006D210F" w:rsidP="00A669CF">
      <w:pPr>
        <w:pStyle w:val="Paragraphedeliste"/>
        <w:widowControl w:val="0"/>
        <w:numPr>
          <w:ilvl w:val="0"/>
          <w:numId w:val="15"/>
        </w:numPr>
        <w:autoSpaceDE w:val="0"/>
        <w:autoSpaceDN w:val="0"/>
        <w:adjustRightInd w:val="0"/>
        <w:ind w:left="284"/>
        <w:rPr>
          <w:rFonts w:ascii="Arial" w:hAnsi="Arial" w:cs="Arial"/>
          <w:color w:val="000000"/>
          <w:sz w:val="28"/>
          <w:szCs w:val="28"/>
          <w:lang w:val="fr-FR"/>
        </w:rPr>
      </w:pPr>
      <w:r w:rsidRPr="00A669CF">
        <w:rPr>
          <w:rFonts w:ascii="Arial" w:hAnsi="Arial" w:cs="Arial"/>
          <w:color w:val="000000"/>
          <w:sz w:val="28"/>
          <w:szCs w:val="28"/>
          <w:lang w:val="fr-FR"/>
        </w:rPr>
        <w:t>Toujours nettoyer l'appareil après chaque utilisation.</w:t>
      </w:r>
    </w:p>
    <w:p w14:paraId="5C952D64" w14:textId="77777777" w:rsidR="00FF486B" w:rsidRPr="00A669CF" w:rsidRDefault="007D006B" w:rsidP="00A669CF">
      <w:pPr>
        <w:pStyle w:val="Paragraphedeliste"/>
        <w:widowControl w:val="0"/>
        <w:numPr>
          <w:ilvl w:val="0"/>
          <w:numId w:val="15"/>
        </w:numPr>
        <w:autoSpaceDE w:val="0"/>
        <w:autoSpaceDN w:val="0"/>
        <w:adjustRightInd w:val="0"/>
        <w:ind w:left="284"/>
        <w:rPr>
          <w:rFonts w:ascii="Arial" w:hAnsi="Arial" w:cs="Arial"/>
          <w:color w:val="000000"/>
          <w:sz w:val="28"/>
          <w:szCs w:val="28"/>
          <w:lang w:val="fr-FR"/>
        </w:rPr>
      </w:pPr>
      <w:r w:rsidRPr="00A669CF">
        <w:rPr>
          <w:rFonts w:ascii="Arial" w:hAnsi="Arial" w:cs="Arial"/>
          <w:color w:val="000000"/>
          <w:sz w:val="28"/>
          <w:szCs w:val="28"/>
          <w:lang w:val="fr-FR"/>
        </w:rPr>
        <w:t>Essuyer</w:t>
      </w:r>
      <w:r w:rsidR="00FF486B" w:rsidRPr="00A669CF">
        <w:rPr>
          <w:rFonts w:ascii="Arial" w:hAnsi="Arial" w:cs="Arial"/>
          <w:color w:val="000000"/>
          <w:sz w:val="28"/>
          <w:szCs w:val="28"/>
          <w:lang w:val="fr-FR"/>
        </w:rPr>
        <w:t xml:space="preserve"> la plaque de cuisson avec un chiffon humide. Lorsque les aliments cuits ne peuvent pas être éliminé</w:t>
      </w:r>
      <w:r w:rsidR="006D210F" w:rsidRPr="00A669CF">
        <w:rPr>
          <w:rFonts w:ascii="Arial" w:hAnsi="Arial" w:cs="Arial"/>
          <w:color w:val="000000"/>
          <w:sz w:val="28"/>
          <w:szCs w:val="28"/>
          <w:lang w:val="fr-FR"/>
        </w:rPr>
        <w:t>s</w:t>
      </w:r>
      <w:r w:rsidR="00FF486B" w:rsidRPr="00A669CF">
        <w:rPr>
          <w:rFonts w:ascii="Arial" w:hAnsi="Arial" w:cs="Arial"/>
          <w:color w:val="000000"/>
          <w:sz w:val="28"/>
          <w:szCs w:val="28"/>
          <w:lang w:val="fr-FR"/>
        </w:rPr>
        <w:t>, utilise</w:t>
      </w:r>
      <w:r w:rsidRPr="00A669CF">
        <w:rPr>
          <w:rFonts w:ascii="Arial" w:hAnsi="Arial" w:cs="Arial"/>
          <w:color w:val="000000"/>
          <w:sz w:val="28"/>
          <w:szCs w:val="28"/>
          <w:lang w:val="fr-FR"/>
        </w:rPr>
        <w:t>r</w:t>
      </w:r>
      <w:r w:rsidR="00FF486B" w:rsidRPr="00A669CF">
        <w:rPr>
          <w:rFonts w:ascii="Arial" w:hAnsi="Arial" w:cs="Arial"/>
          <w:color w:val="000000"/>
          <w:sz w:val="28"/>
          <w:szCs w:val="28"/>
          <w:lang w:val="fr-FR"/>
        </w:rPr>
        <w:t xml:space="preserve"> un pinceau avec un peu d'huile.</w:t>
      </w:r>
    </w:p>
    <w:p w14:paraId="61FB2F04" w14:textId="55C1FF1C" w:rsidR="00FF486B" w:rsidRPr="00A669CF" w:rsidRDefault="00A669CF" w:rsidP="00A669CF">
      <w:pPr>
        <w:pStyle w:val="Paragraphedeliste"/>
        <w:widowControl w:val="0"/>
        <w:numPr>
          <w:ilvl w:val="0"/>
          <w:numId w:val="15"/>
        </w:numPr>
        <w:autoSpaceDE w:val="0"/>
        <w:autoSpaceDN w:val="0"/>
        <w:adjustRightInd w:val="0"/>
        <w:ind w:left="284"/>
        <w:rPr>
          <w:rFonts w:ascii="Arial" w:hAnsi="Arial" w:cs="Arial"/>
          <w:color w:val="000000"/>
          <w:sz w:val="28"/>
          <w:szCs w:val="28"/>
          <w:lang w:val="fr-FR"/>
        </w:rPr>
      </w:pPr>
      <w:r>
        <w:rPr>
          <w:rFonts w:ascii="Arial" w:hAnsi="Arial" w:cs="Arial"/>
          <w:color w:val="000000"/>
          <w:sz w:val="28"/>
          <w:szCs w:val="28"/>
          <w:lang w:val="fr-FR"/>
        </w:rPr>
        <w:t>E</w:t>
      </w:r>
      <w:r w:rsidR="00FF486B" w:rsidRPr="00A669CF">
        <w:rPr>
          <w:rFonts w:ascii="Arial" w:hAnsi="Arial" w:cs="Arial"/>
          <w:color w:val="000000"/>
          <w:sz w:val="28"/>
          <w:szCs w:val="28"/>
          <w:lang w:val="fr-FR"/>
        </w:rPr>
        <w:t xml:space="preserve">ssuyer avec un chiffon </w:t>
      </w:r>
      <w:r w:rsidR="007D006B" w:rsidRPr="00A669CF">
        <w:rPr>
          <w:rFonts w:ascii="Arial" w:hAnsi="Arial" w:cs="Arial"/>
          <w:color w:val="000000"/>
          <w:sz w:val="28"/>
          <w:szCs w:val="28"/>
          <w:lang w:val="fr-FR"/>
        </w:rPr>
        <w:t>humide et sécher</w:t>
      </w:r>
      <w:r w:rsidR="00A5178F" w:rsidRPr="00A669CF">
        <w:rPr>
          <w:rFonts w:ascii="Arial" w:hAnsi="Arial" w:cs="Arial"/>
          <w:color w:val="000000"/>
          <w:sz w:val="28"/>
          <w:szCs w:val="28"/>
          <w:lang w:val="fr-FR"/>
        </w:rPr>
        <w:t xml:space="preserve"> soigneusement </w:t>
      </w:r>
      <w:r w:rsidR="00FF486B" w:rsidRPr="00A669CF">
        <w:rPr>
          <w:rFonts w:ascii="Arial" w:hAnsi="Arial" w:cs="Arial"/>
          <w:color w:val="000000"/>
          <w:sz w:val="28"/>
          <w:szCs w:val="28"/>
          <w:lang w:val="fr-FR"/>
        </w:rPr>
        <w:t>l'appareil avant de le ranger.</w:t>
      </w:r>
    </w:p>
    <w:p w14:paraId="7C47968C" w14:textId="77777777" w:rsidR="00624DFD" w:rsidRPr="007D006B" w:rsidRDefault="00624DFD" w:rsidP="00624DFD">
      <w:pPr>
        <w:widowControl w:val="0"/>
        <w:autoSpaceDE w:val="0"/>
        <w:autoSpaceDN w:val="0"/>
        <w:adjustRightInd w:val="0"/>
        <w:jc w:val="center"/>
        <w:rPr>
          <w:rFonts w:ascii="Arial" w:hAnsi="Arial" w:cs="Arial"/>
          <w:b/>
          <w:sz w:val="28"/>
          <w:szCs w:val="28"/>
          <w:lang w:val="fr-FR"/>
        </w:rPr>
      </w:pPr>
    </w:p>
    <w:p w14:paraId="616780DA" w14:textId="77777777" w:rsidR="00624DFD" w:rsidRPr="007D006B" w:rsidRDefault="00624DFD" w:rsidP="00624DFD">
      <w:pPr>
        <w:widowControl w:val="0"/>
        <w:autoSpaceDE w:val="0"/>
        <w:autoSpaceDN w:val="0"/>
        <w:adjustRightInd w:val="0"/>
        <w:jc w:val="center"/>
        <w:rPr>
          <w:rFonts w:ascii="Arial" w:hAnsi="Arial" w:cs="Arial"/>
          <w:b/>
          <w:sz w:val="28"/>
          <w:szCs w:val="28"/>
          <w:lang w:val="fr-FR"/>
        </w:rPr>
      </w:pPr>
      <w:r w:rsidRPr="007D006B">
        <w:rPr>
          <w:rFonts w:ascii="Arial" w:hAnsi="Arial" w:cs="Arial"/>
          <w:b/>
          <w:sz w:val="28"/>
          <w:szCs w:val="28"/>
          <w:lang w:val="fr-FR"/>
        </w:rPr>
        <w:t>RANGEMENT</w:t>
      </w:r>
    </w:p>
    <w:p w14:paraId="5AC71F1C" w14:textId="77777777" w:rsidR="00624DFD" w:rsidRPr="007D006B" w:rsidRDefault="00624DFD" w:rsidP="00624DFD">
      <w:pPr>
        <w:widowControl w:val="0"/>
        <w:autoSpaceDE w:val="0"/>
        <w:autoSpaceDN w:val="0"/>
        <w:adjustRightInd w:val="0"/>
        <w:jc w:val="center"/>
        <w:rPr>
          <w:rFonts w:ascii="Arial" w:hAnsi="Arial" w:cs="Arial"/>
          <w:b/>
          <w:sz w:val="28"/>
          <w:szCs w:val="28"/>
          <w:lang w:val="fr-FR"/>
        </w:rPr>
      </w:pPr>
    </w:p>
    <w:p w14:paraId="24014EF0" w14:textId="77777777" w:rsidR="00624DFD" w:rsidRPr="007D006B" w:rsidRDefault="00624DFD" w:rsidP="00624DFD">
      <w:pPr>
        <w:widowControl w:val="0"/>
        <w:autoSpaceDE w:val="0"/>
        <w:autoSpaceDN w:val="0"/>
        <w:adjustRightInd w:val="0"/>
        <w:rPr>
          <w:rFonts w:ascii="Arial" w:hAnsi="Arial" w:cs="Arial"/>
          <w:sz w:val="28"/>
          <w:szCs w:val="28"/>
          <w:lang w:val="fr-FR"/>
        </w:rPr>
      </w:pPr>
      <w:r w:rsidRPr="007D006B">
        <w:rPr>
          <w:rFonts w:ascii="Arial" w:hAnsi="Arial" w:cs="Arial"/>
          <w:sz w:val="28"/>
          <w:szCs w:val="28"/>
          <w:lang w:val="fr-FR"/>
        </w:rPr>
        <w:t xml:space="preserve">- S’assurer que l'appareil est complètement refroidi et sec. </w:t>
      </w:r>
    </w:p>
    <w:p w14:paraId="613E17E4" w14:textId="77777777" w:rsidR="00624DFD" w:rsidRPr="007D006B" w:rsidRDefault="00624DFD" w:rsidP="00624DFD">
      <w:pPr>
        <w:widowControl w:val="0"/>
        <w:autoSpaceDE w:val="0"/>
        <w:autoSpaceDN w:val="0"/>
        <w:adjustRightInd w:val="0"/>
        <w:rPr>
          <w:rFonts w:ascii="Arial" w:hAnsi="Arial" w:cs="Arial"/>
          <w:sz w:val="28"/>
          <w:szCs w:val="28"/>
          <w:lang w:val="fr-FR"/>
        </w:rPr>
      </w:pPr>
      <w:r w:rsidRPr="007D006B">
        <w:rPr>
          <w:rFonts w:ascii="Arial" w:hAnsi="Arial" w:cs="Arial"/>
          <w:sz w:val="28"/>
          <w:szCs w:val="28"/>
          <w:lang w:val="fr-FR"/>
        </w:rPr>
        <w:t xml:space="preserve">- Ne pas enrouler le cordon électrique autour de l'appareil, car cela peut </w:t>
      </w:r>
      <w:r w:rsidRPr="007D006B">
        <w:rPr>
          <w:rFonts w:ascii="Arial" w:hAnsi="Arial" w:cs="Arial"/>
          <w:sz w:val="28"/>
          <w:szCs w:val="28"/>
          <w:lang w:val="fr-FR"/>
        </w:rPr>
        <w:lastRenderedPageBreak/>
        <w:t xml:space="preserve">l’endommager. </w:t>
      </w:r>
    </w:p>
    <w:p w14:paraId="26276357" w14:textId="77777777" w:rsidR="00D46F3E" w:rsidRPr="007D006B" w:rsidRDefault="00624DFD" w:rsidP="00D46F3E">
      <w:pPr>
        <w:widowControl w:val="0"/>
        <w:autoSpaceDE w:val="0"/>
        <w:autoSpaceDN w:val="0"/>
        <w:adjustRightInd w:val="0"/>
        <w:rPr>
          <w:rFonts w:ascii="Arial" w:hAnsi="Arial" w:cs="Arial"/>
          <w:b/>
          <w:color w:val="000000"/>
          <w:sz w:val="28"/>
          <w:szCs w:val="28"/>
          <w:lang w:val="fr-FR"/>
        </w:rPr>
      </w:pPr>
      <w:r w:rsidRPr="007D006B">
        <w:rPr>
          <w:rFonts w:ascii="Arial" w:hAnsi="Arial" w:cs="Arial"/>
          <w:sz w:val="28"/>
          <w:szCs w:val="28"/>
          <w:lang w:val="fr-FR"/>
        </w:rPr>
        <w:t>- Garder l'appareil dans un endroit frais et sec, hors d’accès des enfants.</w:t>
      </w:r>
    </w:p>
    <w:p w14:paraId="2F6F2DC8" w14:textId="0E64BF0D" w:rsidR="003A2D77" w:rsidRPr="007D006B" w:rsidRDefault="00D46F3E" w:rsidP="00A669CF">
      <w:pPr>
        <w:widowControl w:val="0"/>
        <w:autoSpaceDE w:val="0"/>
        <w:autoSpaceDN w:val="0"/>
        <w:adjustRightInd w:val="0"/>
        <w:rPr>
          <w:rFonts w:ascii="Arial" w:hAnsi="Arial" w:cs="Arial"/>
          <w:b/>
          <w:color w:val="000000"/>
          <w:sz w:val="28"/>
          <w:szCs w:val="28"/>
          <w:lang w:val="fr-FR"/>
        </w:rPr>
      </w:pPr>
      <w:r w:rsidRPr="007D006B">
        <w:rPr>
          <w:rFonts w:ascii="Arial" w:hAnsi="Arial" w:cs="Arial"/>
          <w:color w:val="000000"/>
          <w:sz w:val="28"/>
          <w:szCs w:val="28"/>
          <w:lang w:val="fr-FR"/>
        </w:rPr>
        <w:t>Ne rien stocker sur le dessus.</w:t>
      </w:r>
    </w:p>
    <w:p w14:paraId="573C0BE0" w14:textId="77777777" w:rsidR="00624DFD" w:rsidRPr="007D006B" w:rsidRDefault="00624DFD" w:rsidP="00624DFD">
      <w:pPr>
        <w:widowControl w:val="0"/>
        <w:autoSpaceDE w:val="0"/>
        <w:autoSpaceDN w:val="0"/>
        <w:adjustRightInd w:val="0"/>
        <w:jc w:val="center"/>
        <w:rPr>
          <w:rFonts w:ascii="Arial" w:hAnsi="Arial" w:cs="Arial"/>
          <w:b/>
          <w:color w:val="000000"/>
          <w:sz w:val="28"/>
          <w:szCs w:val="28"/>
          <w:lang w:val="fr-FR"/>
        </w:rPr>
      </w:pPr>
      <w:r w:rsidRPr="007D006B">
        <w:rPr>
          <w:rFonts w:ascii="Arial" w:hAnsi="Arial" w:cs="Arial"/>
          <w:b/>
          <w:color w:val="000000"/>
          <w:sz w:val="28"/>
          <w:szCs w:val="28"/>
          <w:lang w:val="fr-FR"/>
        </w:rPr>
        <w:t>GARANTIE</w:t>
      </w:r>
    </w:p>
    <w:p w14:paraId="35A06F63" w14:textId="77777777" w:rsidR="00624DFD" w:rsidRPr="007D006B" w:rsidRDefault="00624DFD" w:rsidP="00624DFD">
      <w:pPr>
        <w:widowControl w:val="0"/>
        <w:autoSpaceDE w:val="0"/>
        <w:autoSpaceDN w:val="0"/>
        <w:adjustRightInd w:val="0"/>
        <w:jc w:val="center"/>
        <w:rPr>
          <w:rFonts w:ascii="Arial" w:hAnsi="Arial" w:cs="Arial"/>
          <w:b/>
          <w:color w:val="000000"/>
          <w:sz w:val="28"/>
          <w:szCs w:val="28"/>
          <w:lang w:val="fr-FR"/>
        </w:rPr>
      </w:pPr>
    </w:p>
    <w:p w14:paraId="66DDE8BA" w14:textId="77777777" w:rsidR="00624DFD" w:rsidRPr="007D006B" w:rsidRDefault="00624DFD" w:rsidP="00624DFD">
      <w:pPr>
        <w:rPr>
          <w:rFonts w:ascii="Arial" w:hAnsi="Arial" w:cs="Arial"/>
          <w:sz w:val="28"/>
          <w:szCs w:val="28"/>
          <w:lang w:val="fr-FR"/>
        </w:rPr>
      </w:pPr>
      <w:r w:rsidRPr="007D006B">
        <w:rPr>
          <w:rFonts w:ascii="Arial" w:hAnsi="Arial" w:cs="Arial"/>
          <w:sz w:val="28"/>
          <w:szCs w:val="28"/>
          <w:lang w:val="fr-FR"/>
        </w:rPr>
        <w:t>Avant d’être livrés, tous nos produits sont soumis à un contrôle rigoureux.</w:t>
      </w:r>
    </w:p>
    <w:p w14:paraId="6A361783" w14:textId="77777777" w:rsidR="00624DFD" w:rsidRPr="007D006B" w:rsidRDefault="007D006B" w:rsidP="00624DFD">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00624DFD" w:rsidRPr="007D006B">
        <w:rPr>
          <w:rFonts w:ascii="Arial" w:hAnsi="Arial" w:cs="Arial"/>
          <w:color w:val="000000"/>
          <w:sz w:val="28"/>
          <w:szCs w:val="28"/>
          <w:lang w:val="fr-FR"/>
        </w:rPr>
        <w:t xml:space="preserve"> mois à partir de la date d’achat</w:t>
      </w:r>
      <w:r w:rsidR="00B607F4">
        <w:rPr>
          <w:rFonts w:ascii="Arial" w:hAnsi="Arial" w:cs="Arial"/>
          <w:color w:val="000000"/>
          <w:sz w:val="28"/>
          <w:szCs w:val="28"/>
          <w:lang w:val="fr-FR"/>
        </w:rPr>
        <w:t xml:space="preserve"> du consommateur</w:t>
      </w:r>
      <w:r w:rsidR="00624DFD" w:rsidRPr="007D006B">
        <w:rPr>
          <w:rFonts w:ascii="Arial" w:hAnsi="Arial" w:cs="Arial"/>
          <w:color w:val="000000"/>
          <w:sz w:val="28"/>
          <w:szCs w:val="28"/>
          <w:lang w:val="fr-FR"/>
        </w:rPr>
        <w:t xml:space="preserve">. </w:t>
      </w:r>
    </w:p>
    <w:p w14:paraId="3830E4AB" w14:textId="77777777" w:rsidR="00624DFD" w:rsidRPr="007D006B" w:rsidRDefault="00624DFD" w:rsidP="00624DFD">
      <w:pPr>
        <w:widowControl w:val="0"/>
        <w:autoSpaceDE w:val="0"/>
        <w:autoSpaceDN w:val="0"/>
        <w:adjustRightInd w:val="0"/>
        <w:rPr>
          <w:rFonts w:ascii="Arial" w:hAnsi="Arial" w:cs="Arial"/>
          <w:color w:val="000000"/>
          <w:sz w:val="28"/>
          <w:szCs w:val="28"/>
          <w:lang w:val="fr-FR"/>
        </w:rPr>
      </w:pPr>
      <w:r w:rsidRPr="007D006B">
        <w:rPr>
          <w:rFonts w:ascii="Arial" w:hAnsi="Arial" w:cs="Arial"/>
          <w:color w:val="000000"/>
          <w:sz w:val="28"/>
          <w:szCs w:val="28"/>
          <w:lang w:val="fr-FR"/>
        </w:rPr>
        <w:t xml:space="preserve">Les justificatifs de garantie sont : </w:t>
      </w:r>
    </w:p>
    <w:p w14:paraId="46C13310" w14:textId="77777777" w:rsidR="00624DFD" w:rsidRPr="007D006B" w:rsidRDefault="00624DFD" w:rsidP="00624DFD">
      <w:pPr>
        <w:widowControl w:val="0"/>
        <w:autoSpaceDE w:val="0"/>
        <w:autoSpaceDN w:val="0"/>
        <w:adjustRightInd w:val="0"/>
        <w:ind w:firstLine="284"/>
        <w:rPr>
          <w:rFonts w:ascii="Arial" w:hAnsi="Arial" w:cs="Arial"/>
          <w:color w:val="000000"/>
          <w:sz w:val="28"/>
          <w:szCs w:val="28"/>
          <w:lang w:val="fr-FR"/>
        </w:rPr>
      </w:pPr>
      <w:r w:rsidRPr="007D006B">
        <w:rPr>
          <w:rFonts w:ascii="Arial" w:hAnsi="Arial" w:cs="Arial"/>
          <w:color w:val="000000"/>
          <w:sz w:val="28"/>
          <w:szCs w:val="28"/>
          <w:lang w:val="fr-FR"/>
        </w:rPr>
        <w:t xml:space="preserve">• la facture et </w:t>
      </w:r>
    </w:p>
    <w:p w14:paraId="7CD0B677" w14:textId="77777777" w:rsidR="00624DFD" w:rsidRPr="007D006B" w:rsidRDefault="00624DFD" w:rsidP="00624DFD">
      <w:pPr>
        <w:widowControl w:val="0"/>
        <w:autoSpaceDE w:val="0"/>
        <w:autoSpaceDN w:val="0"/>
        <w:adjustRightInd w:val="0"/>
        <w:ind w:firstLine="284"/>
        <w:rPr>
          <w:rFonts w:ascii="Arial" w:hAnsi="Arial" w:cs="Arial"/>
          <w:color w:val="000000"/>
          <w:sz w:val="28"/>
          <w:szCs w:val="28"/>
          <w:lang w:val="fr-FR"/>
        </w:rPr>
      </w:pPr>
      <w:r w:rsidRPr="007D006B">
        <w:rPr>
          <w:rFonts w:ascii="Arial" w:hAnsi="Arial" w:cs="Arial"/>
          <w:color w:val="000000"/>
          <w:sz w:val="28"/>
          <w:szCs w:val="28"/>
          <w:lang w:val="fr-FR"/>
        </w:rPr>
        <w:t>• le bon de garantie (situé sur le coté ou le fond de la boite) tamponné et rempli.</w:t>
      </w:r>
    </w:p>
    <w:p w14:paraId="6DF4E246" w14:textId="77777777" w:rsidR="00624DFD" w:rsidRPr="007D006B" w:rsidRDefault="00624DFD" w:rsidP="00624DFD">
      <w:pPr>
        <w:widowControl w:val="0"/>
        <w:autoSpaceDE w:val="0"/>
        <w:autoSpaceDN w:val="0"/>
        <w:adjustRightInd w:val="0"/>
        <w:rPr>
          <w:rFonts w:ascii="Arial" w:hAnsi="Arial" w:cs="Arial"/>
          <w:color w:val="000000"/>
          <w:sz w:val="28"/>
          <w:szCs w:val="28"/>
          <w:lang w:val="fr-FR"/>
        </w:rPr>
      </w:pPr>
      <w:r w:rsidRPr="007D006B">
        <w:rPr>
          <w:rFonts w:ascii="Arial" w:hAnsi="Arial" w:cs="Arial"/>
          <w:color w:val="000000"/>
          <w:sz w:val="28"/>
          <w:szCs w:val="28"/>
          <w:lang w:val="fr-FR"/>
        </w:rPr>
        <w:t>Sans ces justificatifs, aucun remplacement gratuit, ni aucune réparation gratuite, ne peut être effectué.</w:t>
      </w:r>
    </w:p>
    <w:p w14:paraId="669978C2" w14:textId="77777777" w:rsidR="00624DFD" w:rsidRPr="007D006B" w:rsidRDefault="00624DFD" w:rsidP="00624DFD">
      <w:pPr>
        <w:widowControl w:val="0"/>
        <w:autoSpaceDE w:val="0"/>
        <w:autoSpaceDN w:val="0"/>
        <w:adjustRightInd w:val="0"/>
        <w:rPr>
          <w:rFonts w:ascii="Arial" w:hAnsi="Arial" w:cs="Arial"/>
          <w:color w:val="000000"/>
          <w:sz w:val="28"/>
          <w:szCs w:val="28"/>
          <w:lang w:val="fr-FR"/>
        </w:rPr>
      </w:pPr>
      <w:r w:rsidRPr="007D006B">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28BAA8E2" w14:textId="77777777" w:rsidR="00624DFD" w:rsidRPr="007D006B" w:rsidRDefault="00624DFD" w:rsidP="00624DFD">
      <w:pPr>
        <w:widowControl w:val="0"/>
        <w:autoSpaceDE w:val="0"/>
        <w:autoSpaceDN w:val="0"/>
        <w:adjustRightInd w:val="0"/>
        <w:rPr>
          <w:rFonts w:ascii="Arial" w:hAnsi="Arial" w:cs="Arial"/>
          <w:color w:val="000000"/>
          <w:sz w:val="28"/>
          <w:szCs w:val="28"/>
          <w:lang w:val="fr-FR"/>
        </w:rPr>
      </w:pPr>
      <w:r w:rsidRPr="007D006B">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1BEDA9FD" w14:textId="77777777" w:rsidR="00624DFD" w:rsidRPr="007D006B" w:rsidRDefault="00624DFD" w:rsidP="00624DFD">
      <w:pPr>
        <w:widowControl w:val="0"/>
        <w:autoSpaceDE w:val="0"/>
        <w:autoSpaceDN w:val="0"/>
        <w:adjustRightInd w:val="0"/>
        <w:rPr>
          <w:rFonts w:ascii="Arial" w:hAnsi="Arial" w:cs="Arial"/>
          <w:color w:val="000000"/>
          <w:sz w:val="28"/>
          <w:szCs w:val="28"/>
          <w:lang w:val="fr-FR"/>
        </w:rPr>
      </w:pPr>
      <w:r w:rsidRPr="007D006B">
        <w:rPr>
          <w:rFonts w:ascii="Arial" w:hAnsi="Arial" w:cs="Arial"/>
          <w:color w:val="000000"/>
          <w:sz w:val="28"/>
          <w:szCs w:val="28"/>
          <w:lang w:val="fr-FR"/>
        </w:rPr>
        <w:t xml:space="preserve">En cas de recours à la garantie, rapporter l’appareil complet à votre revendeur, </w:t>
      </w:r>
    </w:p>
    <w:p w14:paraId="079F181E" w14:textId="77777777" w:rsidR="00624DFD" w:rsidRPr="007D006B" w:rsidRDefault="00624DFD" w:rsidP="00624DFD">
      <w:pPr>
        <w:widowControl w:val="0"/>
        <w:autoSpaceDE w:val="0"/>
        <w:autoSpaceDN w:val="0"/>
        <w:adjustRightInd w:val="0"/>
        <w:rPr>
          <w:rFonts w:ascii="Arial" w:hAnsi="Arial" w:cs="Arial"/>
          <w:color w:val="000000"/>
          <w:sz w:val="28"/>
          <w:szCs w:val="28"/>
          <w:lang w:val="fr-FR"/>
        </w:rPr>
      </w:pPr>
      <w:proofErr w:type="gramStart"/>
      <w:r w:rsidRPr="007D006B">
        <w:rPr>
          <w:rFonts w:ascii="Arial" w:hAnsi="Arial" w:cs="Arial"/>
          <w:color w:val="000000"/>
          <w:sz w:val="28"/>
          <w:szCs w:val="28"/>
          <w:u w:val="single"/>
          <w:lang w:val="fr-FR"/>
        </w:rPr>
        <w:t>dans</w:t>
      </w:r>
      <w:proofErr w:type="gramEnd"/>
      <w:r w:rsidRPr="007D006B">
        <w:rPr>
          <w:rFonts w:ascii="Arial" w:hAnsi="Arial" w:cs="Arial"/>
          <w:color w:val="000000"/>
          <w:sz w:val="28"/>
          <w:szCs w:val="28"/>
          <w:u w:val="single"/>
          <w:lang w:val="fr-FR"/>
        </w:rPr>
        <w:t xml:space="preserve"> son emballage d‘origine</w:t>
      </w:r>
      <w:r w:rsidRPr="007D006B">
        <w:rPr>
          <w:rFonts w:ascii="Arial" w:hAnsi="Arial" w:cs="Arial"/>
          <w:color w:val="000000"/>
          <w:sz w:val="28"/>
          <w:szCs w:val="28"/>
          <w:lang w:val="fr-FR"/>
        </w:rPr>
        <w:t>, accompagné de la preuve d‘achat.</w:t>
      </w:r>
    </w:p>
    <w:p w14:paraId="7D6CFC21" w14:textId="77777777" w:rsidR="00624DFD" w:rsidRPr="007D006B" w:rsidRDefault="00624DFD" w:rsidP="00624DFD">
      <w:pPr>
        <w:widowControl w:val="0"/>
        <w:autoSpaceDE w:val="0"/>
        <w:autoSpaceDN w:val="0"/>
        <w:adjustRightInd w:val="0"/>
        <w:rPr>
          <w:rFonts w:ascii="Arial" w:hAnsi="Arial" w:cs="Arial"/>
          <w:sz w:val="28"/>
          <w:szCs w:val="28"/>
          <w:lang w:val="fr-FR"/>
        </w:rPr>
      </w:pPr>
      <w:r w:rsidRPr="007D006B">
        <w:rPr>
          <w:rFonts w:ascii="Arial" w:hAnsi="Arial" w:cs="Arial"/>
          <w:sz w:val="28"/>
          <w:szCs w:val="28"/>
          <w:lang w:val="fr-FR"/>
        </w:rPr>
        <w:t>La casse de pièces en verre ou en plastique est, dan</w:t>
      </w:r>
      <w:r w:rsidR="00F04348" w:rsidRPr="007D006B">
        <w:rPr>
          <w:rFonts w:ascii="Arial" w:hAnsi="Arial" w:cs="Arial"/>
          <w:sz w:val="28"/>
          <w:szCs w:val="28"/>
          <w:lang w:val="fr-FR"/>
        </w:rPr>
        <w:t xml:space="preserve">s tous les cas, à votre charge </w:t>
      </w:r>
    </w:p>
    <w:p w14:paraId="591177E5" w14:textId="77777777" w:rsidR="00624DFD" w:rsidRPr="007D006B" w:rsidRDefault="00624DFD" w:rsidP="00624DFD">
      <w:pPr>
        <w:widowControl w:val="0"/>
        <w:autoSpaceDE w:val="0"/>
        <w:autoSpaceDN w:val="0"/>
        <w:adjustRightInd w:val="0"/>
        <w:rPr>
          <w:rFonts w:ascii="Arial" w:hAnsi="Arial" w:cs="Arial"/>
          <w:sz w:val="28"/>
          <w:szCs w:val="28"/>
          <w:lang w:val="fr-FR"/>
        </w:rPr>
      </w:pPr>
      <w:r w:rsidRPr="007D006B">
        <w:rPr>
          <w:rFonts w:ascii="Arial" w:hAnsi="Arial" w:cs="Arial"/>
          <w:sz w:val="28"/>
          <w:szCs w:val="28"/>
          <w:lang w:val="fr-FR"/>
        </w:rPr>
        <w:t>Les défauts sur les accessoires ou les pièces d’usure (par exemple : les charbons de</w:t>
      </w:r>
      <w:r w:rsidR="00F04348" w:rsidRPr="007D006B">
        <w:rPr>
          <w:rFonts w:ascii="Arial" w:hAnsi="Arial" w:cs="Arial"/>
          <w:sz w:val="28"/>
          <w:szCs w:val="28"/>
          <w:lang w:val="fr-FR"/>
        </w:rPr>
        <w:t xml:space="preserve"> </w:t>
      </w:r>
      <w:r w:rsidRPr="007D006B">
        <w:rPr>
          <w:rFonts w:ascii="Arial" w:hAnsi="Arial" w:cs="Arial"/>
          <w:sz w:val="28"/>
          <w:szCs w:val="28"/>
          <w:lang w:val="fr-FR"/>
        </w:rPr>
        <w:t>moteurs, crochets, courroies d’entraînement, télécommande de rechange, brosses</w:t>
      </w:r>
      <w:r w:rsidR="00F04348" w:rsidRPr="007D006B">
        <w:rPr>
          <w:rFonts w:ascii="Arial" w:hAnsi="Arial" w:cs="Arial"/>
          <w:sz w:val="28"/>
          <w:szCs w:val="28"/>
          <w:lang w:val="fr-FR"/>
        </w:rPr>
        <w:t xml:space="preserve"> </w:t>
      </w:r>
      <w:r w:rsidRPr="007D006B">
        <w:rPr>
          <w:rFonts w:ascii="Arial" w:hAnsi="Arial" w:cs="Arial"/>
          <w:sz w:val="28"/>
          <w:szCs w:val="28"/>
          <w:lang w:val="fr-FR"/>
        </w:rPr>
        <w:t>à dents de rechange, lames de scies etc.) ainsi que le nettoyage, l’entretien ou le</w:t>
      </w:r>
      <w:r w:rsidR="00F04348" w:rsidRPr="007D006B">
        <w:rPr>
          <w:rFonts w:ascii="Arial" w:hAnsi="Arial" w:cs="Arial"/>
          <w:sz w:val="28"/>
          <w:szCs w:val="28"/>
          <w:lang w:val="fr-FR"/>
        </w:rPr>
        <w:t xml:space="preserve"> </w:t>
      </w:r>
      <w:r w:rsidRPr="007D006B">
        <w:rPr>
          <w:rFonts w:ascii="Arial" w:hAnsi="Arial" w:cs="Arial"/>
          <w:sz w:val="28"/>
          <w:szCs w:val="28"/>
          <w:lang w:val="fr-FR"/>
        </w:rPr>
        <w:t>remplacement de pièces d’usure ne sont pas garantis et sont donc payants !</w:t>
      </w:r>
    </w:p>
    <w:p w14:paraId="0E317A6A" w14:textId="77777777" w:rsidR="00624DFD" w:rsidRPr="007D006B" w:rsidRDefault="00624DFD" w:rsidP="00624DFD">
      <w:pPr>
        <w:widowControl w:val="0"/>
        <w:autoSpaceDE w:val="0"/>
        <w:autoSpaceDN w:val="0"/>
        <w:adjustRightInd w:val="0"/>
        <w:rPr>
          <w:rFonts w:ascii="Arial" w:hAnsi="Arial" w:cs="Arial"/>
          <w:sz w:val="28"/>
          <w:szCs w:val="28"/>
          <w:lang w:val="fr-FR"/>
        </w:rPr>
      </w:pPr>
      <w:r w:rsidRPr="007D006B">
        <w:rPr>
          <w:rFonts w:ascii="Arial" w:hAnsi="Arial" w:cs="Arial"/>
          <w:sz w:val="28"/>
          <w:szCs w:val="28"/>
          <w:lang w:val="fr-FR"/>
        </w:rPr>
        <w:t>En cas d’intervention étrangère, la garantie devient caduque.</w:t>
      </w:r>
    </w:p>
    <w:p w14:paraId="1B31EF67" w14:textId="77777777" w:rsidR="00624DFD" w:rsidRPr="007D006B" w:rsidRDefault="00624DFD" w:rsidP="00624DFD">
      <w:pPr>
        <w:widowControl w:val="0"/>
        <w:autoSpaceDE w:val="0"/>
        <w:autoSpaceDN w:val="0"/>
        <w:adjustRightInd w:val="0"/>
        <w:rPr>
          <w:rFonts w:ascii="Arial" w:hAnsi="Arial" w:cs="Arial"/>
          <w:sz w:val="28"/>
          <w:szCs w:val="28"/>
          <w:lang w:val="fr-FR"/>
        </w:rPr>
      </w:pPr>
      <w:r w:rsidRPr="007D006B">
        <w:rPr>
          <w:rFonts w:ascii="Arial" w:hAnsi="Arial" w:cs="Arial"/>
          <w:sz w:val="28"/>
          <w:szCs w:val="28"/>
          <w:lang w:val="fr-FR"/>
        </w:rPr>
        <w:t>Après écoulement de la durée de garantie, les réparations peuvent être effectuées,</w:t>
      </w:r>
      <w:r w:rsidR="00F04348" w:rsidRPr="007D006B">
        <w:rPr>
          <w:rFonts w:ascii="Arial" w:hAnsi="Arial" w:cs="Arial"/>
          <w:sz w:val="28"/>
          <w:szCs w:val="28"/>
          <w:lang w:val="fr-FR"/>
        </w:rPr>
        <w:t xml:space="preserve"> </w:t>
      </w:r>
      <w:r w:rsidRPr="007D006B">
        <w:rPr>
          <w:rFonts w:ascii="Arial" w:hAnsi="Arial" w:cs="Arial"/>
          <w:sz w:val="28"/>
          <w:szCs w:val="28"/>
          <w:lang w:val="fr-FR"/>
        </w:rPr>
        <w:t>contre paiement, par le commerce spécialisé ou un service de réparation.</w:t>
      </w:r>
    </w:p>
    <w:p w14:paraId="65BA136A" w14:textId="77777777" w:rsidR="00624DFD" w:rsidRPr="007D006B" w:rsidRDefault="00624DFD" w:rsidP="00624DFD">
      <w:pPr>
        <w:rPr>
          <w:rFonts w:ascii="Arial" w:hAnsi="Arial" w:cs="Arial"/>
          <w:sz w:val="28"/>
          <w:szCs w:val="28"/>
          <w:lang w:val="fr-FR"/>
        </w:rPr>
      </w:pPr>
      <w:r w:rsidRPr="007D006B">
        <w:rPr>
          <w:rFonts w:ascii="Arial" w:hAnsi="Arial" w:cs="Arial"/>
          <w:sz w:val="28"/>
          <w:szCs w:val="28"/>
          <w:lang w:val="fr-FR"/>
        </w:rPr>
        <w:t>En cas d’intervention étrangère, la garantie devient caduque.</w:t>
      </w:r>
    </w:p>
    <w:p w14:paraId="4F21BF25" w14:textId="77777777" w:rsidR="00624DFD" w:rsidRPr="007D006B" w:rsidRDefault="00624DFD" w:rsidP="00624DFD">
      <w:pPr>
        <w:widowControl w:val="0"/>
        <w:autoSpaceDE w:val="0"/>
        <w:autoSpaceDN w:val="0"/>
        <w:adjustRightInd w:val="0"/>
        <w:rPr>
          <w:rFonts w:ascii="Arial" w:hAnsi="Arial" w:cs="Arial"/>
          <w:sz w:val="28"/>
          <w:szCs w:val="28"/>
          <w:lang w:val="fr-FR"/>
        </w:rPr>
      </w:pPr>
    </w:p>
    <w:p w14:paraId="5CAED877" w14:textId="77777777" w:rsidR="00624DFD" w:rsidRPr="007D006B" w:rsidRDefault="00624DFD" w:rsidP="00624DFD">
      <w:pPr>
        <w:jc w:val="center"/>
        <w:rPr>
          <w:rFonts w:ascii="Arial" w:hAnsi="Arial" w:cs="Arial"/>
          <w:b/>
          <w:sz w:val="28"/>
          <w:szCs w:val="28"/>
          <w:lang w:val="fr-FR"/>
        </w:rPr>
      </w:pPr>
      <w:r w:rsidRPr="007D006B">
        <w:rPr>
          <w:rFonts w:ascii="Arial" w:hAnsi="Arial" w:cs="Arial"/>
          <w:b/>
          <w:sz w:val="28"/>
          <w:szCs w:val="28"/>
          <w:lang w:val="fr-FR"/>
        </w:rPr>
        <w:t>CARACTÉRISTIQUES TECHNIQUES</w:t>
      </w:r>
    </w:p>
    <w:p w14:paraId="3AB327E5" w14:textId="77777777" w:rsidR="00624DFD" w:rsidRPr="007D006B" w:rsidRDefault="00624DFD" w:rsidP="00624DFD">
      <w:pPr>
        <w:rPr>
          <w:rFonts w:ascii="Arial" w:hAnsi="Arial" w:cs="Arial"/>
          <w:sz w:val="28"/>
          <w:szCs w:val="28"/>
          <w:lang w:val="fr-FR"/>
        </w:rPr>
      </w:pPr>
    </w:p>
    <w:p w14:paraId="060E4DCB" w14:textId="7AA3A466" w:rsidR="00624DFD" w:rsidRPr="007D006B" w:rsidRDefault="00044F89" w:rsidP="00624DFD">
      <w:pPr>
        <w:rPr>
          <w:rFonts w:ascii="Arial" w:hAnsi="Arial" w:cs="Arial"/>
          <w:sz w:val="28"/>
          <w:szCs w:val="28"/>
          <w:lang w:val="fr-FR"/>
        </w:rPr>
      </w:pPr>
      <w:r w:rsidRPr="007D006B">
        <w:rPr>
          <w:rFonts w:ascii="Arial" w:hAnsi="Arial" w:cs="Arial"/>
          <w:sz w:val="28"/>
          <w:szCs w:val="28"/>
          <w:lang w:val="fr-FR"/>
        </w:rPr>
        <w:t xml:space="preserve">Alimentation </w:t>
      </w:r>
      <w:r w:rsidRPr="007D006B">
        <w:rPr>
          <w:rFonts w:ascii="Arial" w:hAnsi="Arial" w:cs="Arial"/>
          <w:sz w:val="28"/>
          <w:szCs w:val="28"/>
          <w:lang w:val="fr-FR"/>
        </w:rPr>
        <w:tab/>
      </w:r>
      <w:r w:rsidRPr="007D006B">
        <w:rPr>
          <w:rFonts w:ascii="Arial" w:hAnsi="Arial" w:cs="Arial"/>
          <w:sz w:val="28"/>
          <w:szCs w:val="28"/>
          <w:lang w:val="fr-FR"/>
        </w:rPr>
        <w:tab/>
        <w:t>220-240V</w:t>
      </w:r>
      <w:r w:rsidR="00624DFD" w:rsidRPr="007D006B">
        <w:rPr>
          <w:rFonts w:ascii="Arial" w:hAnsi="Arial" w:cs="Arial"/>
          <w:sz w:val="28"/>
          <w:szCs w:val="28"/>
          <w:lang w:val="fr-FR"/>
        </w:rPr>
        <w:t>~ 50</w:t>
      </w:r>
      <w:r w:rsidR="00521D46">
        <w:rPr>
          <w:rFonts w:ascii="Arial" w:hAnsi="Arial" w:cs="Arial"/>
          <w:sz w:val="28"/>
          <w:szCs w:val="28"/>
          <w:lang w:val="fr-FR"/>
        </w:rPr>
        <w:t>-</w:t>
      </w:r>
      <w:r w:rsidRPr="007D006B">
        <w:rPr>
          <w:rFonts w:ascii="Arial" w:hAnsi="Arial" w:cs="Arial"/>
          <w:sz w:val="28"/>
          <w:szCs w:val="28"/>
          <w:lang w:val="fr-FR"/>
        </w:rPr>
        <w:t>60</w:t>
      </w:r>
      <w:r w:rsidR="00624DFD" w:rsidRPr="007D006B">
        <w:rPr>
          <w:rFonts w:ascii="Arial" w:hAnsi="Arial" w:cs="Arial"/>
          <w:sz w:val="28"/>
          <w:szCs w:val="28"/>
          <w:lang w:val="fr-FR"/>
        </w:rPr>
        <w:t>Hz</w:t>
      </w:r>
    </w:p>
    <w:p w14:paraId="6DCB10CD" w14:textId="4930B1D5" w:rsidR="00624DFD" w:rsidRPr="007D006B" w:rsidRDefault="00624DFD" w:rsidP="00624DFD">
      <w:pPr>
        <w:rPr>
          <w:rFonts w:ascii="Arial" w:hAnsi="Arial" w:cs="Arial"/>
          <w:sz w:val="28"/>
          <w:szCs w:val="28"/>
          <w:lang w:val="fr-FR"/>
        </w:rPr>
      </w:pPr>
      <w:r w:rsidRPr="007D006B">
        <w:rPr>
          <w:rFonts w:ascii="Arial" w:hAnsi="Arial" w:cs="Arial"/>
          <w:sz w:val="28"/>
          <w:szCs w:val="28"/>
          <w:lang w:val="fr-FR"/>
        </w:rPr>
        <w:t xml:space="preserve">Puissance </w:t>
      </w:r>
      <w:r w:rsidRPr="007D006B">
        <w:rPr>
          <w:rFonts w:ascii="Arial" w:hAnsi="Arial" w:cs="Arial"/>
          <w:sz w:val="28"/>
          <w:szCs w:val="28"/>
          <w:lang w:val="fr-FR"/>
        </w:rPr>
        <w:tab/>
      </w:r>
      <w:r w:rsidRPr="007D006B">
        <w:rPr>
          <w:rFonts w:ascii="Arial" w:hAnsi="Arial" w:cs="Arial"/>
          <w:sz w:val="28"/>
          <w:szCs w:val="28"/>
          <w:lang w:val="fr-FR"/>
        </w:rPr>
        <w:tab/>
      </w:r>
      <w:r w:rsidRPr="007D006B">
        <w:rPr>
          <w:rFonts w:ascii="Arial" w:hAnsi="Arial" w:cs="Arial"/>
          <w:sz w:val="28"/>
          <w:szCs w:val="28"/>
          <w:lang w:val="fr-FR"/>
        </w:rPr>
        <w:tab/>
      </w:r>
      <w:r w:rsidR="00A669CF">
        <w:rPr>
          <w:rFonts w:ascii="Arial" w:hAnsi="Arial" w:cs="Arial"/>
          <w:sz w:val="28"/>
          <w:szCs w:val="28"/>
          <w:lang w:val="fr-FR"/>
        </w:rPr>
        <w:t>12</w:t>
      </w:r>
      <w:r w:rsidR="00D46F3E" w:rsidRPr="007D006B">
        <w:rPr>
          <w:rFonts w:ascii="Arial" w:hAnsi="Arial" w:cs="Arial"/>
          <w:sz w:val="28"/>
          <w:szCs w:val="28"/>
          <w:lang w:val="fr-FR"/>
        </w:rPr>
        <w:t>00</w:t>
      </w:r>
      <w:r w:rsidRPr="007D006B">
        <w:rPr>
          <w:rFonts w:ascii="Arial" w:hAnsi="Arial" w:cs="Arial"/>
          <w:sz w:val="28"/>
          <w:szCs w:val="28"/>
          <w:lang w:val="fr-FR"/>
        </w:rPr>
        <w:t>W</w:t>
      </w:r>
    </w:p>
    <w:p w14:paraId="2250812F" w14:textId="77777777" w:rsidR="00624DFD" w:rsidRPr="007D006B" w:rsidRDefault="00624DFD" w:rsidP="00624DFD">
      <w:pPr>
        <w:rPr>
          <w:rFonts w:ascii="Arial" w:hAnsi="Arial" w:cs="Arial"/>
          <w:sz w:val="28"/>
          <w:szCs w:val="28"/>
          <w:lang w:val="fr-FR"/>
        </w:rPr>
      </w:pPr>
      <w:r w:rsidRPr="007D006B">
        <w:rPr>
          <w:rFonts w:ascii="Arial" w:hAnsi="Arial" w:cs="Arial"/>
          <w:sz w:val="28"/>
          <w:szCs w:val="28"/>
          <w:lang w:val="fr-FR"/>
        </w:rPr>
        <w:t xml:space="preserve">Norme </w:t>
      </w:r>
      <w:r w:rsidRPr="007D006B">
        <w:rPr>
          <w:rFonts w:ascii="Arial" w:hAnsi="Arial" w:cs="Arial"/>
          <w:sz w:val="28"/>
          <w:szCs w:val="28"/>
          <w:lang w:val="fr-FR"/>
        </w:rPr>
        <w:tab/>
      </w:r>
      <w:r w:rsidRPr="007D006B">
        <w:rPr>
          <w:rFonts w:ascii="Arial" w:hAnsi="Arial" w:cs="Arial"/>
          <w:sz w:val="28"/>
          <w:szCs w:val="28"/>
          <w:lang w:val="fr-FR"/>
        </w:rPr>
        <w:tab/>
      </w:r>
      <w:r w:rsidRPr="007D006B">
        <w:rPr>
          <w:rFonts w:ascii="Arial" w:hAnsi="Arial" w:cs="Arial"/>
          <w:sz w:val="28"/>
          <w:szCs w:val="28"/>
          <w:lang w:val="fr-FR"/>
        </w:rPr>
        <w:tab/>
        <w:t>Classe</w:t>
      </w:r>
      <w:r w:rsidR="00D46F3E" w:rsidRPr="007D006B">
        <w:rPr>
          <w:rFonts w:ascii="Arial" w:hAnsi="Arial" w:cs="Arial"/>
          <w:sz w:val="28"/>
          <w:szCs w:val="28"/>
          <w:lang w:val="fr-FR"/>
        </w:rPr>
        <w:t xml:space="preserve"> I</w:t>
      </w:r>
      <w:r w:rsidRPr="007D006B">
        <w:rPr>
          <w:rFonts w:ascii="Arial" w:hAnsi="Arial" w:cs="Arial"/>
          <w:sz w:val="28"/>
          <w:szCs w:val="28"/>
          <w:lang w:val="fr-FR"/>
        </w:rPr>
        <w:t xml:space="preserve"> </w:t>
      </w:r>
    </w:p>
    <w:p w14:paraId="0578B388" w14:textId="77777777" w:rsidR="00741AA1" w:rsidRPr="007D006B" w:rsidRDefault="00741AA1" w:rsidP="00741AA1">
      <w:pPr>
        <w:jc w:val="center"/>
        <w:rPr>
          <w:rFonts w:ascii="Arial" w:hAnsi="Arial" w:cs="Arial"/>
          <w:sz w:val="28"/>
          <w:szCs w:val="28"/>
          <w:lang w:val="fr-FR"/>
        </w:rPr>
      </w:pPr>
      <w:r w:rsidRPr="007D006B">
        <w:rPr>
          <w:rFonts w:ascii="Arial" w:hAnsi="Arial" w:cs="Arial"/>
          <w:sz w:val="28"/>
          <w:szCs w:val="28"/>
          <w:lang w:val="fr-FR"/>
        </w:rPr>
        <w:t>Fabriqué en R.P.C</w:t>
      </w:r>
    </w:p>
    <w:p w14:paraId="028C1884" w14:textId="77777777" w:rsidR="00741AA1" w:rsidRPr="007D006B" w:rsidRDefault="00741AA1" w:rsidP="00624DFD">
      <w:pPr>
        <w:rPr>
          <w:rFonts w:ascii="Arial" w:hAnsi="Arial" w:cs="Arial"/>
          <w:sz w:val="28"/>
          <w:szCs w:val="28"/>
          <w:lang w:val="fr-FR"/>
        </w:rPr>
      </w:pPr>
    </w:p>
    <w:p w14:paraId="53952498" w14:textId="77777777" w:rsidR="00624DFD" w:rsidRPr="007D006B" w:rsidRDefault="00624DFD" w:rsidP="00624DFD">
      <w:pPr>
        <w:tabs>
          <w:tab w:val="left" w:pos="3828"/>
        </w:tabs>
        <w:jc w:val="center"/>
        <w:rPr>
          <w:rFonts w:ascii="Arial" w:hAnsi="Arial" w:cs="Arial"/>
          <w:sz w:val="28"/>
          <w:szCs w:val="28"/>
          <w:lang w:val="fr-FR"/>
        </w:rPr>
      </w:pPr>
      <w:r w:rsidRPr="007D006B">
        <w:rPr>
          <w:rFonts w:ascii="Arial" w:hAnsi="Arial" w:cs="Arial"/>
          <w:i/>
          <w:sz w:val="28"/>
          <w:szCs w:val="28"/>
          <w:u w:val="single"/>
          <w:lang w:val="fr-FR"/>
        </w:rPr>
        <w:t>Les caractéristiques peuvent changer sans avis préalable</w:t>
      </w:r>
    </w:p>
    <w:p w14:paraId="0A5B9CE7" w14:textId="77777777" w:rsidR="00B336C9" w:rsidRPr="007D006B" w:rsidRDefault="00B336C9" w:rsidP="00624DFD">
      <w:pPr>
        <w:pStyle w:val="Titre1"/>
        <w:rPr>
          <w:rFonts w:ascii="Arial" w:hAnsi="Arial" w:cs="Arial"/>
          <w:b w:val="0"/>
          <w:bCs/>
          <w:sz w:val="28"/>
          <w:szCs w:val="28"/>
          <w:u w:val="single"/>
          <w:lang w:val="fr-FR"/>
        </w:rPr>
      </w:pPr>
    </w:p>
    <w:p w14:paraId="17456E1D" w14:textId="77777777" w:rsidR="00A669CF" w:rsidRDefault="00A669CF">
      <w:pPr>
        <w:rPr>
          <w:rFonts w:ascii="Arial" w:hAnsi="Arial" w:cs="Arial"/>
          <w:b/>
          <w:bCs/>
          <w:sz w:val="28"/>
          <w:szCs w:val="28"/>
          <w:lang w:val="fr-FR"/>
        </w:rPr>
      </w:pPr>
      <w:r>
        <w:rPr>
          <w:rFonts w:ascii="Arial" w:hAnsi="Arial" w:cs="Arial"/>
          <w:bCs/>
          <w:sz w:val="28"/>
          <w:szCs w:val="28"/>
          <w:lang w:val="fr-FR"/>
        </w:rPr>
        <w:br w:type="page"/>
      </w:r>
    </w:p>
    <w:p w14:paraId="779EF6DF" w14:textId="6C230A0C" w:rsidR="00624DFD" w:rsidRPr="007D006B" w:rsidRDefault="00624DFD" w:rsidP="00624DFD">
      <w:pPr>
        <w:pStyle w:val="Titre1"/>
        <w:rPr>
          <w:rFonts w:ascii="Arial" w:hAnsi="Arial" w:cs="Arial"/>
          <w:bCs/>
          <w:sz w:val="28"/>
          <w:szCs w:val="28"/>
          <w:lang w:val="fr-FR"/>
        </w:rPr>
      </w:pPr>
      <w:r w:rsidRPr="007D006B">
        <w:rPr>
          <w:rFonts w:ascii="Arial" w:hAnsi="Arial" w:cs="Arial"/>
          <w:bCs/>
          <w:sz w:val="28"/>
          <w:szCs w:val="28"/>
          <w:lang w:val="fr-FR"/>
        </w:rPr>
        <w:lastRenderedPageBreak/>
        <w:t>MISE A LA TERRE</w:t>
      </w:r>
    </w:p>
    <w:p w14:paraId="2871C89E" w14:textId="4C058A89" w:rsidR="00624DFD" w:rsidRPr="007D006B" w:rsidRDefault="002A5897" w:rsidP="00624DFD">
      <w:pPr>
        <w:rPr>
          <w:rFonts w:ascii="Arial" w:hAnsi="Arial" w:cs="Arial"/>
          <w:sz w:val="28"/>
          <w:szCs w:val="28"/>
          <w:lang w:val="fr-FR"/>
        </w:rPr>
      </w:pPr>
      <w:r w:rsidRPr="007D006B">
        <w:rPr>
          <w:rFonts w:ascii="Arial" w:hAnsi="Arial" w:cs="Arial"/>
          <w:noProof/>
          <w:sz w:val="28"/>
          <w:szCs w:val="28"/>
          <w:lang w:val="fr-FR" w:eastAsia="fr-FR"/>
        </w:rPr>
        <w:drawing>
          <wp:anchor distT="0" distB="0" distL="114300" distR="114300" simplePos="0" relativeHeight="251653120" behindDoc="1" locked="0" layoutInCell="1" allowOverlap="1" wp14:anchorId="387F8B22" wp14:editId="7BD596C2">
            <wp:simplePos x="0" y="0"/>
            <wp:positionH relativeFrom="column">
              <wp:posOffset>5568950</wp:posOffset>
            </wp:positionH>
            <wp:positionV relativeFrom="paragraph">
              <wp:posOffset>158750</wp:posOffset>
            </wp:positionV>
            <wp:extent cx="1485900" cy="1314450"/>
            <wp:effectExtent l="0" t="0" r="12700" b="635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A15C3" w14:textId="77777777" w:rsidR="00624DFD" w:rsidRPr="007D006B" w:rsidRDefault="00624DFD" w:rsidP="00624DFD">
      <w:pPr>
        <w:ind w:right="1132"/>
        <w:jc w:val="both"/>
        <w:rPr>
          <w:rFonts w:ascii="Arial" w:hAnsi="Arial" w:cs="Arial"/>
          <w:sz w:val="28"/>
          <w:szCs w:val="28"/>
          <w:lang w:val="fr-FR"/>
        </w:rPr>
      </w:pPr>
      <w:r w:rsidRPr="007D006B">
        <w:rPr>
          <w:rFonts w:ascii="Arial" w:hAnsi="Arial" w:cs="Arial"/>
          <w:sz w:val="28"/>
          <w:szCs w:val="28"/>
          <w:lang w:val="fr-FR"/>
        </w:rPr>
        <w:t>Cet appareil est équipé d’une prise électrique avec terre. Il doit être branché sur une prise murale correctement installée et équipée d’une prise de terre.</w:t>
      </w:r>
    </w:p>
    <w:p w14:paraId="5991B4CD" w14:textId="77777777" w:rsidR="00624DFD" w:rsidRPr="007D006B" w:rsidRDefault="00624DFD" w:rsidP="00624DFD">
      <w:pPr>
        <w:ind w:right="1132"/>
        <w:jc w:val="both"/>
        <w:rPr>
          <w:rFonts w:ascii="Arial" w:hAnsi="Arial" w:cs="Arial"/>
          <w:sz w:val="28"/>
          <w:szCs w:val="28"/>
          <w:lang w:val="fr-FR"/>
        </w:rPr>
      </w:pPr>
      <w:r w:rsidRPr="007D006B">
        <w:rPr>
          <w:rFonts w:ascii="Arial" w:hAnsi="Arial" w:cs="Arial"/>
          <w:sz w:val="28"/>
          <w:szCs w:val="28"/>
          <w:lang w:val="fr-FR"/>
        </w:rPr>
        <w:t>Notes : En cas de question concernant la prise de terre ou le branchement électrique, veuillez consulter un personnel qualifié.</w:t>
      </w:r>
    </w:p>
    <w:p w14:paraId="45D209F1" w14:textId="77777777" w:rsidR="00624DFD" w:rsidRPr="007D006B" w:rsidRDefault="00624DFD" w:rsidP="00624DFD">
      <w:pPr>
        <w:ind w:right="1132"/>
        <w:jc w:val="both"/>
        <w:rPr>
          <w:rFonts w:ascii="Arial" w:eastAsia="MS Mincho" w:hAnsi="Arial" w:cs="Arial"/>
          <w:bCs/>
          <w:sz w:val="28"/>
          <w:szCs w:val="28"/>
          <w:lang w:val="fr-FR"/>
        </w:rPr>
      </w:pPr>
      <w:r w:rsidRPr="007D006B">
        <w:rPr>
          <w:rFonts w:ascii="Arial" w:hAnsi="Arial" w:cs="Arial"/>
          <w:bCs/>
          <w:iCs/>
          <w:sz w:val="28"/>
          <w:szCs w:val="28"/>
          <w:lang w:val="fr-FR"/>
        </w:rPr>
        <w:t>En cas de court-circuit, la mise à la terre réduit le risque de choc électrique en</w:t>
      </w:r>
      <w:r w:rsidRPr="007D006B">
        <w:rPr>
          <w:rFonts w:ascii="Arial" w:hAnsi="Arial" w:cs="Arial"/>
          <w:bCs/>
          <w:sz w:val="28"/>
          <w:szCs w:val="28"/>
          <w:lang w:val="fr-FR"/>
        </w:rPr>
        <w:t xml:space="preserve"> </w:t>
      </w:r>
      <w:r w:rsidRPr="007D006B">
        <w:rPr>
          <w:rFonts w:ascii="Arial" w:hAnsi="Arial" w:cs="Arial"/>
          <w:bCs/>
          <w:iCs/>
          <w:sz w:val="28"/>
          <w:szCs w:val="28"/>
          <w:lang w:val="fr-FR"/>
        </w:rPr>
        <w:t>permettant au courant d’être évacué par le fil de terre.</w:t>
      </w:r>
    </w:p>
    <w:p w14:paraId="25D44ADA" w14:textId="77777777" w:rsidR="00624DFD" w:rsidRPr="007D006B" w:rsidRDefault="00624DFD" w:rsidP="00624DFD">
      <w:pPr>
        <w:rPr>
          <w:rFonts w:ascii="Arial" w:hAnsi="Arial" w:cs="Arial"/>
          <w:color w:val="000000"/>
          <w:sz w:val="28"/>
          <w:szCs w:val="28"/>
          <w:lang w:val="fr-FR"/>
        </w:rPr>
      </w:pPr>
    </w:p>
    <w:p w14:paraId="5C48610A" w14:textId="77777777" w:rsidR="00FB1BE6" w:rsidRPr="007D006B" w:rsidRDefault="00FB1BE6" w:rsidP="00FB1BE6">
      <w:pPr>
        <w:tabs>
          <w:tab w:val="left" w:pos="284"/>
        </w:tabs>
        <w:rPr>
          <w:rFonts w:ascii="Arial" w:hAnsi="Arial" w:cs="Arial"/>
          <w:color w:val="000000"/>
          <w:sz w:val="28"/>
          <w:szCs w:val="28"/>
          <w:lang w:val="fr-FR"/>
        </w:rPr>
      </w:pPr>
      <w:r w:rsidRPr="007D006B">
        <w:rPr>
          <w:rFonts w:ascii="Arial" w:hAnsi="Arial" w:cs="Arial"/>
          <w:sz w:val="28"/>
          <w:szCs w:val="28"/>
          <w:lang w:val="fr-FR"/>
        </w:rPr>
        <w:t xml:space="preserve">ATTENTION : En cas de panne, ne pas ouvrir le boîtier mais faire appel à un technicien qualifié pour les réparations. </w:t>
      </w:r>
    </w:p>
    <w:p w14:paraId="5FBFA049" w14:textId="77777777" w:rsidR="00624DFD" w:rsidRPr="007D006B" w:rsidRDefault="00624DFD" w:rsidP="00624DFD">
      <w:pPr>
        <w:jc w:val="center"/>
        <w:rPr>
          <w:rFonts w:ascii="Arial" w:hAnsi="Arial" w:cs="Arial"/>
          <w:sz w:val="28"/>
          <w:szCs w:val="28"/>
          <w:lang w:val="fr-FR"/>
        </w:rPr>
      </w:pPr>
    </w:p>
    <w:p w14:paraId="557500B0" w14:textId="77777777" w:rsidR="007D006B" w:rsidRDefault="00624DFD" w:rsidP="00396F62">
      <w:pPr>
        <w:rPr>
          <w:rFonts w:ascii="Arial" w:eastAsia="Times New Roman" w:hAnsi="Arial" w:cs="Arial"/>
          <w:sz w:val="28"/>
          <w:szCs w:val="28"/>
          <w:lang w:val="fr-FR" w:eastAsia="fr-FR" w:bidi="x-none"/>
        </w:rPr>
      </w:pPr>
      <w:r w:rsidRPr="007D006B">
        <w:rPr>
          <w:rFonts w:ascii="Arial" w:hAnsi="Arial" w:cs="Arial"/>
          <w:sz w:val="28"/>
          <w:szCs w:val="28"/>
          <w:lang w:val="fr-FR"/>
        </w:rPr>
        <w:t xml:space="preserve">Cet appareil satisfait aux directives CE, </w:t>
      </w:r>
      <w:r w:rsidRPr="007D006B">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407761D6" w14:textId="77777777" w:rsidR="00A669CF" w:rsidRDefault="00A669CF" w:rsidP="00396F62">
      <w:pPr>
        <w:rPr>
          <w:rFonts w:ascii="Arial" w:eastAsia="Times New Roman" w:hAnsi="Arial" w:cs="Arial"/>
          <w:sz w:val="28"/>
          <w:szCs w:val="28"/>
          <w:lang w:val="fr-FR" w:eastAsia="fr-FR" w:bidi="x-none"/>
        </w:rPr>
      </w:pPr>
    </w:p>
    <w:p w14:paraId="04A8368F" w14:textId="77777777" w:rsidR="00396F62" w:rsidRDefault="00624DFD" w:rsidP="00396F62">
      <w:pPr>
        <w:rPr>
          <w:rFonts w:ascii="Arial" w:hAnsi="Arial" w:cs="Arial"/>
          <w:sz w:val="28"/>
          <w:szCs w:val="28"/>
          <w:lang w:val="fr-FR"/>
        </w:rPr>
      </w:pPr>
      <w:r w:rsidRPr="007D006B">
        <w:rPr>
          <w:rFonts w:ascii="Arial" w:eastAsia="Times New Roman" w:hAnsi="Arial" w:cs="Arial"/>
          <w:sz w:val="28"/>
          <w:szCs w:val="28"/>
          <w:lang w:val="fr-FR" w:eastAsia="fr-FR" w:bidi="x-none"/>
        </w:rPr>
        <w:t xml:space="preserve">Cet appareil a </w:t>
      </w:r>
      <w:r w:rsidRPr="007D006B">
        <w:rPr>
          <w:rFonts w:ascii="Arial" w:hAnsi="Arial" w:cs="Arial"/>
          <w:sz w:val="28"/>
          <w:szCs w:val="28"/>
          <w:lang w:val="fr-FR"/>
        </w:rPr>
        <w:t xml:space="preserve">été conçu et </w:t>
      </w:r>
      <w:r w:rsidRPr="007D006B">
        <w:rPr>
          <w:rFonts w:ascii="Arial" w:eastAsia="Times New Roman" w:hAnsi="Arial" w:cs="Arial"/>
          <w:sz w:val="28"/>
          <w:szCs w:val="28"/>
          <w:lang w:val="fr-FR" w:eastAsia="fr-FR" w:bidi="x-none"/>
        </w:rPr>
        <w:t>fabriqué en respect</w:t>
      </w:r>
      <w:r w:rsidRPr="007D006B">
        <w:rPr>
          <w:rFonts w:ascii="Arial" w:hAnsi="Arial" w:cs="Arial"/>
          <w:sz w:val="28"/>
          <w:szCs w:val="28"/>
          <w:lang w:val="fr-FR"/>
        </w:rPr>
        <w:t xml:space="preserve"> des dernières </w:t>
      </w:r>
      <w:r w:rsidRPr="007D006B">
        <w:rPr>
          <w:rFonts w:ascii="Arial" w:eastAsia="Times New Roman" w:hAnsi="Arial" w:cs="Arial"/>
          <w:sz w:val="28"/>
          <w:szCs w:val="28"/>
          <w:lang w:val="fr-FR" w:eastAsia="fr-FR" w:bidi="x-none"/>
        </w:rPr>
        <w:t>réglementations et</w:t>
      </w:r>
      <w:r w:rsidRPr="007D006B">
        <w:rPr>
          <w:rFonts w:ascii="Arial" w:hAnsi="Arial" w:cs="Arial"/>
          <w:sz w:val="28"/>
          <w:szCs w:val="28"/>
          <w:lang w:val="fr-FR"/>
        </w:rPr>
        <w:t xml:space="preserve"> prescriptions techniques, en matière de sécurité. </w:t>
      </w:r>
    </w:p>
    <w:p w14:paraId="4441BE87" w14:textId="77777777" w:rsidR="007D006B" w:rsidRDefault="007D006B" w:rsidP="00396F62">
      <w:pPr>
        <w:rPr>
          <w:rFonts w:ascii="Arial" w:hAnsi="Arial" w:cs="Arial"/>
          <w:sz w:val="28"/>
          <w:szCs w:val="28"/>
          <w:lang w:val="fr-FR"/>
        </w:rPr>
      </w:pPr>
    </w:p>
    <w:p w14:paraId="5A9C5942" w14:textId="572934B3" w:rsidR="00396F62" w:rsidRPr="007D006B" w:rsidRDefault="00396F62" w:rsidP="00396F62">
      <w:pPr>
        <w:widowControl w:val="0"/>
        <w:autoSpaceDE w:val="0"/>
        <w:autoSpaceDN w:val="0"/>
        <w:adjustRightInd w:val="0"/>
        <w:ind w:right="-2"/>
        <w:jc w:val="center"/>
        <w:rPr>
          <w:rFonts w:ascii="Arial" w:eastAsia="Times New Roman" w:hAnsi="Arial" w:cs="Arial"/>
          <w:b/>
          <w:bCs/>
          <w:sz w:val="28"/>
          <w:szCs w:val="28"/>
          <w:lang w:val="fr-FR" w:eastAsia="fr-FR"/>
        </w:rPr>
      </w:pPr>
    </w:p>
    <w:p w14:paraId="3B19160A" w14:textId="77777777" w:rsidR="00396F62" w:rsidRPr="007D006B" w:rsidRDefault="00396F62" w:rsidP="00396F62">
      <w:pPr>
        <w:widowControl w:val="0"/>
        <w:autoSpaceDE w:val="0"/>
        <w:autoSpaceDN w:val="0"/>
        <w:adjustRightInd w:val="0"/>
        <w:ind w:right="-2"/>
        <w:jc w:val="center"/>
        <w:rPr>
          <w:rFonts w:ascii="Arial" w:eastAsia="Times New Roman" w:hAnsi="Arial" w:cs="Arial"/>
          <w:b/>
          <w:bCs/>
          <w:sz w:val="28"/>
          <w:szCs w:val="28"/>
          <w:lang w:val="fr-FR" w:eastAsia="fr-FR"/>
        </w:rPr>
      </w:pPr>
      <w:r w:rsidRPr="007D006B">
        <w:rPr>
          <w:rFonts w:ascii="Arial" w:eastAsia="Times New Roman" w:hAnsi="Arial" w:cs="Arial"/>
          <w:b/>
          <w:bCs/>
          <w:sz w:val="28"/>
          <w:szCs w:val="28"/>
          <w:lang w:val="fr-FR" w:eastAsia="fr-FR"/>
        </w:rPr>
        <w:t xml:space="preserve">Produit importé par </w:t>
      </w:r>
      <w:proofErr w:type="spellStart"/>
      <w:r w:rsidRPr="007D006B">
        <w:rPr>
          <w:rFonts w:ascii="Arial" w:eastAsia="Times New Roman" w:hAnsi="Arial" w:cs="Arial"/>
          <w:b/>
          <w:bCs/>
          <w:sz w:val="28"/>
          <w:szCs w:val="28"/>
          <w:lang w:val="fr-FR" w:eastAsia="fr-FR"/>
        </w:rPr>
        <w:t>Sotech</w:t>
      </w:r>
      <w:proofErr w:type="spellEnd"/>
      <w:r w:rsidRPr="007D006B">
        <w:rPr>
          <w:rFonts w:ascii="Arial" w:eastAsia="Times New Roman" w:hAnsi="Arial" w:cs="Arial"/>
          <w:b/>
          <w:bCs/>
          <w:sz w:val="28"/>
          <w:szCs w:val="28"/>
          <w:lang w:val="fr-FR" w:eastAsia="fr-FR"/>
        </w:rPr>
        <w:t xml:space="preserve"> International </w:t>
      </w:r>
    </w:p>
    <w:p w14:paraId="4C6F4809" w14:textId="77777777" w:rsidR="00396F62" w:rsidRPr="007D006B" w:rsidRDefault="00396F62" w:rsidP="00396F62">
      <w:pPr>
        <w:widowControl w:val="0"/>
        <w:autoSpaceDE w:val="0"/>
        <w:autoSpaceDN w:val="0"/>
        <w:adjustRightInd w:val="0"/>
        <w:ind w:right="-2"/>
        <w:jc w:val="center"/>
        <w:rPr>
          <w:rFonts w:ascii="Arial" w:eastAsia="Times New Roman" w:hAnsi="Arial" w:cs="Arial"/>
          <w:b/>
          <w:bCs/>
          <w:sz w:val="28"/>
          <w:szCs w:val="28"/>
          <w:lang w:val="fr-FR" w:eastAsia="fr-FR"/>
        </w:rPr>
      </w:pPr>
      <w:r w:rsidRPr="007D006B">
        <w:rPr>
          <w:rFonts w:ascii="Arial" w:eastAsia="Times New Roman" w:hAnsi="Arial" w:cs="Arial"/>
          <w:b/>
          <w:bCs/>
          <w:sz w:val="28"/>
          <w:szCs w:val="28"/>
          <w:lang w:val="fr-FR" w:eastAsia="fr-FR"/>
        </w:rPr>
        <w:t>" LE PERIPOLE " N°C111 à 115</w:t>
      </w:r>
    </w:p>
    <w:p w14:paraId="642B6945" w14:textId="77777777" w:rsidR="00396F62" w:rsidRPr="007D006B" w:rsidRDefault="00396F62" w:rsidP="00396F62">
      <w:pPr>
        <w:widowControl w:val="0"/>
        <w:autoSpaceDE w:val="0"/>
        <w:autoSpaceDN w:val="0"/>
        <w:adjustRightInd w:val="0"/>
        <w:ind w:right="-2"/>
        <w:jc w:val="center"/>
        <w:rPr>
          <w:rFonts w:ascii="Arial" w:eastAsia="Times New Roman" w:hAnsi="Arial" w:cs="Arial"/>
          <w:b/>
          <w:bCs/>
          <w:sz w:val="28"/>
          <w:szCs w:val="28"/>
          <w:lang w:val="fr-FR" w:eastAsia="fr-FR"/>
        </w:rPr>
      </w:pPr>
      <w:r w:rsidRPr="007D006B">
        <w:rPr>
          <w:rFonts w:ascii="Arial" w:eastAsia="Times New Roman" w:hAnsi="Arial" w:cs="Arial"/>
          <w:b/>
          <w:bCs/>
          <w:sz w:val="28"/>
          <w:szCs w:val="28"/>
          <w:lang w:val="fr-FR" w:eastAsia="fr-FR"/>
        </w:rPr>
        <w:t>33, Avenue du Marechal de Lattre de Tassigny</w:t>
      </w:r>
    </w:p>
    <w:p w14:paraId="70725A66" w14:textId="77777777" w:rsidR="00396F62" w:rsidRPr="007D006B" w:rsidRDefault="00396F62" w:rsidP="00396F62">
      <w:pPr>
        <w:widowControl w:val="0"/>
        <w:autoSpaceDE w:val="0"/>
        <w:autoSpaceDN w:val="0"/>
        <w:adjustRightInd w:val="0"/>
        <w:ind w:right="-2"/>
        <w:jc w:val="center"/>
        <w:rPr>
          <w:rFonts w:ascii="Arial" w:eastAsia="Times New Roman" w:hAnsi="Arial" w:cs="Arial"/>
          <w:b/>
          <w:bCs/>
          <w:sz w:val="28"/>
          <w:szCs w:val="28"/>
          <w:lang w:val="fr-FR" w:eastAsia="fr-FR"/>
        </w:rPr>
      </w:pPr>
      <w:r w:rsidRPr="007D006B">
        <w:rPr>
          <w:rFonts w:ascii="Arial" w:eastAsia="Times New Roman" w:hAnsi="Arial" w:cs="Arial"/>
          <w:b/>
          <w:bCs/>
          <w:sz w:val="28"/>
          <w:szCs w:val="28"/>
          <w:lang w:val="fr-FR" w:eastAsia="fr-FR"/>
        </w:rPr>
        <w:t>94120 Fontenay sous bois - France</w:t>
      </w:r>
    </w:p>
    <w:p w14:paraId="6E02EF31" w14:textId="77777777" w:rsidR="00396F62" w:rsidRPr="007D006B" w:rsidRDefault="00396F62" w:rsidP="00396F62">
      <w:pPr>
        <w:ind w:right="-20"/>
        <w:jc w:val="center"/>
        <w:rPr>
          <w:rFonts w:ascii="Arial" w:hAnsi="Arial" w:cs="Arial"/>
          <w:sz w:val="28"/>
          <w:szCs w:val="28"/>
          <w:lang w:val="fr-FR"/>
        </w:rPr>
      </w:pPr>
      <w:r w:rsidRPr="007D006B">
        <w:rPr>
          <w:rFonts w:ascii="Arial" w:hAnsi="Arial" w:cs="Arial"/>
          <w:sz w:val="28"/>
          <w:szCs w:val="28"/>
          <w:lang w:val="fr-FR"/>
        </w:rPr>
        <w:t xml:space="preserve"> </w:t>
      </w:r>
    </w:p>
    <w:p w14:paraId="019F19A0" w14:textId="77777777" w:rsidR="00A258BF" w:rsidRPr="007D006B" w:rsidRDefault="00A258BF" w:rsidP="00396F62">
      <w:pPr>
        <w:rPr>
          <w:rFonts w:ascii="Arial" w:hAnsi="Arial" w:cs="Arial"/>
          <w:sz w:val="28"/>
          <w:szCs w:val="28"/>
          <w:lang w:val="fr-FR"/>
        </w:rPr>
      </w:pPr>
    </w:p>
    <w:p w14:paraId="4FA6B51D" w14:textId="77777777" w:rsidR="00A258BF" w:rsidRPr="007D006B" w:rsidRDefault="00A258BF" w:rsidP="004034FB">
      <w:pPr>
        <w:ind w:right="-20"/>
        <w:rPr>
          <w:rFonts w:ascii="Arial" w:hAnsi="Arial" w:cs="Arial"/>
          <w:sz w:val="28"/>
          <w:szCs w:val="28"/>
          <w:lang w:val="fr-FR"/>
        </w:rPr>
      </w:pPr>
    </w:p>
    <w:sectPr w:rsidR="00A258BF" w:rsidRPr="007D006B" w:rsidSect="00585877">
      <w:footerReference w:type="even" r:id="rId30"/>
      <w:footerReference w:type="default" r:id="rId31"/>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03F67" w14:textId="77777777" w:rsidR="00E3531E" w:rsidRDefault="00E3531E">
      <w:r>
        <w:separator/>
      </w:r>
    </w:p>
  </w:endnote>
  <w:endnote w:type="continuationSeparator" w:id="0">
    <w:p w14:paraId="2484DC2F" w14:textId="77777777" w:rsidR="00E3531E" w:rsidRDefault="00E35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panose1 w:val="00000000000000000000"/>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CAEB4" w14:textId="77777777" w:rsidR="00075833" w:rsidRDefault="00075833" w:rsidP="00A21EDA">
    <w:pPr>
      <w:pStyle w:val="Pieddepage"/>
      <w:framePr w:wrap="around" w:vAnchor="text" w:hAnchor="margin" w:xAlign="right" w:y="1"/>
      <w:rPr>
        <w:rStyle w:val="Numrodepage"/>
      </w:rPr>
    </w:pPr>
    <w:r>
      <w:rPr>
        <w:rStyle w:val="Numrodepage"/>
      </w:rPr>
      <w:fldChar w:fldCharType="begin"/>
    </w:r>
    <w:r w:rsidR="00124A58">
      <w:rPr>
        <w:rStyle w:val="Numrodepage"/>
      </w:rPr>
      <w:instrText>PAGE</w:instrText>
    </w:r>
    <w:r>
      <w:rPr>
        <w:rStyle w:val="Numrodepage"/>
      </w:rPr>
      <w:instrText xml:space="preserve">  </w:instrText>
    </w:r>
    <w:r>
      <w:rPr>
        <w:rStyle w:val="Numrodepage"/>
      </w:rPr>
      <w:fldChar w:fldCharType="end"/>
    </w:r>
  </w:p>
  <w:p w14:paraId="55E70C13" w14:textId="77777777" w:rsidR="00075833" w:rsidRDefault="00075833"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4130B" w14:textId="77777777" w:rsidR="00075833" w:rsidRDefault="00075833" w:rsidP="00A21EDA">
    <w:pPr>
      <w:pStyle w:val="Pieddepage"/>
      <w:framePr w:wrap="around" w:vAnchor="text" w:hAnchor="margin" w:xAlign="right" w:y="1"/>
      <w:rPr>
        <w:rStyle w:val="Numrodepage"/>
      </w:rPr>
    </w:pPr>
    <w:r>
      <w:rPr>
        <w:rStyle w:val="Numrodepage"/>
      </w:rPr>
      <w:fldChar w:fldCharType="begin"/>
    </w:r>
    <w:r w:rsidR="00124A58">
      <w:rPr>
        <w:rStyle w:val="Numrodepage"/>
      </w:rPr>
      <w:instrText>PAGE</w:instrText>
    </w:r>
    <w:r>
      <w:rPr>
        <w:rStyle w:val="Numrodepage"/>
      </w:rPr>
      <w:instrText xml:space="preserve">  </w:instrText>
    </w:r>
    <w:r>
      <w:rPr>
        <w:rStyle w:val="Numrodepage"/>
      </w:rPr>
      <w:fldChar w:fldCharType="separate"/>
    </w:r>
    <w:r w:rsidR="00D16FA6">
      <w:rPr>
        <w:rStyle w:val="Numrodepage"/>
        <w:noProof/>
      </w:rPr>
      <w:t>9</w:t>
    </w:r>
    <w:r>
      <w:rPr>
        <w:rStyle w:val="Numrodepage"/>
      </w:rPr>
      <w:fldChar w:fldCharType="end"/>
    </w:r>
  </w:p>
  <w:p w14:paraId="5FDB6975" w14:textId="77777777" w:rsidR="00075833" w:rsidRDefault="00075833"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4B6916" w14:textId="77777777" w:rsidR="00E3531E" w:rsidRDefault="00E3531E">
      <w:r>
        <w:separator/>
      </w:r>
    </w:p>
  </w:footnote>
  <w:footnote w:type="continuationSeparator" w:id="0">
    <w:p w14:paraId="0622A99B" w14:textId="77777777" w:rsidR="00E3531E" w:rsidRDefault="00E353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85E83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0FA136C2"/>
    <w:multiLevelType w:val="hybridMultilevel"/>
    <w:tmpl w:val="B7EA0594"/>
    <w:lvl w:ilvl="0" w:tplc="B680E1AA">
      <w:numFmt w:val="bullet"/>
      <w:lvlText w:val="•"/>
      <w:lvlJc w:val="left"/>
      <w:pPr>
        <w:ind w:left="578" w:hanging="360"/>
      </w:pPr>
      <w:rPr>
        <w:rFonts w:ascii="Arial" w:eastAsia="SimSun" w:hAnsi="Arial" w:cs="Aria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4"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9050E7"/>
    <w:multiLevelType w:val="hybridMultilevel"/>
    <w:tmpl w:val="3306C066"/>
    <w:lvl w:ilvl="0" w:tplc="07885E9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9"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1"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2"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2"/>
  </w:num>
  <w:num w:numId="4">
    <w:abstractNumId w:val="11"/>
  </w:num>
  <w:num w:numId="5">
    <w:abstractNumId w:val="13"/>
  </w:num>
  <w:num w:numId="6">
    <w:abstractNumId w:val="5"/>
  </w:num>
  <w:num w:numId="7">
    <w:abstractNumId w:val="1"/>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8"/>
  </w:num>
  <w:num w:numId="11">
    <w:abstractNumId w:val="14"/>
  </w:num>
  <w:num w:numId="12">
    <w:abstractNumId w:val="9"/>
  </w:num>
  <w:num w:numId="13">
    <w:abstractNumId w:val="7"/>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766A"/>
    <w:rsid w:val="00015FE2"/>
    <w:rsid w:val="00036DF4"/>
    <w:rsid w:val="00037FB8"/>
    <w:rsid w:val="00044F89"/>
    <w:rsid w:val="000648B2"/>
    <w:rsid w:val="00075833"/>
    <w:rsid w:val="000825DE"/>
    <w:rsid w:val="00084FEE"/>
    <w:rsid w:val="000A303C"/>
    <w:rsid w:val="000C1F56"/>
    <w:rsid w:val="000C2489"/>
    <w:rsid w:val="000C3DE9"/>
    <w:rsid w:val="000D3390"/>
    <w:rsid w:val="000E103F"/>
    <w:rsid w:val="000E47D0"/>
    <w:rsid w:val="000E5466"/>
    <w:rsid w:val="0010549A"/>
    <w:rsid w:val="00112A93"/>
    <w:rsid w:val="00124A58"/>
    <w:rsid w:val="001755A0"/>
    <w:rsid w:val="00193926"/>
    <w:rsid w:val="00195D79"/>
    <w:rsid w:val="001C04AE"/>
    <w:rsid w:val="001D1DFC"/>
    <w:rsid w:val="001D2E36"/>
    <w:rsid w:val="00203FDE"/>
    <w:rsid w:val="00212237"/>
    <w:rsid w:val="00213550"/>
    <w:rsid w:val="0023053D"/>
    <w:rsid w:val="0024046E"/>
    <w:rsid w:val="002428A0"/>
    <w:rsid w:val="00255A22"/>
    <w:rsid w:val="00270D2D"/>
    <w:rsid w:val="00274EC9"/>
    <w:rsid w:val="0028175E"/>
    <w:rsid w:val="0028199E"/>
    <w:rsid w:val="002877E7"/>
    <w:rsid w:val="002A5897"/>
    <w:rsid w:val="002B586F"/>
    <w:rsid w:val="002D189B"/>
    <w:rsid w:val="003622D3"/>
    <w:rsid w:val="00395E39"/>
    <w:rsid w:val="00396F62"/>
    <w:rsid w:val="003A2D77"/>
    <w:rsid w:val="003B2FBC"/>
    <w:rsid w:val="003B4A6D"/>
    <w:rsid w:val="003B55AA"/>
    <w:rsid w:val="003B6F23"/>
    <w:rsid w:val="003C0618"/>
    <w:rsid w:val="003C1F5E"/>
    <w:rsid w:val="003D2B1E"/>
    <w:rsid w:val="003D4F88"/>
    <w:rsid w:val="003E072C"/>
    <w:rsid w:val="004034FB"/>
    <w:rsid w:val="00404667"/>
    <w:rsid w:val="00405969"/>
    <w:rsid w:val="00410A7C"/>
    <w:rsid w:val="00412B5F"/>
    <w:rsid w:val="004334BA"/>
    <w:rsid w:val="0046378A"/>
    <w:rsid w:val="00480741"/>
    <w:rsid w:val="004A3411"/>
    <w:rsid w:val="004A4DB3"/>
    <w:rsid w:val="004C0FA6"/>
    <w:rsid w:val="004C7723"/>
    <w:rsid w:val="004D62AC"/>
    <w:rsid w:val="004F5716"/>
    <w:rsid w:val="005211A4"/>
    <w:rsid w:val="00521D46"/>
    <w:rsid w:val="00522678"/>
    <w:rsid w:val="005232EF"/>
    <w:rsid w:val="0053789E"/>
    <w:rsid w:val="0056103B"/>
    <w:rsid w:val="00581ABE"/>
    <w:rsid w:val="00584FBA"/>
    <w:rsid w:val="00585877"/>
    <w:rsid w:val="00591591"/>
    <w:rsid w:val="005D4123"/>
    <w:rsid w:val="005D54F8"/>
    <w:rsid w:val="005E183D"/>
    <w:rsid w:val="005E20BA"/>
    <w:rsid w:val="005E3DAD"/>
    <w:rsid w:val="005F06D5"/>
    <w:rsid w:val="00607797"/>
    <w:rsid w:val="006242DB"/>
    <w:rsid w:val="00624DFD"/>
    <w:rsid w:val="00643E6C"/>
    <w:rsid w:val="00662A44"/>
    <w:rsid w:val="0068207D"/>
    <w:rsid w:val="00682C4D"/>
    <w:rsid w:val="0069135B"/>
    <w:rsid w:val="006D210F"/>
    <w:rsid w:val="006D4BD1"/>
    <w:rsid w:val="006F0DC5"/>
    <w:rsid w:val="006F6320"/>
    <w:rsid w:val="00706EFE"/>
    <w:rsid w:val="00741AA1"/>
    <w:rsid w:val="00741F13"/>
    <w:rsid w:val="00751B9B"/>
    <w:rsid w:val="00755EE3"/>
    <w:rsid w:val="007655CF"/>
    <w:rsid w:val="007656E8"/>
    <w:rsid w:val="00774001"/>
    <w:rsid w:val="007A48A0"/>
    <w:rsid w:val="007C0812"/>
    <w:rsid w:val="007D006B"/>
    <w:rsid w:val="007E4BA5"/>
    <w:rsid w:val="007E68B6"/>
    <w:rsid w:val="007F156C"/>
    <w:rsid w:val="00800C54"/>
    <w:rsid w:val="0080343F"/>
    <w:rsid w:val="00816B56"/>
    <w:rsid w:val="008235A4"/>
    <w:rsid w:val="00831893"/>
    <w:rsid w:val="00835375"/>
    <w:rsid w:val="008377FD"/>
    <w:rsid w:val="00852F9C"/>
    <w:rsid w:val="00865245"/>
    <w:rsid w:val="0087701F"/>
    <w:rsid w:val="00886BBF"/>
    <w:rsid w:val="008A0E56"/>
    <w:rsid w:val="008A16F8"/>
    <w:rsid w:val="008D0709"/>
    <w:rsid w:val="008D0EC3"/>
    <w:rsid w:val="008E133B"/>
    <w:rsid w:val="008F3F31"/>
    <w:rsid w:val="008F5D57"/>
    <w:rsid w:val="009053E2"/>
    <w:rsid w:val="00915118"/>
    <w:rsid w:val="00963051"/>
    <w:rsid w:val="009B7C2D"/>
    <w:rsid w:val="009D13EA"/>
    <w:rsid w:val="00A11064"/>
    <w:rsid w:val="00A21EDA"/>
    <w:rsid w:val="00A258BF"/>
    <w:rsid w:val="00A36B95"/>
    <w:rsid w:val="00A41128"/>
    <w:rsid w:val="00A41904"/>
    <w:rsid w:val="00A43A0E"/>
    <w:rsid w:val="00A44FC5"/>
    <w:rsid w:val="00A5178F"/>
    <w:rsid w:val="00A669CF"/>
    <w:rsid w:val="00AD360C"/>
    <w:rsid w:val="00AD7991"/>
    <w:rsid w:val="00B132F0"/>
    <w:rsid w:val="00B1580F"/>
    <w:rsid w:val="00B20053"/>
    <w:rsid w:val="00B30068"/>
    <w:rsid w:val="00B327FC"/>
    <w:rsid w:val="00B336C9"/>
    <w:rsid w:val="00B43C4D"/>
    <w:rsid w:val="00B607F4"/>
    <w:rsid w:val="00B628D3"/>
    <w:rsid w:val="00B725C3"/>
    <w:rsid w:val="00B86036"/>
    <w:rsid w:val="00BE7E37"/>
    <w:rsid w:val="00BF0E0E"/>
    <w:rsid w:val="00BF1922"/>
    <w:rsid w:val="00C002F3"/>
    <w:rsid w:val="00C00C7E"/>
    <w:rsid w:val="00C1059F"/>
    <w:rsid w:val="00C205AF"/>
    <w:rsid w:val="00C21A9B"/>
    <w:rsid w:val="00C3084F"/>
    <w:rsid w:val="00C32009"/>
    <w:rsid w:val="00C35F29"/>
    <w:rsid w:val="00C46515"/>
    <w:rsid w:val="00C72F0E"/>
    <w:rsid w:val="00C76D4D"/>
    <w:rsid w:val="00CC2B00"/>
    <w:rsid w:val="00CD465F"/>
    <w:rsid w:val="00CD54E8"/>
    <w:rsid w:val="00CF1C59"/>
    <w:rsid w:val="00D15DAD"/>
    <w:rsid w:val="00D16FA6"/>
    <w:rsid w:val="00D46F3E"/>
    <w:rsid w:val="00D51EAE"/>
    <w:rsid w:val="00D707F5"/>
    <w:rsid w:val="00D76463"/>
    <w:rsid w:val="00D848D8"/>
    <w:rsid w:val="00DA5F78"/>
    <w:rsid w:val="00DB246B"/>
    <w:rsid w:val="00DB3EE3"/>
    <w:rsid w:val="00DB5D4E"/>
    <w:rsid w:val="00DE1C93"/>
    <w:rsid w:val="00DE2316"/>
    <w:rsid w:val="00DF1597"/>
    <w:rsid w:val="00DF1E03"/>
    <w:rsid w:val="00E14000"/>
    <w:rsid w:val="00E34AAB"/>
    <w:rsid w:val="00E3531E"/>
    <w:rsid w:val="00E35EC5"/>
    <w:rsid w:val="00E36AFE"/>
    <w:rsid w:val="00E4056F"/>
    <w:rsid w:val="00E46AD5"/>
    <w:rsid w:val="00E56884"/>
    <w:rsid w:val="00EA5527"/>
    <w:rsid w:val="00EA697E"/>
    <w:rsid w:val="00EE0BC7"/>
    <w:rsid w:val="00EE4E33"/>
    <w:rsid w:val="00F04348"/>
    <w:rsid w:val="00F10369"/>
    <w:rsid w:val="00F1194B"/>
    <w:rsid w:val="00F3183A"/>
    <w:rsid w:val="00F31CD8"/>
    <w:rsid w:val="00F40142"/>
    <w:rsid w:val="00F437A7"/>
    <w:rsid w:val="00F43ACF"/>
    <w:rsid w:val="00F8097F"/>
    <w:rsid w:val="00F8509E"/>
    <w:rsid w:val="00F90969"/>
    <w:rsid w:val="00FA3D0A"/>
    <w:rsid w:val="00FB1BE6"/>
    <w:rsid w:val="00FB325D"/>
    <w:rsid w:val="00FB766A"/>
    <w:rsid w:val="00FB7917"/>
    <w:rsid w:val="00FC24AD"/>
    <w:rsid w:val="00FE4BA6"/>
    <w:rsid w:val="00FF0998"/>
    <w:rsid w:val="00FF486B"/>
    <w:rsid w:val="00FF7BD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D36710"/>
  <w14:defaultImageDpi w14:val="300"/>
  <w15:docId w15:val="{B7A6942E-9E65-F742-851F-A16E561B6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396F62"/>
    <w:rPr>
      <w:color w:val="0000FF"/>
      <w:u w:val="single"/>
    </w:rPr>
  </w:style>
  <w:style w:type="paragraph" w:styleId="Paragraphedeliste">
    <w:name w:val="List Paragraph"/>
    <w:basedOn w:val="Normal"/>
    <w:uiPriority w:val="34"/>
    <w:qFormat/>
    <w:rsid w:val="00A669CF"/>
    <w:pPr>
      <w:ind w:left="720"/>
      <w:contextualSpacing/>
    </w:pPr>
  </w:style>
  <w:style w:type="paragraph" w:styleId="Textedebulles">
    <w:name w:val="Balloon Text"/>
    <w:basedOn w:val="Normal"/>
    <w:link w:val="TextedebullesCar"/>
    <w:uiPriority w:val="99"/>
    <w:semiHidden/>
    <w:unhideWhenUsed/>
    <w:rsid w:val="00F90969"/>
    <w:rPr>
      <w:rFonts w:ascii="Tahoma" w:hAnsi="Tahoma" w:cs="Tahoma"/>
      <w:sz w:val="16"/>
      <w:szCs w:val="16"/>
    </w:rPr>
  </w:style>
  <w:style w:type="character" w:customStyle="1" w:styleId="TextedebullesCar">
    <w:name w:val="Texte de bulles Car"/>
    <w:basedOn w:val="Policepardfaut"/>
    <w:link w:val="Textedebulles"/>
    <w:uiPriority w:val="99"/>
    <w:semiHidden/>
    <w:rsid w:val="00F90969"/>
    <w:rPr>
      <w:rFonts w:ascii="Tahoma" w:eastAsia="SimSun" w:hAnsi="Tahoma" w:cs="Tahoma"/>
      <w:sz w:val="16"/>
      <w:szCs w:val="16"/>
      <w:lang w:val="en-AU" w:eastAsia="en-US"/>
    </w:rPr>
  </w:style>
  <w:style w:type="character" w:styleId="Marquedecommentaire">
    <w:name w:val="annotation reference"/>
    <w:basedOn w:val="Policepardfaut"/>
    <w:uiPriority w:val="99"/>
    <w:semiHidden/>
    <w:unhideWhenUsed/>
    <w:rsid w:val="00F90969"/>
    <w:rPr>
      <w:sz w:val="16"/>
      <w:szCs w:val="16"/>
    </w:rPr>
  </w:style>
  <w:style w:type="paragraph" w:styleId="Commentaire">
    <w:name w:val="annotation text"/>
    <w:basedOn w:val="Normal"/>
    <w:link w:val="CommentaireCar"/>
    <w:uiPriority w:val="99"/>
    <w:semiHidden/>
    <w:unhideWhenUsed/>
    <w:rsid w:val="00F90969"/>
  </w:style>
  <w:style w:type="character" w:customStyle="1" w:styleId="CommentaireCar">
    <w:name w:val="Commentaire Car"/>
    <w:basedOn w:val="Policepardfaut"/>
    <w:link w:val="Commentaire"/>
    <w:uiPriority w:val="99"/>
    <w:semiHidden/>
    <w:rsid w:val="00F90969"/>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F90969"/>
    <w:rPr>
      <w:b/>
      <w:bCs/>
    </w:rPr>
  </w:style>
  <w:style w:type="character" w:customStyle="1" w:styleId="ObjetducommentaireCar">
    <w:name w:val="Objet du commentaire Car"/>
    <w:basedOn w:val="CommentaireCar"/>
    <w:link w:val="Objetducommentaire"/>
    <w:uiPriority w:val="99"/>
    <w:semiHidden/>
    <w:rsid w:val="00F90969"/>
    <w:rPr>
      <w:rFonts w:eastAsia="SimSun"/>
      <w:b/>
      <w:bCs/>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80.png"/><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60.jpeg"/><Relationship Id="rId25" Type="http://schemas.openxmlformats.org/officeDocument/2006/relationships/image" Target="media/image10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image" Target="media/image90.emf"/><Relationship Id="rId28" Type="http://schemas.openxmlformats.org/officeDocument/2006/relationships/hyperlink" Target="http://www.quefairedemesdechets.fr" TargetMode="External"/><Relationship Id="rId10" Type="http://schemas.openxmlformats.org/officeDocument/2006/relationships/image" Target="media/image2.jpg"/><Relationship Id="rId19" Type="http://schemas.openxmlformats.org/officeDocument/2006/relationships/image" Target="media/image70.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0.jpeg"/><Relationship Id="rId22" Type="http://schemas.openxmlformats.org/officeDocument/2006/relationships/image" Target="media/image9.emf"/><Relationship Id="rId27" Type="http://schemas.openxmlformats.org/officeDocument/2006/relationships/image" Target="media/image110.jpe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2024</Words>
  <Characters>11135</Characters>
  <Application>Microsoft Office Word</Application>
  <DocSecurity>0</DocSecurity>
  <Lines>92</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13133</CharactersWithSpaces>
  <SharedDoc>false</SharedDoc>
  <HLinks>
    <vt:vector size="66" baseType="variant">
      <vt:variant>
        <vt:i4>7536663</vt:i4>
      </vt:variant>
      <vt:variant>
        <vt:i4>3</vt:i4>
      </vt:variant>
      <vt:variant>
        <vt:i4>0</vt:i4>
      </vt:variant>
      <vt:variant>
        <vt:i4>5</vt:i4>
      </vt:variant>
      <vt:variant>
        <vt:lpwstr>http://www.quefairedemesdechets.fr/</vt:lpwstr>
      </vt:variant>
      <vt:variant>
        <vt:lpwstr/>
      </vt: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15637</vt:i4>
      </vt:variant>
      <vt:variant>
        <vt:i4>1025</vt:i4>
      </vt:variant>
      <vt:variant>
        <vt:i4>1</vt:i4>
      </vt:variant>
      <vt:variant>
        <vt:lpwstr>TECHWOOD LOGO black</vt:lpwstr>
      </vt:variant>
      <vt:variant>
        <vt:lpwstr/>
      </vt:variant>
      <vt:variant>
        <vt:i4>8126466</vt:i4>
      </vt:variant>
      <vt:variant>
        <vt:i4>15964</vt:i4>
      </vt:variant>
      <vt:variant>
        <vt:i4>1026</vt:i4>
      </vt:variant>
      <vt:variant>
        <vt:i4>1</vt:i4>
      </vt:variant>
      <vt:variant>
        <vt:lpwstr>TCP-721</vt:lpwstr>
      </vt:variant>
      <vt:variant>
        <vt:lpwstr/>
      </vt:variant>
      <vt:variant>
        <vt:i4>262157</vt:i4>
      </vt:variant>
      <vt:variant>
        <vt:i4>15970</vt:i4>
      </vt:variant>
      <vt:variant>
        <vt:i4>1028</vt:i4>
      </vt:variant>
      <vt:variant>
        <vt:i4>1</vt:i4>
      </vt:variant>
      <vt:variant>
        <vt:lpwstr>BOOK</vt:lpwstr>
      </vt:variant>
      <vt:variant>
        <vt:lpwstr/>
      </vt:variant>
      <vt:variant>
        <vt:i4>2097156</vt:i4>
      </vt:variant>
      <vt:variant>
        <vt:i4>15973</vt:i4>
      </vt:variant>
      <vt:variant>
        <vt:i4>1029</vt:i4>
      </vt:variant>
      <vt:variant>
        <vt:i4>1</vt:i4>
      </vt:variant>
      <vt:variant>
        <vt:lpwstr>Trash détouré</vt:lpwstr>
      </vt:variant>
      <vt:variant>
        <vt:lpwstr/>
      </vt:variant>
      <vt:variant>
        <vt:i4>1835074</vt:i4>
      </vt:variant>
      <vt:variant>
        <vt:i4>15976</vt:i4>
      </vt:variant>
      <vt:variant>
        <vt:i4>1030</vt:i4>
      </vt:variant>
      <vt:variant>
        <vt:i4>1</vt:i4>
      </vt:variant>
      <vt:variant>
        <vt:lpwstr>CE détouré</vt:lpwstr>
      </vt:variant>
      <vt:variant>
        <vt:lpwstr/>
      </vt:variant>
      <vt:variant>
        <vt:i4>1441816</vt:i4>
      </vt:variant>
      <vt:variant>
        <vt:i4>15979</vt:i4>
      </vt:variant>
      <vt:variant>
        <vt:i4>1031</vt:i4>
      </vt:variant>
      <vt:variant>
        <vt:i4>1</vt:i4>
      </vt:variant>
      <vt:variant>
        <vt:lpwstr>VERRE détouré </vt:lpwstr>
      </vt:variant>
      <vt:variant>
        <vt:lpwstr/>
      </vt:variant>
      <vt:variant>
        <vt:i4>6619195</vt:i4>
      </vt:variant>
      <vt:variant>
        <vt:i4>15982</vt:i4>
      </vt:variant>
      <vt:variant>
        <vt:i4>1032</vt:i4>
      </vt:variant>
      <vt:variant>
        <vt:i4>1</vt:i4>
      </vt:variant>
      <vt:variant>
        <vt:lpwstr>Rohs détouré</vt:lpwstr>
      </vt:variant>
      <vt:variant>
        <vt:lpwstr/>
      </vt:variant>
      <vt:variant>
        <vt:i4>4128793</vt:i4>
      </vt:variant>
      <vt:variant>
        <vt:i4>15985</vt:i4>
      </vt:variant>
      <vt:variant>
        <vt:i4>1033</vt:i4>
      </vt:variant>
      <vt:variant>
        <vt:i4>1</vt:i4>
      </vt:variant>
      <vt:variant>
        <vt:lpwstr>Hot Surface</vt:lpwstr>
      </vt:variant>
      <vt:variant>
        <vt:lpwstr/>
      </vt:variant>
      <vt:variant>
        <vt:i4>7405692</vt:i4>
      </vt:variant>
      <vt:variant>
        <vt:i4>15988</vt:i4>
      </vt:variant>
      <vt:variant>
        <vt:i4>1034</vt:i4>
      </vt:variant>
      <vt:variant>
        <vt:i4>1</vt:i4>
      </vt:variant>
      <vt:variant>
        <vt:lpwstr>TRIMAN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RABION</dc:creator>
  <cp:lastModifiedBy>Miky As</cp:lastModifiedBy>
  <cp:revision>3</cp:revision>
  <dcterms:created xsi:type="dcterms:W3CDTF">2017-11-03T06:09:00Z</dcterms:created>
  <dcterms:modified xsi:type="dcterms:W3CDTF">2020-05-21T11:04:00Z</dcterms:modified>
</cp:coreProperties>
</file>