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536139" w14:textId="4403CC53" w:rsidR="00A21EDA" w:rsidRPr="000C583D" w:rsidRDefault="007C78D1" w:rsidP="00A21EDA">
      <w:pPr>
        <w:rPr>
          <w:sz w:val="24"/>
          <w:lang w:val="fr-FR"/>
        </w:rPr>
      </w:pPr>
      <w:r>
        <w:rPr>
          <w:noProof/>
          <w:lang w:val="fr-FR" w:eastAsia="fr-FR"/>
        </w:rPr>
        <mc:AlternateContent>
          <mc:Choice Requires="wps">
            <w:drawing>
              <wp:anchor distT="0" distB="0" distL="114300" distR="114300" simplePos="0" relativeHeight="251657728" behindDoc="0" locked="0" layoutInCell="1" allowOverlap="1" wp14:anchorId="084DE720" wp14:editId="70533ACD">
                <wp:simplePos x="0" y="0"/>
                <wp:positionH relativeFrom="column">
                  <wp:posOffset>196850</wp:posOffset>
                </wp:positionH>
                <wp:positionV relativeFrom="paragraph">
                  <wp:posOffset>-146050</wp:posOffset>
                </wp:positionV>
                <wp:extent cx="3307715" cy="802640"/>
                <wp:effectExtent l="635" t="2540" r="0" b="3810"/>
                <wp:wrapThrough wrapText="bothSides">
                  <wp:wrapPolygon edited="0">
                    <wp:start x="0" y="0"/>
                    <wp:lineTo x="21600" y="0"/>
                    <wp:lineTo x="21600" y="21600"/>
                    <wp:lineTo x="0" y="21600"/>
                    <wp:lineTo x="0" y="0"/>
                  </wp:wrapPolygon>
                </wp:wrapThrough>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74AAB" w14:textId="00DF2E3D" w:rsidR="00A030DC" w:rsidRPr="00DF08FF" w:rsidRDefault="007C78D1" w:rsidP="00A030DC">
                            <w:pPr>
                              <w:jc w:val="center"/>
                              <w:rPr>
                                <w:rFonts w:ascii="Explora" w:hAnsi="Explora"/>
                                <w:sz w:val="68"/>
                              </w:rPr>
                            </w:pPr>
                            <w:r>
                              <w:rPr>
                                <w:rFonts w:ascii="Explora" w:hAnsi="Explora"/>
                                <w:noProof/>
                                <w:sz w:val="68"/>
                                <w:lang w:val="fr-FR" w:eastAsia="fr-FR"/>
                              </w:rPr>
                              <w:drawing>
                                <wp:inline distT="0" distB="0" distL="0" distR="0" wp14:anchorId="549E16EA" wp14:editId="196989FB">
                                  <wp:extent cx="3114675" cy="703580"/>
                                  <wp:effectExtent l="0" t="0" r="9525" b="7620"/>
                                  <wp:docPr id="10" name="Image 6"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4675" cy="7035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4DE720" id="_x0000_t202" coordsize="21600,21600" o:spt="202" path="m,l,21600r21600,l21600,xe">
                <v:stroke joinstyle="miter"/>
                <v:path gradientshapeok="t" o:connecttype="rect"/>
              </v:shapetype>
              <v:shape id="Text Box 17" o:spid="_x0000_s1026" type="#_x0000_t202" style="position:absolute;margin-left:15.5pt;margin-top:-11.5pt;width:260.45pt;height:63.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" filled="f" stroked="f">
                <v:textbox style="mso-fit-shape-to-text:t">
                  <w:txbxContent>
                    <w:p w14:paraId="26F74AAB" w14:textId="00DF2E3D" w:rsidR="00A030DC" w:rsidRPr="00DF08FF" w:rsidRDefault="007C78D1" w:rsidP="00A030DC">
                      <w:pPr>
                        <w:jc w:val="center"/>
                        <w:rPr>
                          <w:rFonts w:ascii="Explora" w:hAnsi="Explora"/>
                          <w:sz w:val="68"/>
                        </w:rPr>
                      </w:pPr>
                      <w:r>
                        <w:rPr>
                          <w:rFonts w:ascii="Explora" w:hAnsi="Explora"/>
                          <w:noProof/>
                          <w:sz w:val="68"/>
                          <w:lang w:val="en-US" w:eastAsia="zh-CN"/>
                        </w:rPr>
                        <w:drawing>
                          <wp:inline distT="0" distB="0" distL="0" distR="0" wp14:anchorId="549E16EA" wp14:editId="196989FB">
                            <wp:extent cx="3114675" cy="703580"/>
                            <wp:effectExtent l="0" t="0" r="9525" b="7620"/>
                            <wp:docPr id="10" name="Image 6"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CHW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703580"/>
                                    </a:xfrm>
                                    <a:prstGeom prst="rect">
                                      <a:avLst/>
                                    </a:prstGeom>
                                    <a:noFill/>
                                    <a:ln>
                                      <a:noFill/>
                                    </a:ln>
                                  </pic:spPr>
                                </pic:pic>
                              </a:graphicData>
                            </a:graphic>
                          </wp:inline>
                        </w:drawing>
                      </w:r>
                    </w:p>
                  </w:txbxContent>
                </v:textbox>
                <w10:wrap type="through"/>
              </v:shape>
            </w:pict>
          </mc:Fallback>
        </mc:AlternateContent>
      </w:r>
      <w:r w:rsidRPr="000C583D">
        <w:rPr>
          <w:noProof/>
          <w:lang w:val="fr-FR" w:eastAsia="fr-FR"/>
        </w:rPr>
        <mc:AlternateContent>
          <mc:Choice Requires="wps">
            <w:drawing>
              <wp:anchor distT="0" distB="0" distL="114300" distR="114300" simplePos="0" relativeHeight="251653632" behindDoc="0" locked="0" layoutInCell="1" allowOverlap="1" wp14:anchorId="2FA860A9" wp14:editId="41667C41">
                <wp:simplePos x="0" y="0"/>
                <wp:positionH relativeFrom="column">
                  <wp:posOffset>4425950</wp:posOffset>
                </wp:positionH>
                <wp:positionV relativeFrom="paragraph">
                  <wp:posOffset>-31750</wp:posOffset>
                </wp:positionV>
                <wp:extent cx="1524000" cy="571500"/>
                <wp:effectExtent l="6350" t="6350" r="6350" b="6350"/>
                <wp:wrapSquare wrapText="bothSides"/>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9594" w14:textId="77777777" w:rsidR="00030FE1" w:rsidRPr="00D00F61" w:rsidRDefault="00030FE1" w:rsidP="00A21EDA">
                            <w:pPr>
                              <w:pStyle w:val="Titre2"/>
                              <w:rPr>
                                <w:rFonts w:ascii="Arial Black" w:hAnsi="Arial Black"/>
                                <w:b w:val="0"/>
                                <w:i w:val="0"/>
                                <w:spacing w:val="20"/>
                                <w:sz w:val="40"/>
                              </w:rPr>
                            </w:pPr>
                            <w:r>
                              <w:rPr>
                                <w:rFonts w:ascii="Arial Black" w:hAnsi="Arial Black"/>
                                <w:b w:val="0"/>
                                <w:i w:val="0"/>
                                <w:spacing w:val="20"/>
                                <w:sz w:val="40"/>
                              </w:rPr>
                              <w:t>TCE-00</w:t>
                            </w:r>
                            <w:r w:rsidR="006D4C80">
                              <w:rPr>
                                <w:rFonts w:ascii="Arial Black" w:hAnsi="Arial Black"/>
                                <w:b w:val="0"/>
                                <w:i w:val="0"/>
                                <w:spacing w:val="20"/>
                                <w:sz w:val="4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A860A9" id="Text Box 3" o:spid="_x0000_s1027" type="#_x0000_t202" style="position:absolute;margin-left:348.5pt;margin-top:-2.5pt;width:120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" filled="f" stroked="f">
                <v:textbox>
                  <w:txbxContent>
                    <w:p w14:paraId="0BE19594" w14:textId="77777777" w:rsidR="00030FE1" w:rsidRPr="00D00F61" w:rsidRDefault="00030FE1" w:rsidP="00A21EDA">
                      <w:pPr>
                        <w:pStyle w:val="2"/>
                        <w:rPr>
                          <w:rFonts w:ascii="Arial Black" w:hAnsi="Arial Black"/>
                          <w:b w:val="0"/>
                          <w:i w:val="0"/>
                          <w:spacing w:val="20"/>
                          <w:sz w:val="40"/>
                        </w:rPr>
                      </w:pPr>
                      <w:r>
                        <w:rPr>
                          <w:rFonts w:ascii="Arial Black" w:hAnsi="Arial Black"/>
                          <w:b w:val="0"/>
                          <w:i w:val="0"/>
                          <w:spacing w:val="20"/>
                          <w:sz w:val="40"/>
                        </w:rPr>
                        <w:t>TCE-00</w:t>
                      </w:r>
                      <w:r w:rsidR="006D4C80">
                        <w:rPr>
                          <w:rFonts w:ascii="Arial Black" w:hAnsi="Arial Black"/>
                          <w:b w:val="0"/>
                          <w:i w:val="0"/>
                          <w:spacing w:val="20"/>
                          <w:sz w:val="40"/>
                        </w:rPr>
                        <w:t>9</w:t>
                      </w:r>
                    </w:p>
                  </w:txbxContent>
                </v:textbox>
                <w10:wrap type="square"/>
              </v:shape>
            </w:pict>
          </mc:Fallback>
        </mc:AlternateContent>
      </w:r>
    </w:p>
    <w:p w14:paraId="28C5A345" w14:textId="77777777" w:rsidR="00A21EDA" w:rsidRPr="000C583D" w:rsidRDefault="00A21EDA" w:rsidP="00A21EDA">
      <w:pPr>
        <w:pStyle w:val="Titre1"/>
        <w:rPr>
          <w:sz w:val="44"/>
          <w:lang w:val="fr-FR"/>
        </w:rPr>
      </w:pPr>
    </w:p>
    <w:p w14:paraId="4115668F" w14:textId="77777777" w:rsidR="00A21EDA" w:rsidRPr="000C583D" w:rsidRDefault="00A21EDA" w:rsidP="00A21EDA">
      <w:pPr>
        <w:pStyle w:val="Titre1"/>
        <w:rPr>
          <w:sz w:val="44"/>
          <w:lang w:val="fr-FR"/>
        </w:rPr>
      </w:pPr>
    </w:p>
    <w:p w14:paraId="6D0C4347" w14:textId="77777777" w:rsidR="00A21EDA" w:rsidRPr="000C583D" w:rsidRDefault="00A21EDA" w:rsidP="00A21EDA">
      <w:pPr>
        <w:rPr>
          <w:lang w:val="fr-FR"/>
        </w:rPr>
      </w:pPr>
    </w:p>
    <w:p w14:paraId="0A7DF800" w14:textId="77777777" w:rsidR="00A21EDA" w:rsidRPr="000C583D" w:rsidRDefault="00A21EDA" w:rsidP="00A21EDA">
      <w:pPr>
        <w:rPr>
          <w:lang w:val="fr-FR"/>
        </w:rPr>
      </w:pPr>
    </w:p>
    <w:p w14:paraId="1D9FDF8F" w14:textId="77777777" w:rsidR="00A21EDA" w:rsidRPr="000C583D" w:rsidRDefault="007D6664" w:rsidP="00A21EDA">
      <w:pPr>
        <w:pStyle w:val="Titre1"/>
        <w:rPr>
          <w:rFonts w:ascii="Arial" w:hAnsi="Arial"/>
          <w:b w:val="0"/>
          <w:sz w:val="48"/>
          <w:lang w:val="fr-FR"/>
        </w:rPr>
      </w:pPr>
      <w:r w:rsidRPr="000C583D">
        <w:rPr>
          <w:rFonts w:ascii="Arial" w:hAnsi="Arial"/>
          <w:sz w:val="48"/>
          <w:lang w:val="fr-FR"/>
        </w:rPr>
        <w:t>COUTEAU</w:t>
      </w:r>
      <w:r w:rsidR="00A21EDA" w:rsidRPr="000C583D">
        <w:rPr>
          <w:rFonts w:ascii="Arial" w:hAnsi="Arial"/>
          <w:sz w:val="48"/>
          <w:lang w:val="fr-FR"/>
        </w:rPr>
        <w:t xml:space="preserve"> ELECTRIQUE</w:t>
      </w:r>
    </w:p>
    <w:p w14:paraId="19503656" w14:textId="77777777" w:rsidR="00A21EDA" w:rsidRPr="000C583D" w:rsidRDefault="00A21EDA" w:rsidP="00A21EDA">
      <w:pPr>
        <w:pStyle w:val="Titre6"/>
        <w:rPr>
          <w:rFonts w:ascii="Arial" w:hAnsi="Arial"/>
          <w:lang w:val="fr-FR"/>
        </w:rPr>
      </w:pPr>
    </w:p>
    <w:p w14:paraId="35413C5D" w14:textId="77777777" w:rsidR="00A21EDA" w:rsidRPr="000C583D" w:rsidRDefault="00A21EDA" w:rsidP="00A21EDA">
      <w:pPr>
        <w:pStyle w:val="Titre1"/>
        <w:rPr>
          <w:rFonts w:ascii="Arial" w:hAnsi="Arial"/>
          <w:sz w:val="40"/>
          <w:lang w:val="fr-FR"/>
        </w:rPr>
      </w:pPr>
      <w:r w:rsidRPr="000C583D">
        <w:rPr>
          <w:rFonts w:ascii="Arial" w:hAnsi="Arial"/>
          <w:sz w:val="40"/>
          <w:lang w:val="fr-FR"/>
        </w:rPr>
        <w:t>Manuel d’utilisation</w:t>
      </w:r>
    </w:p>
    <w:p w14:paraId="22B57B54" w14:textId="77777777" w:rsidR="00A21EDA" w:rsidRPr="000C583D" w:rsidRDefault="00A21EDA" w:rsidP="00A21EDA">
      <w:pPr>
        <w:jc w:val="center"/>
        <w:rPr>
          <w:lang w:val="fr-FR"/>
        </w:rPr>
      </w:pPr>
    </w:p>
    <w:p w14:paraId="2748FA31" w14:textId="1E88A220" w:rsidR="006D4C80" w:rsidRPr="00582F72" w:rsidRDefault="00334834" w:rsidP="006D4C80">
      <w:pPr>
        <w:tabs>
          <w:tab w:val="left" w:pos="284"/>
        </w:tabs>
        <w:jc w:val="center"/>
        <w:rPr>
          <w:rFonts w:ascii="Arial" w:hAnsi="Arial" w:cs="Arial"/>
          <w:b/>
          <w:color w:val="0000FF"/>
          <w:sz w:val="36"/>
          <w:szCs w:val="36"/>
          <w:lang w:val="fr-FR"/>
        </w:rPr>
      </w:pPr>
      <w:r>
        <w:rPr>
          <w:noProof/>
          <w:lang w:val="fr-FR" w:eastAsia="fr-FR"/>
        </w:rPr>
        <w:drawing>
          <wp:anchor distT="0" distB="0" distL="114300" distR="114300" simplePos="0" relativeHeight="251671040" behindDoc="1" locked="0" layoutInCell="1" allowOverlap="1" wp14:anchorId="49FCF9BF" wp14:editId="2112D46D">
            <wp:simplePos x="0" y="0"/>
            <wp:positionH relativeFrom="column">
              <wp:posOffset>3810</wp:posOffset>
            </wp:positionH>
            <wp:positionV relativeFrom="paragraph">
              <wp:posOffset>248390</wp:posOffset>
            </wp:positionV>
            <wp:extent cx="6480000" cy="473400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CE-09-N.jpg"/>
                    <pic:cNvPicPr/>
                  </pic:nvPicPr>
                  <pic:blipFill>
                    <a:blip r:embed="rId9">
                      <a:extLst>
                        <a:ext uri="{28A0092B-C50C-407E-A947-70E740481C1C}">
                          <a14:useLocalDpi xmlns:a14="http://schemas.microsoft.com/office/drawing/2010/main" val="0"/>
                        </a:ext>
                      </a:extLst>
                    </a:blip>
                    <a:stretch>
                      <a:fillRect/>
                    </a:stretch>
                  </pic:blipFill>
                  <pic:spPr>
                    <a:xfrm>
                      <a:off x="0" y="0"/>
                      <a:ext cx="6480000" cy="4734000"/>
                    </a:xfrm>
                    <a:prstGeom prst="rect">
                      <a:avLst/>
                    </a:prstGeom>
                  </pic:spPr>
                </pic:pic>
              </a:graphicData>
            </a:graphic>
            <wp14:sizeRelH relativeFrom="margin">
              <wp14:pctWidth>0</wp14:pctWidth>
            </wp14:sizeRelH>
            <wp14:sizeRelV relativeFrom="margin">
              <wp14:pctHeight>0</wp14:pctHeight>
            </wp14:sizeRelV>
          </wp:anchor>
        </w:drawing>
      </w:r>
      <w:r w:rsidR="007C78D1" w:rsidRPr="000C583D">
        <w:rPr>
          <w:noProof/>
          <w:lang w:val="fr-FR" w:eastAsia="fr-FR"/>
        </w:rPr>
        <mc:AlternateContent>
          <mc:Choice Requires="wps">
            <w:drawing>
              <wp:anchor distT="0" distB="0" distL="114300" distR="114300" simplePos="0" relativeHeight="251655680" behindDoc="0" locked="0" layoutInCell="1" allowOverlap="1" wp14:anchorId="69910969" wp14:editId="64515232">
                <wp:simplePos x="0" y="0"/>
                <wp:positionH relativeFrom="column">
                  <wp:posOffset>-260350</wp:posOffset>
                </wp:positionH>
                <wp:positionV relativeFrom="paragraph">
                  <wp:posOffset>5895340</wp:posOffset>
                </wp:positionV>
                <wp:extent cx="691515" cy="614680"/>
                <wp:effectExtent l="6350" t="2540" r="6350" b="3175"/>
                <wp:wrapTight wrapText="bothSides">
                  <wp:wrapPolygon edited="0">
                    <wp:start x="0" y="0"/>
                    <wp:lineTo x="21600" y="0"/>
                    <wp:lineTo x="21600" y="21600"/>
                    <wp:lineTo x="0" y="21600"/>
                    <wp:lineTo x="0" y="0"/>
                  </wp:wrapPolygon>
                </wp:wrapTight>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22EC6" w14:textId="44DAF296" w:rsidR="00030FE1" w:rsidRDefault="007C78D1">
                            <w:r w:rsidRPr="007F156C">
                              <w:rPr>
                                <w:noProof/>
                                <w:lang w:val="fr-FR" w:eastAsia="fr-FR"/>
                              </w:rPr>
                              <w:drawing>
                                <wp:inline distT="0" distB="0" distL="0" distR="0" wp14:anchorId="2A83296D" wp14:editId="7CD2FA58">
                                  <wp:extent cx="502285" cy="422275"/>
                                  <wp:effectExtent l="0" t="0" r="5715" b="9525"/>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85" cy="4222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910969" id="Text Box 10" o:spid="_x0000_s1028" type="#_x0000_t202" style="position:absolute;left:0;text-align:left;margin-left:-20.5pt;margin-top:464.2pt;width:54.45pt;height:48.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" filled="f" stroked="f">
                <v:textbox style="mso-fit-shape-to-text:t" inset=",7.2pt,,7.2pt">
                  <w:txbxContent>
                    <w:p w14:paraId="50522EC6" w14:textId="44DAF296" w:rsidR="00030FE1" w:rsidRDefault="007C78D1">
                      <w:r w:rsidRPr="007F156C">
                        <w:rPr>
                          <w:noProof/>
                          <w:lang w:val="en-US" w:eastAsia="zh-CN"/>
                        </w:rPr>
                        <w:drawing>
                          <wp:inline distT="0" distB="0" distL="0" distR="0" wp14:anchorId="2A83296D" wp14:editId="7CD2FA58">
                            <wp:extent cx="502285" cy="422275"/>
                            <wp:effectExtent l="0" t="0" r="5715" b="9525"/>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285" cy="422275"/>
                                    </a:xfrm>
                                    <a:prstGeom prst="rect">
                                      <a:avLst/>
                                    </a:prstGeom>
                                    <a:noFill/>
                                    <a:ln>
                                      <a:noFill/>
                                    </a:ln>
                                  </pic:spPr>
                                </pic:pic>
                              </a:graphicData>
                            </a:graphic>
                          </wp:inline>
                        </w:drawing>
                      </w:r>
                    </w:p>
                  </w:txbxContent>
                </v:textbox>
                <w10:wrap type="tight"/>
              </v:shape>
            </w:pict>
          </mc:Fallback>
        </mc:AlternateContent>
      </w:r>
      <w:r w:rsidR="007C78D1" w:rsidRPr="000C583D">
        <w:rPr>
          <w:noProof/>
          <w:lang w:val="fr-FR" w:eastAsia="fr-FR"/>
        </w:rPr>
        <mc:AlternateContent>
          <mc:Choice Requires="wps">
            <w:drawing>
              <wp:anchor distT="0" distB="0" distL="114300" distR="114300" simplePos="0" relativeHeight="251654656" behindDoc="0" locked="0" layoutInCell="1" allowOverlap="1" wp14:anchorId="7C22EF10" wp14:editId="26C33346">
                <wp:simplePos x="0" y="0"/>
                <wp:positionH relativeFrom="column">
                  <wp:posOffset>502920</wp:posOffset>
                </wp:positionH>
                <wp:positionV relativeFrom="paragraph">
                  <wp:posOffset>5457190</wp:posOffset>
                </wp:positionV>
                <wp:extent cx="6057900" cy="1233170"/>
                <wp:effectExtent l="0" t="0" r="17780" b="1524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233170"/>
                        </a:xfrm>
                        <a:prstGeom prst="rect">
                          <a:avLst/>
                        </a:prstGeom>
                        <a:solidFill>
                          <a:srgbClr val="FFFFFF"/>
                        </a:solidFill>
                        <a:ln w="9525">
                          <a:solidFill>
                            <a:srgbClr val="000000"/>
                          </a:solidFill>
                          <a:miter lim="800000"/>
                          <a:headEnd/>
                          <a:tailEnd/>
                        </a:ln>
                      </wps:spPr>
                      <wps:txbx>
                        <w:txbxContent>
                          <w:p w14:paraId="598BB294" w14:textId="77777777" w:rsidR="00030FE1" w:rsidRPr="00A030DC" w:rsidRDefault="00030FE1" w:rsidP="00A21EDA">
                            <w:pPr>
                              <w:pStyle w:val="Corpsdetexte2"/>
                              <w:rPr>
                                <w:rFonts w:ascii="Arial" w:hAnsi="Arial"/>
                                <w:b w:val="0"/>
                                <w:sz w:val="28"/>
                                <w:szCs w:val="28"/>
                                <w:lang w:val="fr-FR"/>
                              </w:rPr>
                            </w:pPr>
                            <w:r w:rsidRPr="00A030DC">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F4ECB14" w14:textId="77777777" w:rsidR="00A030DC" w:rsidRDefault="00030FE1" w:rsidP="00A21EDA">
                            <w:pPr>
                              <w:jc w:val="both"/>
                              <w:rPr>
                                <w:rFonts w:ascii="Arial" w:hAnsi="Arial"/>
                                <w:sz w:val="28"/>
                                <w:szCs w:val="28"/>
                                <w:lang w:val="fr-FR"/>
                              </w:rPr>
                            </w:pPr>
                            <w:r w:rsidRPr="00A030DC">
                              <w:rPr>
                                <w:rFonts w:ascii="Arial" w:hAnsi="Arial"/>
                                <w:sz w:val="28"/>
                                <w:szCs w:val="28"/>
                                <w:lang w:val="fr-FR"/>
                              </w:rPr>
                              <w:t xml:space="preserve">Conservez là pour une utilisation ultérieure. </w:t>
                            </w:r>
                          </w:p>
                          <w:p w14:paraId="6CD1AD02" w14:textId="77777777" w:rsidR="00030FE1" w:rsidRPr="00A030DC" w:rsidRDefault="00030FE1" w:rsidP="00A21EDA">
                            <w:pPr>
                              <w:jc w:val="both"/>
                              <w:rPr>
                                <w:rFonts w:ascii="Arial" w:hAnsi="Arial"/>
                                <w:sz w:val="28"/>
                                <w:szCs w:val="28"/>
                                <w:lang w:val="fr-FR"/>
                              </w:rPr>
                            </w:pPr>
                            <w:r w:rsidRPr="00A030DC">
                              <w:rPr>
                                <w:rFonts w:ascii="Arial" w:hAnsi="Arial"/>
                                <w:sz w:val="28"/>
                                <w:szCs w:val="28"/>
                                <w:lang w:val="fr-FR"/>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22EF10" id="Text Box 4" o:spid="_x0000_s1029" type="#_x0000_t202" style="position:absolute;left:0;text-align:left;margin-left:39.6pt;margin-top:429.7pt;width:477pt;height:97.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">
                <v:textbox>
                  <w:txbxContent>
                    <w:p w14:paraId="598BB294" w14:textId="77777777" w:rsidR="00030FE1" w:rsidRPr="00A030DC" w:rsidRDefault="00030FE1" w:rsidP="00A21EDA">
                      <w:pPr>
                        <w:pStyle w:val="20"/>
                        <w:rPr>
                          <w:rFonts w:ascii="Arial" w:hAnsi="Arial"/>
                          <w:b w:val="0"/>
                          <w:sz w:val="28"/>
                          <w:szCs w:val="28"/>
                          <w:lang w:val="fr-FR"/>
                        </w:rPr>
                      </w:pPr>
                      <w:r w:rsidRPr="00A030DC">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F4ECB14" w14:textId="77777777" w:rsidR="00A030DC" w:rsidRDefault="00030FE1" w:rsidP="00A21EDA">
                      <w:pPr>
                        <w:jc w:val="both"/>
                        <w:rPr>
                          <w:rFonts w:ascii="Arial" w:hAnsi="Arial"/>
                          <w:sz w:val="28"/>
                          <w:szCs w:val="28"/>
                          <w:lang w:val="fr-FR"/>
                        </w:rPr>
                      </w:pPr>
                      <w:r w:rsidRPr="00A030DC">
                        <w:rPr>
                          <w:rFonts w:ascii="Arial" w:hAnsi="Arial"/>
                          <w:sz w:val="28"/>
                          <w:szCs w:val="28"/>
                          <w:lang w:val="fr-FR"/>
                        </w:rPr>
                        <w:t xml:space="preserve">Conservez là pour une utilisation ultérieure. </w:t>
                      </w:r>
                    </w:p>
                    <w:p w14:paraId="6CD1AD02" w14:textId="77777777" w:rsidR="00030FE1" w:rsidRPr="00A030DC" w:rsidRDefault="00030FE1" w:rsidP="00A21EDA">
                      <w:pPr>
                        <w:jc w:val="both"/>
                        <w:rPr>
                          <w:rFonts w:ascii="Arial" w:hAnsi="Arial"/>
                          <w:sz w:val="28"/>
                          <w:szCs w:val="28"/>
                          <w:lang w:val="fr-FR"/>
                        </w:rPr>
                      </w:pPr>
                      <w:r w:rsidRPr="00A030DC">
                        <w:rPr>
                          <w:rFonts w:ascii="Arial" w:hAnsi="Arial"/>
                          <w:sz w:val="28"/>
                          <w:szCs w:val="28"/>
                          <w:lang w:val="fr-FR"/>
                        </w:rPr>
                        <w:t>Déballer l’appareil en conservant tous les emballages.</w:t>
                      </w:r>
                    </w:p>
                  </w:txbxContent>
                </v:textbox>
              </v:shape>
            </w:pict>
          </mc:Fallback>
        </mc:AlternateContent>
      </w:r>
      <w:r w:rsidR="00A21EDA" w:rsidRPr="000C583D">
        <w:rPr>
          <w:lang w:val="fr-FR"/>
        </w:rPr>
        <w:br w:type="page"/>
      </w:r>
      <w:r w:rsidR="006D4C80" w:rsidRPr="00582F72">
        <w:rPr>
          <w:rFonts w:ascii="Arial" w:hAnsi="Arial" w:cs="Arial"/>
          <w:b/>
          <w:color w:val="0000FF"/>
          <w:sz w:val="36"/>
          <w:szCs w:val="36"/>
          <w:lang w:val="fr-FR"/>
        </w:rPr>
        <w:lastRenderedPageBreak/>
        <w:t>MISES EN GARDE IMPORTANTES</w:t>
      </w:r>
    </w:p>
    <w:p w14:paraId="35B2F7E1" w14:textId="77777777" w:rsidR="006D4C80" w:rsidRPr="00582F72" w:rsidRDefault="006D4C80" w:rsidP="006D4C80">
      <w:pPr>
        <w:tabs>
          <w:tab w:val="left" w:pos="284"/>
        </w:tabs>
        <w:rPr>
          <w:rFonts w:ascii="Arial" w:hAnsi="Arial" w:cs="Arial"/>
          <w:color w:val="0000FF"/>
          <w:sz w:val="36"/>
          <w:szCs w:val="36"/>
          <w:lang w:val="fr-FR"/>
        </w:rPr>
      </w:pPr>
    </w:p>
    <w:p w14:paraId="2DDC308E"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Lire attentivement le manuel d'instructions avant de vous servir de cet appareil.</w:t>
      </w:r>
    </w:p>
    <w:p w14:paraId="733F8BCD"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Conserver le présent manuel d’instructions.</w:t>
      </w:r>
    </w:p>
    <w:p w14:paraId="67E33DF8" w14:textId="77777777" w:rsidR="006D4C80" w:rsidRPr="00582F72" w:rsidRDefault="006D4C80" w:rsidP="006D4C80">
      <w:pPr>
        <w:numPr>
          <w:ilvl w:val="0"/>
          <w:numId w:val="1"/>
        </w:numPr>
        <w:tabs>
          <w:tab w:val="left" w:pos="284"/>
        </w:tabs>
        <w:ind w:left="0" w:right="-285" w:firstLine="0"/>
        <w:rPr>
          <w:rFonts w:ascii="Arial" w:hAnsi="Arial" w:cs="Arial"/>
          <w:color w:val="0000FF"/>
          <w:sz w:val="36"/>
          <w:szCs w:val="36"/>
          <w:lang w:val="fr-FR"/>
        </w:rPr>
      </w:pPr>
      <w:r w:rsidRPr="00582F72">
        <w:rPr>
          <w:rFonts w:ascii="Arial" w:hAnsi="Arial" w:cs="Arial"/>
          <w:color w:val="0000FF"/>
          <w:sz w:val="36"/>
          <w:szCs w:val="36"/>
          <w:lang w:val="fr-FR"/>
        </w:rPr>
        <w:t>Vérifier que la tension de l’installation électrique correspond bien à celle indiquée sur l'appareil.</w:t>
      </w:r>
    </w:p>
    <w:p w14:paraId="13CD2EBC" w14:textId="77777777" w:rsidR="006D4C80" w:rsidRPr="00582F72" w:rsidRDefault="006D4C80" w:rsidP="006D4C80">
      <w:pPr>
        <w:numPr>
          <w:ilvl w:val="0"/>
          <w:numId w:val="1"/>
        </w:numPr>
        <w:tabs>
          <w:tab w:val="left" w:pos="284"/>
        </w:tabs>
        <w:ind w:left="0" w:right="-285" w:firstLine="0"/>
        <w:rPr>
          <w:rFonts w:ascii="Arial" w:hAnsi="Arial" w:cs="Arial"/>
          <w:color w:val="0000FF"/>
          <w:sz w:val="36"/>
          <w:szCs w:val="36"/>
          <w:lang w:val="fr-FR"/>
        </w:rPr>
      </w:pPr>
      <w:r w:rsidRPr="00582F72">
        <w:rPr>
          <w:rFonts w:ascii="Arial" w:hAnsi="Arial" w:cs="Arial"/>
          <w:color w:val="0000FF"/>
          <w:sz w:val="36"/>
          <w:szCs w:val="36"/>
          <w:lang w:val="fr-FR"/>
        </w:rPr>
        <w:t xml:space="preserve">Cet appareil est destiné, uniquement, à un usage ménager et utilisations semblables comme : </w:t>
      </w:r>
    </w:p>
    <w:p w14:paraId="41869B64" w14:textId="77777777" w:rsidR="006D4C80" w:rsidRPr="00582F72" w:rsidRDefault="006D4C80" w:rsidP="006D4C80">
      <w:pPr>
        <w:ind w:firstLine="426"/>
        <w:rPr>
          <w:rFonts w:ascii="Arial" w:hAnsi="Arial" w:cs="Arial"/>
          <w:color w:val="0000FF"/>
          <w:sz w:val="36"/>
          <w:szCs w:val="36"/>
          <w:lang w:val="fr-FR"/>
        </w:rPr>
      </w:pPr>
      <w:r w:rsidRPr="00582F72">
        <w:rPr>
          <w:rFonts w:ascii="Arial" w:hAnsi="Arial" w:cs="Arial"/>
          <w:color w:val="0000FF"/>
          <w:sz w:val="36"/>
          <w:szCs w:val="36"/>
          <w:lang w:val="fr-FR"/>
        </w:rPr>
        <w:t>- Les cuisines du personnel, dans les magasins, les bureaux et autres lieux de travail.</w:t>
      </w:r>
    </w:p>
    <w:p w14:paraId="640434E6" w14:textId="77777777" w:rsidR="006D4C80" w:rsidRPr="00582F72" w:rsidRDefault="006D4C80" w:rsidP="006D4C80">
      <w:pPr>
        <w:ind w:firstLine="426"/>
        <w:rPr>
          <w:rFonts w:ascii="Arial" w:hAnsi="Arial" w:cs="Arial"/>
          <w:color w:val="0000FF"/>
          <w:sz w:val="36"/>
          <w:szCs w:val="36"/>
          <w:lang w:val="fr-FR"/>
        </w:rPr>
      </w:pPr>
      <w:r w:rsidRPr="00582F72">
        <w:rPr>
          <w:rFonts w:ascii="Arial" w:hAnsi="Arial" w:cs="Arial"/>
          <w:color w:val="0000FF"/>
          <w:sz w:val="36"/>
          <w:szCs w:val="36"/>
          <w:lang w:val="fr-FR"/>
        </w:rPr>
        <w:t>- Les clients dans les hôtels, les motels et tout autre type d’environnement résidentiel.</w:t>
      </w:r>
    </w:p>
    <w:p w14:paraId="106E5923" w14:textId="77777777" w:rsidR="006D4C80" w:rsidRPr="00E67050" w:rsidRDefault="006D4C80" w:rsidP="006D4C80">
      <w:pPr>
        <w:ind w:firstLine="426"/>
        <w:rPr>
          <w:rFonts w:ascii="Arial" w:hAnsi="Arial" w:cs="Arial"/>
          <w:color w:val="0000FF"/>
          <w:sz w:val="36"/>
          <w:szCs w:val="36"/>
          <w:lang w:val="fr-FR"/>
        </w:rPr>
      </w:pPr>
      <w:r w:rsidRPr="00E67050">
        <w:rPr>
          <w:rFonts w:ascii="Arial" w:hAnsi="Arial" w:cs="Arial"/>
          <w:color w:val="0000FF"/>
          <w:sz w:val="36"/>
          <w:szCs w:val="36"/>
          <w:lang w:val="fr-FR"/>
        </w:rPr>
        <w:t xml:space="preserve">- Un environnement de type : </w:t>
      </w:r>
    </w:p>
    <w:p w14:paraId="745E57AC" w14:textId="77777777" w:rsidR="006D4C80" w:rsidRPr="00E67050" w:rsidRDefault="006D4C80" w:rsidP="006D4C80">
      <w:pPr>
        <w:ind w:firstLine="426"/>
        <w:rPr>
          <w:rFonts w:ascii="Arial" w:hAnsi="Arial" w:cs="Arial"/>
          <w:color w:val="0000FF"/>
          <w:sz w:val="36"/>
          <w:szCs w:val="36"/>
          <w:lang w:val="fr-FR"/>
        </w:rPr>
      </w:pPr>
      <w:r w:rsidRPr="00E67050">
        <w:rPr>
          <w:rFonts w:ascii="Arial" w:hAnsi="Arial" w:cs="Arial"/>
          <w:color w:val="0000FF"/>
          <w:sz w:val="36"/>
          <w:szCs w:val="36"/>
          <w:lang w:val="fr-FR"/>
        </w:rPr>
        <w:t xml:space="preserve">          • Maisons de ferme • Chambres d’hôtes.</w:t>
      </w:r>
    </w:p>
    <w:p w14:paraId="62565805"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L’utiliser en suivant les indications de la notice. </w:t>
      </w:r>
    </w:p>
    <w:p w14:paraId="257B9F72"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utiliser cet appareil à proximité des baignoires, des douches, des lavabos ou autres récipients contenant de l’eau.</w:t>
      </w:r>
    </w:p>
    <w:p w14:paraId="12A093E9"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utiliser cet appareil à proximité de projections d’eau.</w:t>
      </w:r>
    </w:p>
    <w:p w14:paraId="35570DAA"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utiliser cet appareil avec les mains mouillées ou humides.</w:t>
      </w:r>
    </w:p>
    <w:p w14:paraId="67B3F930"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Si malencontreusement l’appareil est mouillé, retirer immédiatement la fiche de la prise de courant.</w:t>
      </w:r>
    </w:p>
    <w:p w14:paraId="7E6B9CBF"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Aviser les utilisateurs potentiels de ces consignes.</w:t>
      </w:r>
    </w:p>
    <w:p w14:paraId="01694453"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Ne jamais laisser l'appareil sans surveillance lorsqu'il est en cours d'utilisation. </w:t>
      </w:r>
    </w:p>
    <w:p w14:paraId="3E6EDE39" w14:textId="77777777" w:rsidR="006D4C80"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3E5001C8" w14:textId="77777777" w:rsidR="006D4C80" w:rsidRPr="00540618" w:rsidRDefault="006D4C80" w:rsidP="006D4C80">
      <w:pPr>
        <w:numPr>
          <w:ilvl w:val="0"/>
          <w:numId w:val="11"/>
        </w:numPr>
        <w:ind w:left="284" w:hanging="284"/>
        <w:rPr>
          <w:rFonts w:ascii="Arial" w:hAnsi="Arial" w:cs="Arial"/>
          <w:color w:val="0000FF"/>
          <w:sz w:val="36"/>
          <w:szCs w:val="36"/>
          <w:lang w:val="fr-FR"/>
        </w:rPr>
      </w:pPr>
      <w:r w:rsidRPr="00540618">
        <w:rPr>
          <w:rFonts w:ascii="Arial" w:hAnsi="Arial" w:cs="Arial"/>
          <w:color w:val="0000FF"/>
          <w:sz w:val="36"/>
          <w:szCs w:val="36"/>
          <w:lang w:val="fr-FR"/>
        </w:rPr>
        <w:t>Cet appareil ne doit pas être utilisé par les enfants. Conserver l'appareil et son câble hors de portée des enfants.</w:t>
      </w:r>
    </w:p>
    <w:p w14:paraId="1E612921" w14:textId="77777777" w:rsidR="006D4C80" w:rsidRPr="00540618" w:rsidRDefault="006D4C80" w:rsidP="006D4C80">
      <w:pPr>
        <w:numPr>
          <w:ilvl w:val="0"/>
          <w:numId w:val="11"/>
        </w:numPr>
        <w:ind w:left="284" w:hanging="284"/>
        <w:rPr>
          <w:rFonts w:ascii="Arial" w:hAnsi="Arial" w:cs="Arial"/>
          <w:color w:val="0000FF"/>
          <w:sz w:val="36"/>
          <w:szCs w:val="36"/>
          <w:lang w:val="fr-FR"/>
        </w:rPr>
      </w:pPr>
      <w:r w:rsidRPr="00540618">
        <w:rPr>
          <w:rFonts w:ascii="Arial" w:hAnsi="Arial" w:cs="Arial"/>
          <w:color w:val="0000FF"/>
          <w:sz w:val="36"/>
          <w:szCs w:val="36"/>
          <w:lang w:val="fr-FR"/>
        </w:rPr>
        <w:t xml:space="preserve">Cet appareil peut être utilisé par des personnes dont les capacités physiques, sensorielles ou mentales sont réduites </w:t>
      </w:r>
      <w:r w:rsidRPr="00540618">
        <w:rPr>
          <w:rFonts w:ascii="Arial" w:hAnsi="Arial" w:cs="Arial"/>
          <w:color w:val="0000FF"/>
          <w:sz w:val="36"/>
          <w:szCs w:val="36"/>
          <w:lang w:val="fr-FR"/>
        </w:rPr>
        <w:lastRenderedPageBreak/>
        <w:t xml:space="preserve">ou dont l'expérience ou les connaissances ne sont pas suffisantes, à condition qu'ils bénéficient d'une surveillance ou qu'ils aient reçu des instructions quant à l'utilisation de l'appareil en toute sécurité et dans la mesure où ils en comprennent bien les dangers potentiels.  </w:t>
      </w:r>
    </w:p>
    <w:p w14:paraId="107397CE" w14:textId="77777777" w:rsidR="006D4C80" w:rsidRPr="00540618" w:rsidRDefault="006D4C80" w:rsidP="006D4C80">
      <w:pPr>
        <w:numPr>
          <w:ilvl w:val="0"/>
          <w:numId w:val="11"/>
        </w:numPr>
        <w:ind w:left="284" w:hanging="284"/>
        <w:rPr>
          <w:rFonts w:ascii="Arial" w:hAnsi="Arial" w:cs="Arial"/>
          <w:color w:val="0000FF"/>
          <w:sz w:val="36"/>
          <w:szCs w:val="36"/>
          <w:lang w:val="fr-FR"/>
        </w:rPr>
      </w:pPr>
      <w:r w:rsidRPr="00540618">
        <w:rPr>
          <w:rFonts w:ascii="Arial" w:hAnsi="Arial" w:cs="Arial"/>
          <w:color w:val="0000FF"/>
          <w:sz w:val="36"/>
          <w:szCs w:val="36"/>
          <w:lang w:val="fr-FR"/>
        </w:rPr>
        <w:t>Les enfants ne doivent pas utiliser l'appareil comme un jouet.</w:t>
      </w:r>
    </w:p>
    <w:p w14:paraId="3D9371E2" w14:textId="77777777" w:rsidR="006D4C80"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582F72">
        <w:rPr>
          <w:rFonts w:ascii="Arial" w:hAnsi="Arial" w:cs="Arial"/>
          <w:color w:val="0000FF"/>
          <w:sz w:val="36"/>
          <w:szCs w:val="36"/>
          <w:lang w:val="fr-FR"/>
        </w:rPr>
        <w:t>et</w:t>
      </w:r>
      <w:proofErr w:type="gramEnd"/>
      <w:r w:rsidRPr="00582F72">
        <w:rPr>
          <w:rFonts w:ascii="Arial" w:hAnsi="Arial" w:cs="Arial"/>
          <w:color w:val="0000FF"/>
          <w:sz w:val="36"/>
          <w:szCs w:val="36"/>
          <w:lang w:val="fr-FR"/>
        </w:rPr>
        <w:t xml:space="preserve"> ne jamais les laisser jouer avec les films en plastique :       </w:t>
      </w:r>
    </w:p>
    <w:p w14:paraId="5C84BFD8" w14:textId="77777777" w:rsidR="006D4C80" w:rsidRPr="00582F72" w:rsidRDefault="006D4C80" w:rsidP="006D4C80">
      <w:pPr>
        <w:tabs>
          <w:tab w:val="left" w:pos="284"/>
        </w:tabs>
        <w:rPr>
          <w:rFonts w:ascii="Arial" w:hAnsi="Arial" w:cs="Arial"/>
          <w:color w:val="0000FF"/>
          <w:sz w:val="36"/>
          <w:szCs w:val="36"/>
          <w:lang w:val="fr-FR"/>
        </w:rPr>
      </w:pPr>
      <w:r>
        <w:rPr>
          <w:rFonts w:ascii="Arial" w:hAnsi="Arial" w:cs="Arial"/>
          <w:color w:val="0000FF"/>
          <w:sz w:val="36"/>
          <w:szCs w:val="36"/>
          <w:lang w:val="fr-FR"/>
        </w:rPr>
        <w:t xml:space="preserve">                   </w:t>
      </w:r>
      <w:r w:rsidRPr="00582F72">
        <w:rPr>
          <w:rFonts w:ascii="Arial" w:hAnsi="Arial" w:cs="Arial"/>
          <w:b/>
          <w:color w:val="0000FF"/>
          <w:sz w:val="36"/>
          <w:szCs w:val="36"/>
          <w:lang w:val="fr-FR"/>
        </w:rPr>
        <w:t>IL Y A RISQUE D’ETOUFFEMENT</w:t>
      </w:r>
      <w:r w:rsidRPr="00582F72">
        <w:rPr>
          <w:rFonts w:ascii="Arial" w:hAnsi="Arial" w:cs="Arial"/>
          <w:color w:val="0000FF"/>
          <w:sz w:val="36"/>
          <w:szCs w:val="36"/>
          <w:lang w:val="fr-FR"/>
        </w:rPr>
        <w:t>.</w:t>
      </w:r>
    </w:p>
    <w:p w14:paraId="6BC0AC04"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De temps à autre, vérifier le cordon d'alimentation électrique en recherchant d'éventuels dommages. </w:t>
      </w:r>
    </w:p>
    <w:p w14:paraId="5993FA88"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Ne jamais plonger l’appareil dans l'eau ou dans un autre liquide, et ce, pour quelque raison que ce soit. </w:t>
      </w:r>
    </w:p>
    <w:p w14:paraId="1CFF0E99"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mettre l’appareil dans un lave-vaisselle.</w:t>
      </w:r>
    </w:p>
    <w:p w14:paraId="7FDFB93A"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Ne jamais installer l'appareil à proximité de surfaces chaudes. </w:t>
      </w:r>
    </w:p>
    <w:p w14:paraId="44D1E85F"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43CC598E" w14:textId="77777777" w:rsidR="006D4C80" w:rsidRPr="00E67050" w:rsidRDefault="006D4C80" w:rsidP="006D4C80">
      <w:pPr>
        <w:numPr>
          <w:ilvl w:val="0"/>
          <w:numId w:val="1"/>
        </w:numPr>
        <w:tabs>
          <w:tab w:val="left" w:pos="284"/>
        </w:tabs>
        <w:ind w:left="0" w:firstLine="0"/>
        <w:rPr>
          <w:rFonts w:ascii="Arial" w:hAnsi="Arial" w:cs="Arial"/>
          <w:color w:val="0000FF"/>
          <w:sz w:val="36"/>
          <w:szCs w:val="36"/>
          <w:lang w:val="fr-FR"/>
        </w:rPr>
      </w:pPr>
      <w:r w:rsidRPr="00E67050">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11947CA6" w14:textId="77777777" w:rsidR="006D4C80" w:rsidRPr="00E67050" w:rsidRDefault="006D4C80" w:rsidP="006D4C80">
      <w:pPr>
        <w:numPr>
          <w:ilvl w:val="0"/>
          <w:numId w:val="1"/>
        </w:numPr>
        <w:tabs>
          <w:tab w:val="left" w:pos="284"/>
        </w:tabs>
        <w:ind w:left="0" w:firstLine="0"/>
        <w:rPr>
          <w:rFonts w:ascii="Arial" w:hAnsi="Arial" w:cs="Arial"/>
          <w:color w:val="0000FF"/>
          <w:sz w:val="36"/>
          <w:szCs w:val="36"/>
          <w:lang w:val="fr-FR"/>
        </w:rPr>
      </w:pPr>
      <w:r w:rsidRPr="00E67050">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087E9A8A"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Installer toujours cet appareil dans un environnement sec. Ne pas utiliser ou laisser cet appareil, à l’extérieur quand il pleut.</w:t>
      </w:r>
    </w:p>
    <w:p w14:paraId="7BFB5661"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742DB48E"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utiliser de cordon électrique ou connecteur autre que celui fourni avec l’appareil.</w:t>
      </w:r>
    </w:p>
    <w:p w14:paraId="1874AC64"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Ne jamais déplacer l'appareil en le tirant par le cordon d'alimentation électrique et Veiller à ce que le cordon </w:t>
      </w:r>
      <w:r w:rsidRPr="00582F72">
        <w:rPr>
          <w:rFonts w:ascii="Arial" w:hAnsi="Arial" w:cs="Arial"/>
          <w:color w:val="0000FF"/>
          <w:sz w:val="36"/>
          <w:szCs w:val="36"/>
          <w:lang w:val="fr-FR"/>
        </w:rPr>
        <w:lastRenderedPageBreak/>
        <w:t xml:space="preserve">d'alimentation électrique ne puisse pas être coincé de quelque façon que ce soit. </w:t>
      </w:r>
    </w:p>
    <w:p w14:paraId="4F063518"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pas enrouler le cordon d'alimentation électrique autour de l'appareil et ne pas le plier.</w:t>
      </w:r>
    </w:p>
    <w:p w14:paraId="3C2FBF79"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Veiller à ce que le cordon d'alimentation électrique n'entre jamais en contact avec les parties chaudes de cet appareil. </w:t>
      </w:r>
    </w:p>
    <w:p w14:paraId="0ED15210"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S’assurer que l'appareil a refroidi avant de le nettoyer et de le ranger. </w:t>
      </w:r>
    </w:p>
    <w:p w14:paraId="0F45DFC5"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toucher les parties, de cet appareil, qui pourraient devenir très chaudes en utilisation, Risque de brûlures.</w:t>
      </w:r>
    </w:p>
    <w:p w14:paraId="06A645A3"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33CA331E"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Cet appareil n'est pas destiné à être utilisé au moyen d'une minuterie externe ou d’un système de contrôle à distance.</w:t>
      </w:r>
    </w:p>
    <w:p w14:paraId="6F17C283"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Veiller à toujours Poser l'appareil sur une surface plate et stable. </w:t>
      </w:r>
    </w:p>
    <w:p w14:paraId="7D8E19C4"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Veiller à ne pas couvrir l'appareil et à ne rien poser dessus. </w:t>
      </w:r>
    </w:p>
    <w:p w14:paraId="4F7F6FE9"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Toujours retirer la fiche de la prise murale si l'appareil n'est pas utilisé.</w:t>
      </w:r>
    </w:p>
    <w:p w14:paraId="66F51349"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Lors de l’utilisation d’une rallonge, toujours s’assurer que le câble est entièrement déroulé du dévidoir. </w:t>
      </w:r>
    </w:p>
    <w:p w14:paraId="62F1C8F6"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Utiliser uniquement des rallonges approuvées CE. La puissance admissible doit être au minimum de 16A, 250V, 3000W.</w:t>
      </w:r>
    </w:p>
    <w:p w14:paraId="70B75F5A"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Un Mauvais fonctionnement et l'utilisation incorrecte peuvent endommager l'appareil et causer des blessures à l'utilisateur.</w:t>
      </w:r>
    </w:p>
    <w:p w14:paraId="45D205AB"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Cet appareil est conforme aux normes en vigueur, relatives à ce type de produit.</w:t>
      </w:r>
      <w:r w:rsidRPr="00582F72">
        <w:rPr>
          <w:rFonts w:ascii="Arial" w:hAnsi="Arial" w:cs="Arial"/>
          <w:color w:val="0000FF"/>
          <w:sz w:val="36"/>
          <w:szCs w:val="36"/>
          <w:lang w:val="fr-FR" w:eastAsia="fr-FR"/>
        </w:rPr>
        <w:t xml:space="preserve"> </w:t>
      </w:r>
    </w:p>
    <w:p w14:paraId="25304245"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eastAsia="fr-FR"/>
        </w:rPr>
        <w:t>L’appareil ne doit pas être utilisé, s’il est tombé ou, s’il présente des signes visibles de dommages ou s’il fuit.</w:t>
      </w:r>
      <w:r w:rsidRPr="00582F72">
        <w:rPr>
          <w:rFonts w:ascii="Arial" w:hAnsi="Arial" w:cs="Arial"/>
          <w:color w:val="0000FF"/>
          <w:sz w:val="36"/>
          <w:szCs w:val="36"/>
          <w:lang w:val="fr-FR"/>
        </w:rPr>
        <w:t xml:space="preserve"> </w:t>
      </w:r>
    </w:p>
    <w:p w14:paraId="476B200A" w14:textId="77777777" w:rsidR="006D4C80" w:rsidRPr="00E67050" w:rsidRDefault="006D4C80" w:rsidP="006D4C80">
      <w:pPr>
        <w:numPr>
          <w:ilvl w:val="0"/>
          <w:numId w:val="1"/>
        </w:numPr>
        <w:tabs>
          <w:tab w:val="left" w:pos="284"/>
        </w:tabs>
        <w:ind w:left="0" w:firstLine="0"/>
        <w:rPr>
          <w:rFonts w:ascii="Arial" w:hAnsi="Arial" w:cs="Arial"/>
          <w:color w:val="0000FF"/>
          <w:sz w:val="36"/>
          <w:szCs w:val="36"/>
          <w:lang w:val="fr-FR"/>
        </w:rPr>
      </w:pPr>
      <w:r w:rsidRPr="00E67050">
        <w:rPr>
          <w:rFonts w:ascii="Arial" w:hAnsi="Arial" w:cs="Arial"/>
          <w:color w:val="0000FF"/>
          <w:sz w:val="36"/>
          <w:szCs w:val="36"/>
          <w:lang w:val="fr-FR"/>
        </w:rPr>
        <w:t>En ce qui concerne les instructions de nettoyage de l’appareil, se référer au paragraphe ci-après de la notice.</w:t>
      </w:r>
    </w:p>
    <w:p w14:paraId="73B90AB4" w14:textId="77777777" w:rsidR="006D4C80" w:rsidRPr="00582F72" w:rsidRDefault="006D4C80" w:rsidP="006D4C80">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lastRenderedPageBreak/>
        <w:t>Cet appareil est destiné exclusivement à un usage domestique.</w:t>
      </w:r>
    </w:p>
    <w:p w14:paraId="1CDC8AE3" w14:textId="77777777" w:rsidR="006D4C80" w:rsidRPr="00540618" w:rsidRDefault="006D4C80" w:rsidP="006D4C80">
      <w:pPr>
        <w:tabs>
          <w:tab w:val="left" w:pos="284"/>
        </w:tabs>
        <w:rPr>
          <w:rFonts w:ascii="Arial" w:hAnsi="Arial" w:cs="Arial"/>
          <w:color w:val="0000FF"/>
          <w:sz w:val="36"/>
          <w:szCs w:val="36"/>
          <w:lang w:val="fr-FR"/>
        </w:rPr>
      </w:pPr>
    </w:p>
    <w:p w14:paraId="53C8E4BB" w14:textId="77777777" w:rsidR="006D4C80" w:rsidRDefault="006D4C80" w:rsidP="006D4C80">
      <w:pPr>
        <w:jc w:val="center"/>
        <w:rPr>
          <w:rFonts w:ascii="Arial" w:hAnsi="Arial" w:cs="Arial"/>
          <w:b/>
          <w:color w:val="0000FF"/>
          <w:sz w:val="36"/>
          <w:szCs w:val="36"/>
          <w:u w:val="single"/>
          <w:lang w:val="fr-FR"/>
        </w:rPr>
      </w:pPr>
      <w:r w:rsidRPr="00540618">
        <w:rPr>
          <w:rFonts w:ascii="Arial" w:hAnsi="Arial" w:cs="Arial"/>
          <w:b/>
          <w:color w:val="0000FF"/>
          <w:sz w:val="36"/>
          <w:szCs w:val="36"/>
          <w:u w:val="single"/>
          <w:lang w:val="fr-FR"/>
        </w:rPr>
        <w:t>MISE EN GARD</w:t>
      </w:r>
      <w:r>
        <w:rPr>
          <w:rFonts w:ascii="Arial" w:hAnsi="Arial" w:cs="Arial"/>
          <w:b/>
          <w:color w:val="0000FF"/>
          <w:sz w:val="36"/>
          <w:szCs w:val="36"/>
          <w:u w:val="single"/>
          <w:lang w:val="fr-FR"/>
        </w:rPr>
        <w:t>E PARTICULIERE POUR LES COUTEAUX ELECTRIQUES</w:t>
      </w:r>
      <w:r w:rsidRPr="00540618">
        <w:rPr>
          <w:rFonts w:ascii="Arial" w:hAnsi="Arial" w:cs="Arial"/>
          <w:b/>
          <w:color w:val="0000FF"/>
          <w:sz w:val="36"/>
          <w:szCs w:val="36"/>
          <w:u w:val="single"/>
          <w:lang w:val="fr-FR"/>
        </w:rPr>
        <w:t xml:space="preserve"> </w:t>
      </w:r>
    </w:p>
    <w:p w14:paraId="5CFBB199" w14:textId="77777777" w:rsidR="006D4C80" w:rsidRPr="00540618" w:rsidRDefault="006D4C80" w:rsidP="006D4C80">
      <w:pPr>
        <w:tabs>
          <w:tab w:val="left" w:pos="284"/>
        </w:tabs>
        <w:rPr>
          <w:rFonts w:ascii="Arial" w:hAnsi="Arial" w:cs="Arial"/>
          <w:color w:val="0000FF"/>
          <w:sz w:val="36"/>
          <w:szCs w:val="36"/>
          <w:lang w:val="fr-FR"/>
        </w:rPr>
      </w:pPr>
    </w:p>
    <w:p w14:paraId="3ED9285A" w14:textId="77777777" w:rsidR="006D4C80" w:rsidRPr="00540618" w:rsidRDefault="006D4C80" w:rsidP="006D4C80">
      <w:pPr>
        <w:tabs>
          <w:tab w:val="left" w:pos="1562"/>
        </w:tabs>
        <w:ind w:left="1562" w:hanging="1562"/>
        <w:rPr>
          <w:rFonts w:ascii="Arial" w:hAnsi="Arial" w:cs="Arial"/>
          <w:color w:val="0000FF"/>
          <w:sz w:val="36"/>
          <w:szCs w:val="36"/>
          <w:lang w:val="fr-FR"/>
        </w:rPr>
      </w:pPr>
      <w:r w:rsidRPr="00540618">
        <w:rPr>
          <w:rFonts w:ascii="Arial" w:hAnsi="Arial" w:cs="Arial"/>
          <w:color w:val="0000FF"/>
          <w:sz w:val="36"/>
          <w:szCs w:val="36"/>
          <w:lang w:val="fr-FR"/>
        </w:rPr>
        <w:t xml:space="preserve">Attention ! </w:t>
      </w:r>
      <w:r w:rsidRPr="00540618">
        <w:rPr>
          <w:rFonts w:ascii="Arial" w:hAnsi="Arial" w:cs="Arial"/>
          <w:color w:val="0000FF"/>
          <w:sz w:val="36"/>
          <w:szCs w:val="36"/>
          <w:lang w:val="fr-FR"/>
        </w:rPr>
        <w:tab/>
      </w:r>
    </w:p>
    <w:p w14:paraId="2BEDE282" w14:textId="77777777" w:rsidR="006D4C80" w:rsidRPr="00540618" w:rsidRDefault="006D4C80" w:rsidP="006D4C80">
      <w:pPr>
        <w:numPr>
          <w:ilvl w:val="0"/>
          <w:numId w:val="10"/>
        </w:numPr>
        <w:tabs>
          <w:tab w:val="left" w:pos="284"/>
        </w:tabs>
        <w:ind w:left="284"/>
        <w:rPr>
          <w:rFonts w:ascii="Arial" w:hAnsi="Arial" w:cs="Arial"/>
          <w:strike/>
          <w:color w:val="0000FF"/>
          <w:sz w:val="36"/>
          <w:szCs w:val="36"/>
          <w:lang w:val="fr-FR"/>
        </w:rPr>
      </w:pPr>
      <w:r w:rsidRPr="00540618">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60175896" w14:textId="77777777" w:rsidR="006D4C80" w:rsidRPr="00540618" w:rsidRDefault="006D4C80" w:rsidP="006D4C80">
      <w:pPr>
        <w:numPr>
          <w:ilvl w:val="0"/>
          <w:numId w:val="10"/>
        </w:numPr>
        <w:ind w:left="284" w:hanging="284"/>
        <w:rPr>
          <w:rFonts w:ascii="Arial" w:hAnsi="Arial" w:cs="Arial"/>
          <w:color w:val="0000FF"/>
          <w:sz w:val="36"/>
          <w:szCs w:val="36"/>
          <w:lang w:val="fr-FR"/>
        </w:rPr>
      </w:pPr>
      <w:r w:rsidRPr="00540618">
        <w:rPr>
          <w:rFonts w:ascii="Arial" w:hAnsi="Arial" w:cs="Arial"/>
          <w:color w:val="0000FF"/>
          <w:sz w:val="36"/>
          <w:szCs w:val="36"/>
          <w:lang w:val="fr-FR"/>
        </w:rPr>
        <w:t>Arrêter l'appareil et le déconnecter de l’alimentation avant de changer les accessoires ou d'approcher les parties qui sont mobiles lors du fonctionnement.</w:t>
      </w:r>
      <w:r w:rsidRPr="00540618">
        <w:rPr>
          <w:color w:val="0000FF"/>
          <w:sz w:val="36"/>
          <w:szCs w:val="36"/>
          <w:lang w:val="fr-FR"/>
        </w:rPr>
        <w:t xml:space="preserve"> </w:t>
      </w:r>
    </w:p>
    <w:p w14:paraId="7AAE57A4" w14:textId="77777777" w:rsidR="006D4C80" w:rsidRPr="00540618" w:rsidRDefault="006D4C80" w:rsidP="006D4C80">
      <w:pPr>
        <w:numPr>
          <w:ilvl w:val="0"/>
          <w:numId w:val="10"/>
        </w:numPr>
        <w:ind w:left="284" w:hanging="284"/>
        <w:rPr>
          <w:rFonts w:ascii="Arial" w:hAnsi="Arial" w:cs="Arial"/>
          <w:color w:val="0000FF"/>
          <w:sz w:val="36"/>
          <w:szCs w:val="36"/>
          <w:lang w:val="fr-FR"/>
        </w:rPr>
      </w:pPr>
      <w:r w:rsidRPr="00540618">
        <w:rPr>
          <w:rFonts w:ascii="Arial" w:hAnsi="Arial" w:cs="Arial"/>
          <w:color w:val="0000FF"/>
          <w:sz w:val="36"/>
          <w:szCs w:val="36"/>
          <w:lang w:val="fr-FR" w:eastAsia="fr-FR"/>
        </w:rPr>
        <w:t xml:space="preserve">Des blessures potentielles peuvent survenir lors d'une mauvaise utilisation. Des précautions doivent être prises lors de la manipulation des </w:t>
      </w:r>
      <w:r>
        <w:rPr>
          <w:rFonts w:ascii="Arial" w:hAnsi="Arial" w:cs="Arial"/>
          <w:color w:val="0000FF"/>
          <w:sz w:val="36"/>
          <w:szCs w:val="36"/>
          <w:lang w:val="fr-FR" w:eastAsia="fr-FR"/>
        </w:rPr>
        <w:t xml:space="preserve">lames tranchantes </w:t>
      </w:r>
      <w:r w:rsidRPr="00540618">
        <w:rPr>
          <w:rFonts w:ascii="Arial" w:hAnsi="Arial" w:cs="Arial"/>
          <w:color w:val="0000FF"/>
          <w:sz w:val="36"/>
          <w:szCs w:val="36"/>
          <w:lang w:val="fr-FR" w:eastAsia="fr-FR"/>
        </w:rPr>
        <w:t>et pendant le nettoyage car elles sont extrêmement coupantes.</w:t>
      </w:r>
    </w:p>
    <w:p w14:paraId="0D653707" w14:textId="17736049" w:rsidR="006D4C80" w:rsidRPr="00540618" w:rsidRDefault="006D4C80" w:rsidP="006D4C80">
      <w:pPr>
        <w:numPr>
          <w:ilvl w:val="0"/>
          <w:numId w:val="10"/>
        </w:numPr>
        <w:ind w:left="284" w:hanging="284"/>
        <w:rPr>
          <w:rFonts w:ascii="Arial" w:hAnsi="Arial" w:cs="Arial"/>
          <w:color w:val="0000FF"/>
          <w:sz w:val="36"/>
          <w:szCs w:val="36"/>
          <w:lang w:val="fr-FR"/>
        </w:rPr>
      </w:pPr>
      <w:r w:rsidRPr="00540618">
        <w:rPr>
          <w:rFonts w:ascii="Arial" w:hAnsi="Arial" w:cs="Arial"/>
          <w:color w:val="0000FF"/>
          <w:sz w:val="36"/>
          <w:szCs w:val="36"/>
          <w:lang w:val="fr-FR" w:eastAsia="fr-FR"/>
        </w:rPr>
        <w:t>En ce qui concerne les instructions pour le nettoyage des surfaces en contact avec de la nourriture ou de l'huile, merci de se référer au paragraphe «</w:t>
      </w:r>
      <w:r w:rsidR="00090A52">
        <w:rPr>
          <w:rFonts w:ascii="Arial" w:hAnsi="Arial" w:cs="Arial"/>
          <w:color w:val="0000FF"/>
          <w:sz w:val="36"/>
          <w:szCs w:val="36"/>
          <w:lang w:val="fr-FR" w:eastAsia="fr-FR"/>
        </w:rPr>
        <w:t xml:space="preserve"> </w:t>
      </w:r>
      <w:r w:rsidRPr="00090A52">
        <w:rPr>
          <w:rFonts w:ascii="Arial" w:hAnsi="Arial" w:cs="Arial"/>
          <w:color w:val="0000FF"/>
          <w:sz w:val="36"/>
          <w:szCs w:val="36"/>
          <w:lang w:val="fr-FR" w:eastAsia="fr-FR"/>
        </w:rPr>
        <w:t>nettoyage</w:t>
      </w:r>
      <w:r w:rsidR="00090A52">
        <w:rPr>
          <w:rFonts w:ascii="Arial" w:hAnsi="Arial" w:cs="Arial"/>
          <w:color w:val="0000FF"/>
          <w:sz w:val="36"/>
          <w:szCs w:val="36"/>
          <w:lang w:val="fr-FR" w:eastAsia="fr-FR"/>
        </w:rPr>
        <w:t xml:space="preserve"> et entretien </w:t>
      </w:r>
      <w:r w:rsidRPr="00540618">
        <w:rPr>
          <w:rFonts w:ascii="Arial" w:hAnsi="Arial" w:cs="Arial"/>
          <w:color w:val="0000FF"/>
          <w:sz w:val="36"/>
          <w:szCs w:val="36"/>
          <w:lang w:val="fr-FR" w:eastAsia="fr-FR"/>
        </w:rPr>
        <w:t>» dans le manuel.</w:t>
      </w:r>
    </w:p>
    <w:p w14:paraId="7EFCB22C" w14:textId="77777777" w:rsidR="006D4C80" w:rsidRPr="00540618" w:rsidRDefault="006D4C80" w:rsidP="006D4C80">
      <w:pPr>
        <w:numPr>
          <w:ilvl w:val="0"/>
          <w:numId w:val="10"/>
        </w:numPr>
        <w:ind w:left="284" w:hanging="284"/>
        <w:rPr>
          <w:rFonts w:ascii="Arial" w:hAnsi="Arial" w:cs="Arial"/>
          <w:color w:val="0000FF"/>
          <w:sz w:val="36"/>
          <w:szCs w:val="36"/>
          <w:lang w:val="fr-FR"/>
        </w:rPr>
      </w:pPr>
      <w:r w:rsidRPr="00540618">
        <w:rPr>
          <w:rFonts w:ascii="Arial" w:hAnsi="Arial" w:cs="Arial"/>
          <w:color w:val="0000FF"/>
          <w:sz w:val="36"/>
          <w:szCs w:val="36"/>
          <w:lang w:val="fr-FR" w:eastAsia="fr-FR"/>
        </w:rPr>
        <w:t>En ce qui concerne les instructions pour l'utilisation d'accessoires, temps de fonctionnement et les paramètres de vitesse, se reporter aux paragraphes ci-dessous.</w:t>
      </w:r>
    </w:p>
    <w:p w14:paraId="3F4C4FC0" w14:textId="77777777" w:rsidR="006D4C80" w:rsidRPr="00EE4373" w:rsidRDefault="006D4C80" w:rsidP="006D4C80">
      <w:pPr>
        <w:tabs>
          <w:tab w:val="left" w:pos="1562"/>
        </w:tabs>
        <w:ind w:left="1562" w:hanging="1562"/>
        <w:rPr>
          <w:rFonts w:ascii="Arial" w:hAnsi="Arial" w:cs="Arial"/>
          <w:b/>
          <w:sz w:val="36"/>
          <w:szCs w:val="36"/>
          <w:lang w:val="fr-FR"/>
        </w:rPr>
      </w:pPr>
    </w:p>
    <w:p w14:paraId="6D9C45B3" w14:textId="77777777" w:rsidR="006D4C80" w:rsidRPr="00582F72" w:rsidRDefault="006D4C80" w:rsidP="006D4C80">
      <w:pPr>
        <w:rPr>
          <w:rFonts w:ascii="Arial" w:hAnsi="Arial" w:cs="Arial"/>
          <w:b/>
          <w:color w:val="0000FF"/>
          <w:sz w:val="36"/>
          <w:szCs w:val="36"/>
          <w:lang w:val="fr-FR"/>
        </w:rPr>
      </w:pPr>
      <w:r w:rsidRPr="00582F72">
        <w:rPr>
          <w:rFonts w:ascii="Arial" w:hAnsi="Arial" w:cs="Arial"/>
          <w:b/>
          <w:color w:val="0000FF"/>
          <w:sz w:val="36"/>
          <w:szCs w:val="36"/>
          <w:lang w:val="fr-FR"/>
        </w:rPr>
        <w:t>(</w:t>
      </w:r>
      <w:proofErr w:type="gramStart"/>
      <w:r w:rsidRPr="00582F72">
        <w:rPr>
          <w:rFonts w:ascii="Arial" w:hAnsi="Arial" w:cs="Arial"/>
          <w:b/>
          <w:color w:val="0000FF"/>
          <w:sz w:val="36"/>
          <w:szCs w:val="36"/>
          <w:lang w:val="fr-FR"/>
        </w:rPr>
        <w:t>*)Personne</w:t>
      </w:r>
      <w:proofErr w:type="gramEnd"/>
      <w:r w:rsidRPr="00582F72">
        <w:rPr>
          <w:rFonts w:ascii="Arial" w:hAnsi="Arial" w:cs="Arial"/>
          <w:b/>
          <w:color w:val="0000FF"/>
          <w:sz w:val="36"/>
          <w:szCs w:val="36"/>
          <w:lang w:val="fr-FR"/>
        </w:rPr>
        <w:t xml:space="preserve"> compétente qualifiée </w:t>
      </w:r>
      <w:r w:rsidRPr="00582F72">
        <w:rPr>
          <w:rFonts w:ascii="Arial" w:hAnsi="Arial" w:cs="Arial"/>
          <w:color w:val="0000FF"/>
          <w:sz w:val="36"/>
          <w:szCs w:val="36"/>
          <w:lang w:val="fr-FR"/>
        </w:rPr>
        <w:t>: technicien du service après-vente du constructeur ou de l'importateur ou toute personne qualifiée, habilitée et compétente pour effectuer ce type de réparation.</w:t>
      </w:r>
      <w:r w:rsidRPr="00582F72">
        <w:rPr>
          <w:rFonts w:ascii="Arial" w:hAnsi="Arial" w:cs="Arial"/>
          <w:b/>
          <w:color w:val="0000FF"/>
          <w:sz w:val="36"/>
          <w:szCs w:val="36"/>
          <w:lang w:val="fr-FR"/>
        </w:rPr>
        <w:t xml:space="preserve"> </w:t>
      </w:r>
    </w:p>
    <w:p w14:paraId="1F2AD2C6" w14:textId="77777777" w:rsidR="006D4C80" w:rsidRPr="00582F72" w:rsidRDefault="006D4C80" w:rsidP="006D4C80">
      <w:pPr>
        <w:tabs>
          <w:tab w:val="left" w:pos="284"/>
        </w:tabs>
        <w:rPr>
          <w:rFonts w:ascii="Arial" w:hAnsi="Arial" w:cs="Arial"/>
          <w:color w:val="0000FF"/>
          <w:sz w:val="36"/>
          <w:szCs w:val="36"/>
          <w:lang w:val="fr-FR"/>
        </w:rPr>
      </w:pPr>
    </w:p>
    <w:p w14:paraId="48E4BB63" w14:textId="77777777" w:rsidR="006D4C80" w:rsidRPr="00582F72" w:rsidRDefault="006D4C80" w:rsidP="006D4C80">
      <w:pPr>
        <w:ind w:right="-20"/>
        <w:jc w:val="center"/>
        <w:rPr>
          <w:rFonts w:ascii="Arial" w:hAnsi="Arial" w:cs="Arial"/>
          <w:b/>
          <w:color w:val="0000FF"/>
          <w:sz w:val="36"/>
          <w:szCs w:val="36"/>
          <w:lang w:val="fr-FR"/>
        </w:rPr>
      </w:pPr>
      <w:r>
        <w:rPr>
          <w:rFonts w:ascii="Arial" w:hAnsi="Arial" w:cs="Arial"/>
          <w:b/>
          <w:color w:val="0000FF"/>
          <w:sz w:val="36"/>
          <w:szCs w:val="36"/>
          <w:lang w:val="fr-FR"/>
        </w:rPr>
        <w:br w:type="page"/>
      </w:r>
      <w:r w:rsidRPr="00582F72">
        <w:rPr>
          <w:rFonts w:ascii="Arial" w:hAnsi="Arial" w:cs="Arial"/>
          <w:b/>
          <w:color w:val="0000FF"/>
          <w:sz w:val="36"/>
          <w:szCs w:val="36"/>
          <w:lang w:val="fr-FR"/>
        </w:rPr>
        <w:lastRenderedPageBreak/>
        <w:t>INFORMATIONS GENERALES</w:t>
      </w:r>
    </w:p>
    <w:p w14:paraId="09F5AD6B" w14:textId="77777777" w:rsidR="006D4C80" w:rsidRPr="00582F72" w:rsidRDefault="006D4C80" w:rsidP="006D4C80">
      <w:pPr>
        <w:ind w:right="1308"/>
        <w:rPr>
          <w:rFonts w:ascii="Arial" w:hAnsi="Arial" w:cs="Arial"/>
          <w:color w:val="0000FF"/>
          <w:sz w:val="36"/>
          <w:szCs w:val="36"/>
          <w:lang w:val="fr-FR"/>
        </w:rPr>
      </w:pPr>
    </w:p>
    <w:p w14:paraId="310A9D4A" w14:textId="124489F4" w:rsidR="006D4C80" w:rsidRPr="00582F72" w:rsidRDefault="007C78D1" w:rsidP="006D4C80">
      <w:pPr>
        <w:ind w:right="1557"/>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2848" behindDoc="1" locked="0" layoutInCell="1" allowOverlap="1" wp14:anchorId="633A248F" wp14:editId="3BD26A4B">
                <wp:simplePos x="0" y="0"/>
                <wp:positionH relativeFrom="column">
                  <wp:posOffset>5645150</wp:posOffset>
                </wp:positionH>
                <wp:positionV relativeFrom="paragraph">
                  <wp:posOffset>-213360</wp:posOffset>
                </wp:positionV>
                <wp:extent cx="996315" cy="876300"/>
                <wp:effectExtent l="0" t="0" r="0" b="0"/>
                <wp:wrapNone/>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03281" w14:textId="4B2AA270" w:rsidR="006D4C80" w:rsidRDefault="007C78D1" w:rsidP="006D4C80">
                            <w:r w:rsidRPr="006D4C80">
                              <w:rPr>
                                <w:noProof/>
                                <w:lang w:val="fr-FR" w:eastAsia="fr-FR"/>
                              </w:rPr>
                              <w:drawing>
                                <wp:inline distT="0" distB="0" distL="0" distR="0" wp14:anchorId="4FE1F50F" wp14:editId="111E1C26">
                                  <wp:extent cx="803910" cy="693420"/>
                                  <wp:effectExtent l="0" t="0" r="8890" b="0"/>
                                  <wp:docPr id="24"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910" cy="6934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A248F" id="Text Box 29" o:spid="_x0000_s1030" type="#_x0000_t202" style="position:absolute;margin-left:444.5pt;margin-top:-16.8pt;width:78.45pt;height:69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" filled="f" stroked="f">
                <v:textbox style="mso-fit-shape-to-text:t" inset=",7.2pt,,7.2pt">
                  <w:txbxContent>
                    <w:p w14:paraId="31603281" w14:textId="4B2AA270" w:rsidR="006D4C80" w:rsidRDefault="007C78D1" w:rsidP="006D4C80">
                      <w:r w:rsidRPr="006D4C80">
                        <w:rPr>
                          <w:noProof/>
                          <w:lang w:val="en-US" w:eastAsia="zh-CN"/>
                        </w:rPr>
                        <w:drawing>
                          <wp:inline distT="0" distB="0" distL="0" distR="0" wp14:anchorId="4FE1F50F" wp14:editId="111E1C26">
                            <wp:extent cx="803910" cy="693420"/>
                            <wp:effectExtent l="0" t="0" r="8890" b="0"/>
                            <wp:docPr id="24"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3910" cy="693420"/>
                                    </a:xfrm>
                                    <a:prstGeom prst="rect">
                                      <a:avLst/>
                                    </a:prstGeom>
                                    <a:noFill/>
                                    <a:ln>
                                      <a:noFill/>
                                    </a:ln>
                                  </pic:spPr>
                                </pic:pic>
                              </a:graphicData>
                            </a:graphic>
                          </wp:inline>
                        </w:drawing>
                      </w:r>
                    </w:p>
                  </w:txbxContent>
                </v:textbox>
              </v:shape>
            </w:pict>
          </mc:Fallback>
        </mc:AlternateContent>
      </w:r>
      <w:r w:rsidR="006D4C80" w:rsidRPr="00582F72">
        <w:rPr>
          <w:rFonts w:ascii="Arial" w:hAnsi="Arial" w:cs="Arial"/>
          <w:color w:val="0000FF"/>
          <w:sz w:val="36"/>
          <w:szCs w:val="36"/>
          <w:lang w:val="fr-FR"/>
        </w:rPr>
        <w:t>Le symbole</w:t>
      </w:r>
      <w:proofErr w:type="gramStart"/>
      <w:r w:rsidR="006D4C80" w:rsidRPr="00582F72">
        <w:rPr>
          <w:rFonts w:ascii="Arial" w:hAnsi="Arial" w:cs="Arial"/>
          <w:color w:val="0000FF"/>
          <w:sz w:val="36"/>
          <w:szCs w:val="36"/>
          <w:lang w:val="fr-FR"/>
        </w:rPr>
        <w:t xml:space="preserve"> «LIVRE</w:t>
      </w:r>
      <w:proofErr w:type="gramEnd"/>
      <w:r w:rsidR="006D4C80" w:rsidRPr="00582F72">
        <w:rPr>
          <w:rFonts w:ascii="Arial" w:hAnsi="Arial" w:cs="Arial"/>
          <w:color w:val="0000FF"/>
          <w:sz w:val="36"/>
          <w:szCs w:val="36"/>
          <w:lang w:val="fr-FR"/>
        </w:rPr>
        <w:t xml:space="preserve"> OUVERT» signifie une recommandation de lire des choses importantes contenues dans la notice.</w:t>
      </w:r>
    </w:p>
    <w:p w14:paraId="7F40FB4B" w14:textId="77777777" w:rsidR="006D4C80" w:rsidRPr="00582F72" w:rsidRDefault="006D4C80" w:rsidP="006D4C80">
      <w:pPr>
        <w:ind w:right="1557"/>
        <w:rPr>
          <w:rFonts w:ascii="Arial" w:hAnsi="Arial" w:cs="Arial"/>
          <w:color w:val="0000FF"/>
          <w:sz w:val="36"/>
          <w:szCs w:val="36"/>
          <w:lang w:val="fr-FR"/>
        </w:rPr>
      </w:pPr>
    </w:p>
    <w:p w14:paraId="7AF55D29" w14:textId="01756110" w:rsidR="006D4C80" w:rsidRPr="00582F72" w:rsidRDefault="007C78D1" w:rsidP="006D4C80">
      <w:pPr>
        <w:ind w:right="1557"/>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3872" behindDoc="1" locked="0" layoutInCell="1" allowOverlap="1" wp14:anchorId="48996395" wp14:editId="7E14DD29">
                <wp:simplePos x="0" y="0"/>
                <wp:positionH relativeFrom="column">
                  <wp:posOffset>5645150</wp:posOffset>
                </wp:positionH>
                <wp:positionV relativeFrom="paragraph">
                  <wp:posOffset>235585</wp:posOffset>
                </wp:positionV>
                <wp:extent cx="996315" cy="995680"/>
                <wp:effectExtent l="0" t="0" r="0" b="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AFECA" w14:textId="49CAA355" w:rsidR="006D4C80" w:rsidRDefault="007C78D1" w:rsidP="006D4C80">
                            <w:r w:rsidRPr="006D4C80">
                              <w:rPr>
                                <w:noProof/>
                                <w:lang w:val="fr-FR" w:eastAsia="fr-FR"/>
                              </w:rPr>
                              <w:drawing>
                                <wp:inline distT="0" distB="0" distL="0" distR="0" wp14:anchorId="2E1A7BA7" wp14:editId="49046CB1">
                                  <wp:extent cx="803910" cy="803910"/>
                                  <wp:effectExtent l="0" t="0" r="8890" b="8890"/>
                                  <wp:docPr id="5" name="Image 1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996395" id="Text Box 33" o:spid="_x0000_s1031" type="#_x0000_t202" style="position:absolute;margin-left:444.5pt;margin-top:18.55pt;width:78.45pt;height:78.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" filled="f" stroked="f">
                <v:textbox style="mso-fit-shape-to-text:t" inset=",7.2pt,,7.2pt">
                  <w:txbxContent>
                    <w:p w14:paraId="496AFECA" w14:textId="49CAA355" w:rsidR="006D4C80" w:rsidRDefault="007C78D1" w:rsidP="006D4C80">
                      <w:r w:rsidRPr="006D4C80">
                        <w:rPr>
                          <w:noProof/>
                          <w:lang w:val="en-US" w:eastAsia="zh-CN"/>
                        </w:rPr>
                        <w:drawing>
                          <wp:inline distT="0" distB="0" distL="0" distR="0" wp14:anchorId="2E1A7BA7" wp14:editId="49046CB1">
                            <wp:extent cx="803910" cy="803910"/>
                            <wp:effectExtent l="0" t="0" r="8890" b="8890"/>
                            <wp:docPr id="5" name="Image 1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v:textbox>
              </v:shape>
            </w:pict>
          </mc:Fallback>
        </mc:AlternateContent>
      </w:r>
      <w:r w:rsidR="006D4C80" w:rsidRPr="00582F72">
        <w:rPr>
          <w:rFonts w:ascii="Arial" w:hAnsi="Arial" w:cs="Arial"/>
          <w:color w:val="0000FF"/>
          <w:sz w:val="36"/>
          <w:szCs w:val="36"/>
          <w:lang w:val="fr-FR"/>
        </w:rPr>
        <w:t>Le symbole</w:t>
      </w:r>
      <w:proofErr w:type="gramStart"/>
      <w:r w:rsidR="006D4C80" w:rsidRPr="00582F72">
        <w:rPr>
          <w:rFonts w:ascii="Arial" w:hAnsi="Arial" w:cs="Arial"/>
          <w:color w:val="0000FF"/>
          <w:sz w:val="36"/>
          <w:szCs w:val="36"/>
          <w:lang w:val="fr-FR"/>
        </w:rPr>
        <w:t xml:space="preserve"> «POUBELLE</w:t>
      </w:r>
      <w:proofErr w:type="gramEnd"/>
      <w:r w:rsidR="006D4C80" w:rsidRPr="00582F72">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3203E3E8" w14:textId="77777777" w:rsidR="006D4C80" w:rsidRPr="00582F72" w:rsidRDefault="006D4C80" w:rsidP="006D4C80">
      <w:pPr>
        <w:ind w:right="1557"/>
        <w:rPr>
          <w:rFonts w:ascii="Arial" w:hAnsi="Arial" w:cs="Arial"/>
          <w:color w:val="0000FF"/>
          <w:sz w:val="36"/>
          <w:szCs w:val="36"/>
          <w:lang w:val="fr-FR"/>
        </w:rPr>
      </w:pPr>
    </w:p>
    <w:p w14:paraId="5A4B186A" w14:textId="2AD97E06" w:rsidR="006D4C80" w:rsidRPr="00582F72" w:rsidRDefault="007C78D1" w:rsidP="006D4C80">
      <w:pPr>
        <w:ind w:right="1557"/>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4896" behindDoc="1" locked="0" layoutInCell="1" allowOverlap="1" wp14:anchorId="3F8E189B" wp14:editId="5E602E35">
                <wp:simplePos x="0" y="0"/>
                <wp:positionH relativeFrom="column">
                  <wp:posOffset>5568950</wp:posOffset>
                </wp:positionH>
                <wp:positionV relativeFrom="paragraph">
                  <wp:posOffset>264160</wp:posOffset>
                </wp:positionV>
                <wp:extent cx="1072515" cy="817880"/>
                <wp:effectExtent l="0" t="0" r="0" b="0"/>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E0C68" w14:textId="07BAEC06" w:rsidR="006D4C80" w:rsidRDefault="007C78D1" w:rsidP="006D4C80">
                            <w:r w:rsidRPr="006D4C80">
                              <w:rPr>
                                <w:noProof/>
                                <w:lang w:val="fr-FR" w:eastAsia="fr-FR"/>
                              </w:rPr>
                              <w:drawing>
                                <wp:inline distT="0" distB="0" distL="0" distR="0" wp14:anchorId="49066E9D" wp14:editId="63AD3AF0">
                                  <wp:extent cx="884555" cy="633095"/>
                                  <wp:effectExtent l="0" t="0" r="4445" b="1905"/>
                                  <wp:docPr id="4"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E189B" id="Text Box 35" o:spid="_x0000_s1032" type="#_x0000_t202" style="position:absolute;margin-left:438.5pt;margin-top:20.8pt;width:84.45pt;height:64.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" filled="f" stroked="f">
                <v:textbox style="mso-fit-shape-to-text:t" inset=",7.2pt,,7.2pt">
                  <w:txbxContent>
                    <w:p w14:paraId="07BE0C68" w14:textId="07BAEC06" w:rsidR="006D4C80" w:rsidRDefault="007C78D1" w:rsidP="006D4C80">
                      <w:r w:rsidRPr="006D4C80">
                        <w:rPr>
                          <w:noProof/>
                          <w:lang w:val="en-US" w:eastAsia="zh-CN"/>
                        </w:rPr>
                        <w:drawing>
                          <wp:inline distT="0" distB="0" distL="0" distR="0" wp14:anchorId="49066E9D" wp14:editId="63AD3AF0">
                            <wp:extent cx="884555" cy="633095"/>
                            <wp:effectExtent l="0" t="0" r="4445" b="1905"/>
                            <wp:docPr id="4"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v:textbox>
              </v:shape>
            </w:pict>
          </mc:Fallback>
        </mc:AlternateContent>
      </w:r>
      <w:r w:rsidR="006D4C80"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0DF4923F" w14:textId="77777777" w:rsidR="006D4C80" w:rsidRPr="00582F72" w:rsidRDefault="006D4C80" w:rsidP="006D4C80">
      <w:pPr>
        <w:ind w:right="1840"/>
        <w:rPr>
          <w:rFonts w:ascii="Arial" w:hAnsi="Arial" w:cs="Arial"/>
          <w:color w:val="0000FF"/>
          <w:sz w:val="36"/>
          <w:szCs w:val="36"/>
          <w:lang w:val="fr-FR"/>
        </w:rPr>
      </w:pPr>
    </w:p>
    <w:p w14:paraId="7A9B3866" w14:textId="0022C00B" w:rsidR="006D4C80" w:rsidRPr="00582F72" w:rsidRDefault="007C78D1" w:rsidP="006D4C80">
      <w:pPr>
        <w:widowControl w:val="0"/>
        <w:autoSpaceDE w:val="0"/>
        <w:autoSpaceDN w:val="0"/>
        <w:adjustRightInd w:val="0"/>
        <w:spacing w:after="220"/>
        <w:ind w:right="1840"/>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6944" behindDoc="0" locked="0" layoutInCell="1" allowOverlap="1" wp14:anchorId="4952C51B" wp14:editId="139617FB">
                <wp:simplePos x="0" y="0"/>
                <wp:positionH relativeFrom="column">
                  <wp:posOffset>5568950</wp:posOffset>
                </wp:positionH>
                <wp:positionV relativeFrom="paragraph">
                  <wp:posOffset>483235</wp:posOffset>
                </wp:positionV>
                <wp:extent cx="1026795" cy="1026795"/>
                <wp:effectExtent l="0" t="0" r="0" b="0"/>
                <wp:wrapTight wrapText="bothSides">
                  <wp:wrapPolygon edited="0">
                    <wp:start x="534" y="534"/>
                    <wp:lineTo x="534" y="20304"/>
                    <wp:lineTo x="20292" y="20304"/>
                    <wp:lineTo x="20292" y="534"/>
                    <wp:lineTo x="534" y="534"/>
                  </wp:wrapPolygon>
                </wp:wrapTight>
                <wp:docPr id="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2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3A16A" w14:textId="4D95FE8A" w:rsidR="006D4C80" w:rsidRDefault="007C78D1" w:rsidP="006D4C80">
                            <w:r w:rsidRPr="006D4C80">
                              <w:rPr>
                                <w:noProof/>
                                <w:lang w:val="fr-FR" w:eastAsia="fr-FR"/>
                              </w:rPr>
                              <w:drawing>
                                <wp:inline distT="0" distB="0" distL="0" distR="0" wp14:anchorId="16CE58AD" wp14:editId="0916DFD7">
                                  <wp:extent cx="843915" cy="843915"/>
                                  <wp:effectExtent l="0" t="0" r="0" b="0"/>
                                  <wp:docPr id="2" name="Image 1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2C51B" id="Text Box 51" o:spid="_x0000_s1033" type="#_x0000_t202" style="position:absolute;margin-left:438.5pt;margin-top:38.05pt;width:80.85pt;height:80.8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" filled="f" stroked="f">
                <v:textbox style="mso-fit-shape-to-text:t" inset=",7.2pt,,7.2pt">
                  <w:txbxContent>
                    <w:p w14:paraId="7BF3A16A" w14:textId="4D95FE8A" w:rsidR="006D4C80" w:rsidRDefault="007C78D1" w:rsidP="006D4C80">
                      <w:r w:rsidRPr="006D4C80">
                        <w:rPr>
                          <w:noProof/>
                          <w:lang w:val="en-US" w:eastAsia="zh-CN"/>
                        </w:rPr>
                        <w:drawing>
                          <wp:inline distT="0" distB="0" distL="0" distR="0" wp14:anchorId="16CE58AD" wp14:editId="0916DFD7">
                            <wp:extent cx="843915" cy="843915"/>
                            <wp:effectExtent l="0" t="0" r="0" b="0"/>
                            <wp:docPr id="2" name="Image 1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inline>
                        </w:drawing>
                      </w:r>
                    </w:p>
                  </w:txbxContent>
                </v:textbox>
                <w10:wrap type="tight"/>
              </v:shape>
            </w:pict>
          </mc:Fallback>
        </mc:AlternateContent>
      </w:r>
      <w:r w:rsidR="006D4C80" w:rsidRPr="00582F72">
        <w:rPr>
          <w:rFonts w:ascii="Arial" w:hAnsi="Arial" w:cs="Arial"/>
          <w:color w:val="0000FF"/>
          <w:sz w:val="36"/>
          <w:szCs w:val="36"/>
          <w:lang w:val="fr-FR"/>
        </w:rPr>
        <w:t xml:space="preserve">Le symbole ROHS (Restriction of use of certain </w:t>
      </w:r>
      <w:proofErr w:type="spellStart"/>
      <w:r w:rsidR="006D4C80" w:rsidRPr="00582F72">
        <w:rPr>
          <w:rFonts w:ascii="Arial" w:hAnsi="Arial" w:cs="Arial"/>
          <w:color w:val="0000FF"/>
          <w:sz w:val="36"/>
          <w:szCs w:val="36"/>
          <w:lang w:val="fr-FR"/>
        </w:rPr>
        <w:t>Hazardous</w:t>
      </w:r>
      <w:proofErr w:type="spellEnd"/>
      <w:r w:rsidR="006D4C80"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6D4C80" w:rsidRPr="00582F72">
        <w:rPr>
          <w:rFonts w:ascii="Arial" w:hAnsi="Arial" w:cs="Arial"/>
          <w:color w:val="0000FF"/>
          <w:sz w:val="36"/>
          <w:szCs w:val="36"/>
          <w:lang w:val="fr-FR"/>
        </w:rPr>
        <w:t>hexavalent</w:t>
      </w:r>
      <w:proofErr w:type="spellEnd"/>
      <w:r w:rsidR="006D4C80"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6D4C80" w:rsidRPr="00582F72">
        <w:rPr>
          <w:rFonts w:ascii="Arial" w:hAnsi="Arial" w:cs="Arial"/>
          <w:color w:val="0000FF"/>
          <w:sz w:val="36"/>
          <w:szCs w:val="36"/>
          <w:vertAlign w:val="superscript"/>
          <w:lang w:val="fr-FR"/>
        </w:rPr>
        <w:t>ème</w:t>
      </w:r>
      <w:r w:rsidR="006D4C80" w:rsidRPr="00582F72">
        <w:rPr>
          <w:rFonts w:ascii="Arial" w:hAnsi="Arial" w:cs="Arial"/>
          <w:color w:val="0000FF"/>
          <w:sz w:val="36"/>
          <w:szCs w:val="36"/>
          <w:lang w:val="fr-FR"/>
        </w:rPr>
        <w:t xml:space="preserve"> • le cadmium.</w:t>
      </w:r>
    </w:p>
    <w:p w14:paraId="2FCFA621" w14:textId="3483738F" w:rsidR="006D4C80" w:rsidRPr="00582F72" w:rsidRDefault="007C78D1" w:rsidP="006D4C80">
      <w:pPr>
        <w:ind w:right="1840"/>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8992" behindDoc="1" locked="0" layoutInCell="1" allowOverlap="1" wp14:anchorId="07606BA3" wp14:editId="7F95E51D">
                <wp:simplePos x="0" y="0"/>
                <wp:positionH relativeFrom="column">
                  <wp:posOffset>5721350</wp:posOffset>
                </wp:positionH>
                <wp:positionV relativeFrom="paragraph">
                  <wp:posOffset>206375</wp:posOffset>
                </wp:positionV>
                <wp:extent cx="996315" cy="995680"/>
                <wp:effectExtent l="0" t="0" r="0" b="0"/>
                <wp:wrapNone/>
                <wp:docPr id="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32C12" w14:textId="256E4DEE" w:rsidR="006D4C80" w:rsidRDefault="007C78D1" w:rsidP="006D4C80">
                            <w:r w:rsidRPr="006D4C80">
                              <w:rPr>
                                <w:noProof/>
                                <w:lang w:val="fr-FR" w:eastAsia="fr-FR"/>
                              </w:rPr>
                              <w:drawing>
                                <wp:inline distT="0" distB="0" distL="0" distR="0" wp14:anchorId="052C9DF2" wp14:editId="70526EB7">
                                  <wp:extent cx="803910" cy="803910"/>
                                  <wp:effectExtent l="0" t="0" r="8890" b="8890"/>
                                  <wp:docPr id="32" name="Image 1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ouble car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606BA3" id="Text Box 58" o:spid="_x0000_s1034" type="#_x0000_t202" style="position:absolute;margin-left:450.5pt;margin-top:16.25pt;width:78.45pt;height:78.4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" filled="f" stroked="f">
                <v:textbox style="mso-fit-shape-to-text:t" inset=",7.2pt,,7.2pt">
                  <w:txbxContent>
                    <w:p w14:paraId="0EA32C12" w14:textId="256E4DEE" w:rsidR="006D4C80" w:rsidRDefault="007C78D1" w:rsidP="006D4C80">
                      <w:r w:rsidRPr="006D4C80">
                        <w:rPr>
                          <w:noProof/>
                          <w:lang w:val="en-US" w:eastAsia="zh-CN"/>
                        </w:rPr>
                        <w:drawing>
                          <wp:inline distT="0" distB="0" distL="0" distR="0" wp14:anchorId="052C9DF2" wp14:editId="70526EB7">
                            <wp:extent cx="803910" cy="803910"/>
                            <wp:effectExtent l="0" t="0" r="8890" b="8890"/>
                            <wp:docPr id="32" name="Image 1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ouble car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v:textbox>
              </v:shape>
            </w:pict>
          </mc:Fallback>
        </mc:AlternateContent>
      </w:r>
      <w:r w:rsidR="006D4C80" w:rsidRPr="00582F72">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4C250A3E" w14:textId="2D7C10EF" w:rsidR="006D4C80" w:rsidRPr="00582F72" w:rsidRDefault="006D4C80" w:rsidP="006D4C80">
      <w:pPr>
        <w:ind w:right="1840"/>
        <w:rPr>
          <w:rFonts w:ascii="Arial" w:hAnsi="Arial" w:cs="Arial"/>
          <w:color w:val="0000FF"/>
          <w:sz w:val="36"/>
          <w:szCs w:val="36"/>
          <w:lang w:val="fr-FR"/>
        </w:rPr>
      </w:pPr>
    </w:p>
    <w:p w14:paraId="4406C696" w14:textId="3726F1E8" w:rsidR="006D4C80" w:rsidRPr="00582F72" w:rsidRDefault="007C78D1" w:rsidP="006D4C80">
      <w:pPr>
        <w:ind w:right="1840"/>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7968" behindDoc="1" locked="0" layoutInCell="1" allowOverlap="1" wp14:anchorId="190E02FD" wp14:editId="6A9F86EE">
                <wp:simplePos x="0" y="0"/>
                <wp:positionH relativeFrom="column">
                  <wp:posOffset>5797550</wp:posOffset>
                </wp:positionH>
                <wp:positionV relativeFrom="paragraph">
                  <wp:posOffset>-146050</wp:posOffset>
                </wp:positionV>
                <wp:extent cx="996315" cy="995680"/>
                <wp:effectExtent l="0" t="0" r="0" b="0"/>
                <wp:wrapNone/>
                <wp:docPr id="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2542" w14:textId="7B7C2C6E" w:rsidR="006D4C80" w:rsidRDefault="007C78D1" w:rsidP="006D4C80">
                            <w:r w:rsidRPr="006D4C80">
                              <w:rPr>
                                <w:noProof/>
                                <w:lang w:val="fr-FR" w:eastAsia="fr-FR"/>
                              </w:rPr>
                              <w:drawing>
                                <wp:inline distT="0" distB="0" distL="0" distR="0" wp14:anchorId="1BB41021" wp14:editId="039EBB18">
                                  <wp:extent cx="803910" cy="803910"/>
                                  <wp:effectExtent l="0" t="0" r="8890" b="8890"/>
                                  <wp:docPr id="34" name="Image 1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0E02FD" id="Text Box 55" o:spid="_x0000_s1035" type="#_x0000_t202" style="position:absolute;margin-left:456.5pt;margin-top:-11.5pt;width:78.45pt;height:78.4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" filled="f" stroked="f">
                <v:textbox style="mso-fit-shape-to-text:t" inset=",7.2pt,,7.2pt">
                  <w:txbxContent>
                    <w:p w14:paraId="02602542" w14:textId="7B7C2C6E" w:rsidR="006D4C80" w:rsidRDefault="007C78D1" w:rsidP="006D4C80">
                      <w:r w:rsidRPr="006D4C80">
                        <w:rPr>
                          <w:noProof/>
                          <w:lang w:val="en-US" w:eastAsia="zh-CN"/>
                        </w:rPr>
                        <w:drawing>
                          <wp:inline distT="0" distB="0" distL="0" distR="0" wp14:anchorId="1BB41021" wp14:editId="039EBB18">
                            <wp:extent cx="803910" cy="803910"/>
                            <wp:effectExtent l="0" t="0" r="8890" b="8890"/>
                            <wp:docPr id="34" name="Image 1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v:textbox>
              </v:shape>
            </w:pict>
          </mc:Fallback>
        </mc:AlternateContent>
      </w:r>
      <w:r w:rsidR="006D4C80"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52FD4F11" w14:textId="253565C7" w:rsidR="006D4C80" w:rsidRPr="00582F72" w:rsidRDefault="006D4C80" w:rsidP="006D4C80">
      <w:pPr>
        <w:ind w:right="1840"/>
        <w:rPr>
          <w:rFonts w:ascii="Arial" w:hAnsi="Arial" w:cs="Arial"/>
          <w:color w:val="0000FF"/>
          <w:sz w:val="36"/>
          <w:szCs w:val="36"/>
          <w:lang w:val="fr-FR"/>
        </w:rPr>
      </w:pPr>
    </w:p>
    <w:p w14:paraId="5ACF3290" w14:textId="36D150DE" w:rsidR="006D4C80" w:rsidRPr="00582F72" w:rsidRDefault="007C78D1" w:rsidP="006D4C80">
      <w:pPr>
        <w:ind w:right="1840"/>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5920" behindDoc="1" locked="0" layoutInCell="1" allowOverlap="1" wp14:anchorId="49957548" wp14:editId="14915089">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2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7F57A" w14:textId="7D865E4D" w:rsidR="006D4C80" w:rsidRDefault="007C78D1" w:rsidP="006D4C80">
                            <w:r w:rsidRPr="006D4C80">
                              <w:rPr>
                                <w:noProof/>
                                <w:lang w:val="fr-FR" w:eastAsia="fr-FR"/>
                              </w:rPr>
                              <w:drawing>
                                <wp:inline distT="0" distB="0" distL="0" distR="0" wp14:anchorId="65DB72D7" wp14:editId="39975436">
                                  <wp:extent cx="1014730" cy="1064895"/>
                                  <wp:effectExtent l="0" t="0" r="1270" b="1905"/>
                                  <wp:docPr id="36" name="Image 1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57548" id="Text Box 50" o:spid="_x0000_s1036" type="#_x0000_t202" style="position:absolute;margin-left:447.5pt;margin-top:2pt;width:94.6pt;height:98.2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" filled="f" stroked="f">
                <v:textbox style="mso-fit-shape-to-text:t" inset=",7.2pt,,7.2pt">
                  <w:txbxContent>
                    <w:p w14:paraId="4117F57A" w14:textId="7D865E4D" w:rsidR="006D4C80" w:rsidRDefault="007C78D1" w:rsidP="006D4C80">
                      <w:r w:rsidRPr="006D4C80">
                        <w:rPr>
                          <w:noProof/>
                          <w:lang w:val="en-US" w:eastAsia="zh-CN"/>
                        </w:rPr>
                        <w:drawing>
                          <wp:inline distT="0" distB="0" distL="0" distR="0" wp14:anchorId="65DB72D7" wp14:editId="39975436">
                            <wp:extent cx="1014730" cy="1064895"/>
                            <wp:effectExtent l="0" t="0" r="1270" b="1905"/>
                            <wp:docPr id="36" name="Image 1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v:textbox>
                <w10:wrap type="through"/>
              </v:shape>
            </w:pict>
          </mc:Fallback>
        </mc:AlternateContent>
      </w:r>
      <w:r w:rsidR="006D4C80"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59D3B406" w14:textId="7D99BCA0" w:rsidR="006D4C80" w:rsidRDefault="006D4C80" w:rsidP="006D4C80">
      <w:pPr>
        <w:ind w:right="1840"/>
        <w:rPr>
          <w:rFonts w:ascii="Arial" w:hAnsi="Arial" w:cs="Arial"/>
          <w:color w:val="0000FF"/>
          <w:sz w:val="36"/>
          <w:szCs w:val="36"/>
          <w:lang w:val="fr-FR"/>
        </w:rPr>
      </w:pPr>
    </w:p>
    <w:p w14:paraId="29AE31BB" w14:textId="42131D3B" w:rsidR="006D4C80" w:rsidRPr="00582F72" w:rsidRDefault="006D4C80" w:rsidP="006D4C80">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r w:rsidR="00316C12">
        <w:fldChar w:fldCharType="begin"/>
      </w:r>
      <w:r w:rsidR="00316C12" w:rsidRPr="00D87495">
        <w:rPr>
          <w:lang w:val="fr-FR"/>
        </w:rPr>
        <w:instrText xml:space="preserve"> HYPERLINK "http://www.quefairedemesdechets.fr" </w:instrText>
      </w:r>
      <w:r w:rsidR="00316C12">
        <w:fldChar w:fldCharType="separate"/>
      </w:r>
      <w:r w:rsidRPr="00582F72">
        <w:rPr>
          <w:rStyle w:val="Lienhypertexte"/>
          <w:rFonts w:ascii="Arial" w:hAnsi="Arial" w:cs="Arial"/>
          <w:sz w:val="36"/>
          <w:szCs w:val="36"/>
          <w:lang w:val="fr-FR"/>
        </w:rPr>
        <w:t>http://www.quefairedemesdechets.fr</w:t>
      </w:r>
      <w:r w:rsidR="00316C12">
        <w:rPr>
          <w:rStyle w:val="Lienhypertexte"/>
          <w:rFonts w:ascii="Arial" w:hAnsi="Arial" w:cs="Arial"/>
          <w:sz w:val="36"/>
          <w:szCs w:val="36"/>
          <w:lang w:val="fr-FR"/>
        </w:rPr>
        <w:fldChar w:fldCharType="end"/>
      </w:r>
    </w:p>
    <w:p w14:paraId="1AB6ADD3" w14:textId="22821C68" w:rsidR="006D4C80" w:rsidRPr="007E6751" w:rsidRDefault="006D4C80" w:rsidP="006D4C80">
      <w:pPr>
        <w:jc w:val="center"/>
        <w:rPr>
          <w:rFonts w:ascii="Arial" w:hAnsi="Arial" w:cs="Arial"/>
          <w:b/>
          <w:sz w:val="28"/>
          <w:szCs w:val="28"/>
          <w:lang w:val="fr-FR"/>
        </w:rPr>
      </w:pPr>
    </w:p>
    <w:p w14:paraId="6D3737CA" w14:textId="54B4652A" w:rsidR="00A21EDA" w:rsidRPr="00A030DC" w:rsidRDefault="00A21EDA" w:rsidP="006D4C80">
      <w:pPr>
        <w:tabs>
          <w:tab w:val="left" w:pos="284"/>
        </w:tabs>
        <w:jc w:val="center"/>
        <w:rPr>
          <w:rFonts w:ascii="Arial" w:hAnsi="Arial" w:cs="Arial"/>
          <w:sz w:val="28"/>
          <w:szCs w:val="28"/>
          <w:lang w:val="fr-FR"/>
        </w:rPr>
      </w:pPr>
    </w:p>
    <w:p w14:paraId="7A642CCD" w14:textId="6FB3FC3A" w:rsidR="00B770C3" w:rsidRPr="00A030DC" w:rsidRDefault="00B770C3" w:rsidP="00B770C3">
      <w:pPr>
        <w:jc w:val="center"/>
        <w:rPr>
          <w:rFonts w:ascii="Arial" w:hAnsi="Arial" w:cs="Arial"/>
          <w:b/>
          <w:sz w:val="28"/>
          <w:szCs w:val="28"/>
          <w:lang w:val="fr-FR"/>
        </w:rPr>
      </w:pPr>
      <w:r w:rsidRPr="00A030DC">
        <w:rPr>
          <w:rFonts w:ascii="Arial" w:hAnsi="Arial" w:cs="Arial"/>
          <w:b/>
          <w:sz w:val="28"/>
          <w:szCs w:val="28"/>
          <w:lang w:val="fr-FR"/>
        </w:rPr>
        <w:t>CONNAITRE SON APPAREIL</w:t>
      </w:r>
    </w:p>
    <w:p w14:paraId="7017AE61" w14:textId="381F1393" w:rsidR="00B770C3" w:rsidRPr="00A030DC" w:rsidRDefault="00B770C3" w:rsidP="00A21EDA">
      <w:pPr>
        <w:tabs>
          <w:tab w:val="left" w:pos="284"/>
        </w:tabs>
        <w:rPr>
          <w:rFonts w:ascii="Arial" w:hAnsi="Arial" w:cs="Arial"/>
          <w:sz w:val="28"/>
          <w:szCs w:val="28"/>
          <w:lang w:val="fr-FR"/>
        </w:rPr>
      </w:pPr>
    </w:p>
    <w:p w14:paraId="5789AD75" w14:textId="3E4CF238" w:rsidR="00DA1BC2" w:rsidRPr="00A030DC" w:rsidRDefault="00765369" w:rsidP="007D6664">
      <w:pPr>
        <w:numPr>
          <w:ilvl w:val="0"/>
          <w:numId w:val="7"/>
        </w:numPr>
        <w:rPr>
          <w:rFonts w:ascii="Arial" w:hAnsi="Arial" w:cs="Arial"/>
          <w:sz w:val="28"/>
          <w:szCs w:val="28"/>
          <w:lang w:val="fr-FR"/>
        </w:rPr>
      </w:pPr>
      <w:r>
        <w:rPr>
          <w:rFonts w:ascii="Arial" w:hAnsi="Arial" w:cs="Arial"/>
          <w:sz w:val="28"/>
          <w:szCs w:val="28"/>
          <w:lang w:val="fr-FR"/>
        </w:rPr>
        <w:t xml:space="preserve">2 </w:t>
      </w:r>
      <w:r w:rsidR="00DA1BC2" w:rsidRPr="00A030DC">
        <w:rPr>
          <w:rFonts w:ascii="Arial" w:hAnsi="Arial" w:cs="Arial"/>
          <w:sz w:val="28"/>
          <w:szCs w:val="28"/>
          <w:lang w:val="fr-FR"/>
        </w:rPr>
        <w:t xml:space="preserve">Lames de coupe </w:t>
      </w:r>
      <w:r>
        <w:rPr>
          <w:rFonts w:ascii="Arial" w:hAnsi="Arial" w:cs="Arial"/>
          <w:sz w:val="28"/>
          <w:szCs w:val="28"/>
          <w:lang w:val="fr-FR"/>
        </w:rPr>
        <w:t>interchangeables</w:t>
      </w:r>
    </w:p>
    <w:p w14:paraId="57D042D6" w14:textId="3654E0A1" w:rsidR="00DA1BC2" w:rsidRPr="00A030DC" w:rsidRDefault="00DA1BC2" w:rsidP="00DA1BC2">
      <w:pPr>
        <w:numPr>
          <w:ilvl w:val="0"/>
          <w:numId w:val="7"/>
        </w:numPr>
        <w:rPr>
          <w:rFonts w:ascii="Arial" w:hAnsi="Arial" w:cs="Arial"/>
          <w:sz w:val="28"/>
          <w:szCs w:val="28"/>
          <w:lang w:val="fr-FR"/>
        </w:rPr>
      </w:pPr>
      <w:r w:rsidRPr="00A030DC">
        <w:rPr>
          <w:rFonts w:ascii="Arial" w:hAnsi="Arial" w:cs="Arial"/>
          <w:sz w:val="28"/>
          <w:szCs w:val="28"/>
          <w:lang w:val="fr-FR"/>
        </w:rPr>
        <w:t xml:space="preserve">Embout plastique pour tenir les lames </w:t>
      </w:r>
    </w:p>
    <w:p w14:paraId="6BA0E3B5" w14:textId="0B1FBE1E" w:rsidR="00DA1BC2" w:rsidRPr="00A030DC" w:rsidRDefault="00DA1BC2" w:rsidP="007D6664">
      <w:pPr>
        <w:numPr>
          <w:ilvl w:val="0"/>
          <w:numId w:val="7"/>
        </w:numPr>
        <w:rPr>
          <w:rFonts w:ascii="Arial" w:hAnsi="Arial" w:cs="Arial"/>
          <w:sz w:val="28"/>
          <w:szCs w:val="28"/>
          <w:lang w:val="fr-FR"/>
        </w:rPr>
      </w:pPr>
      <w:r w:rsidRPr="00A030DC">
        <w:rPr>
          <w:rFonts w:ascii="Arial" w:hAnsi="Arial" w:cs="Arial"/>
          <w:sz w:val="28"/>
          <w:szCs w:val="28"/>
          <w:lang w:val="fr-FR"/>
        </w:rPr>
        <w:t>Connexion lame / couteau</w:t>
      </w:r>
    </w:p>
    <w:p w14:paraId="164C7A09" w14:textId="7781C53C" w:rsidR="007D6664" w:rsidRPr="00A030DC" w:rsidRDefault="007D6664" w:rsidP="007D6664">
      <w:pPr>
        <w:numPr>
          <w:ilvl w:val="0"/>
          <w:numId w:val="7"/>
        </w:numPr>
        <w:rPr>
          <w:rFonts w:ascii="Arial" w:hAnsi="Arial" w:cs="Arial"/>
          <w:sz w:val="28"/>
          <w:szCs w:val="28"/>
          <w:lang w:val="fr-FR"/>
        </w:rPr>
      </w:pPr>
      <w:r w:rsidRPr="00A030DC">
        <w:rPr>
          <w:rFonts w:ascii="Arial" w:hAnsi="Arial" w:cs="Arial"/>
          <w:sz w:val="28"/>
          <w:szCs w:val="28"/>
          <w:lang w:val="fr-FR"/>
        </w:rPr>
        <w:t>Bouton d’éjection des lames</w:t>
      </w:r>
    </w:p>
    <w:p w14:paraId="0EF278AC" w14:textId="3B2A6528" w:rsidR="007D6664" w:rsidRPr="00A030DC" w:rsidRDefault="007D6664" w:rsidP="007D6664">
      <w:pPr>
        <w:numPr>
          <w:ilvl w:val="0"/>
          <w:numId w:val="7"/>
        </w:numPr>
        <w:rPr>
          <w:rFonts w:ascii="Arial" w:hAnsi="Arial" w:cs="Arial"/>
          <w:sz w:val="28"/>
          <w:szCs w:val="28"/>
          <w:lang w:val="fr-FR"/>
        </w:rPr>
      </w:pPr>
      <w:r w:rsidRPr="00A030DC">
        <w:rPr>
          <w:rFonts w:ascii="Arial" w:hAnsi="Arial" w:cs="Arial"/>
          <w:sz w:val="28"/>
          <w:szCs w:val="28"/>
          <w:lang w:val="fr-FR"/>
        </w:rPr>
        <w:t>Bouton Marche / Arrêt</w:t>
      </w:r>
    </w:p>
    <w:p w14:paraId="070C2A51" w14:textId="64778639" w:rsidR="00DA1BC2" w:rsidRPr="00A030DC" w:rsidRDefault="00765369" w:rsidP="007D6664">
      <w:pPr>
        <w:numPr>
          <w:ilvl w:val="0"/>
          <w:numId w:val="7"/>
        </w:numPr>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70016" behindDoc="1" locked="0" layoutInCell="1" allowOverlap="1" wp14:anchorId="256BFF63" wp14:editId="0A3729B6">
            <wp:simplePos x="0" y="0"/>
            <wp:positionH relativeFrom="column">
              <wp:posOffset>505683</wp:posOffset>
            </wp:positionH>
            <wp:positionV relativeFrom="paragraph">
              <wp:posOffset>26035</wp:posOffset>
            </wp:positionV>
            <wp:extent cx="5403215" cy="4323080"/>
            <wp:effectExtent l="0" t="0" r="6985"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TAIL1.jpg"/>
                    <pic:cNvPicPr/>
                  </pic:nvPicPr>
                  <pic:blipFill>
                    <a:blip r:embed="rId26">
                      <a:extLst>
                        <a:ext uri="{28A0092B-C50C-407E-A947-70E740481C1C}">
                          <a14:useLocalDpi xmlns:a14="http://schemas.microsoft.com/office/drawing/2010/main" val="0"/>
                        </a:ext>
                      </a:extLst>
                    </a:blip>
                    <a:stretch>
                      <a:fillRect/>
                    </a:stretch>
                  </pic:blipFill>
                  <pic:spPr>
                    <a:xfrm>
                      <a:off x="0" y="0"/>
                      <a:ext cx="5403215" cy="4323080"/>
                    </a:xfrm>
                    <a:prstGeom prst="rect">
                      <a:avLst/>
                    </a:prstGeom>
                  </pic:spPr>
                </pic:pic>
              </a:graphicData>
            </a:graphic>
            <wp14:sizeRelH relativeFrom="margin">
              <wp14:pctWidth>0</wp14:pctWidth>
            </wp14:sizeRelH>
            <wp14:sizeRelV relativeFrom="margin">
              <wp14:pctHeight>0</wp14:pctHeight>
            </wp14:sizeRelV>
          </wp:anchor>
        </w:drawing>
      </w:r>
      <w:r w:rsidR="00DA1BC2" w:rsidRPr="00A030DC">
        <w:rPr>
          <w:rFonts w:ascii="Arial" w:hAnsi="Arial" w:cs="Arial"/>
          <w:sz w:val="28"/>
          <w:szCs w:val="28"/>
          <w:lang w:val="fr-FR"/>
        </w:rPr>
        <w:t>Poignée ergonomique</w:t>
      </w:r>
    </w:p>
    <w:p w14:paraId="78C01201" w14:textId="00DA6F2C" w:rsidR="007D6664" w:rsidRPr="00A030DC" w:rsidRDefault="00A030DC" w:rsidP="007D6664">
      <w:pPr>
        <w:numPr>
          <w:ilvl w:val="0"/>
          <w:numId w:val="7"/>
        </w:numPr>
        <w:rPr>
          <w:rFonts w:ascii="Arial" w:hAnsi="Arial" w:cs="Arial"/>
          <w:sz w:val="28"/>
          <w:szCs w:val="28"/>
          <w:lang w:val="fr-FR"/>
        </w:rPr>
      </w:pPr>
      <w:r>
        <w:rPr>
          <w:rFonts w:ascii="Arial" w:hAnsi="Arial" w:cs="Arial"/>
          <w:sz w:val="28"/>
          <w:szCs w:val="28"/>
          <w:lang w:val="fr-FR"/>
        </w:rPr>
        <w:t>Système</w:t>
      </w:r>
      <w:r w:rsidR="00765369">
        <w:rPr>
          <w:rFonts w:ascii="Arial" w:hAnsi="Arial" w:cs="Arial"/>
          <w:sz w:val="28"/>
          <w:szCs w:val="28"/>
          <w:lang w:val="fr-FR"/>
        </w:rPr>
        <w:t xml:space="preserve"> de</w:t>
      </w:r>
      <w:r>
        <w:rPr>
          <w:rFonts w:ascii="Arial" w:hAnsi="Arial" w:cs="Arial"/>
          <w:sz w:val="28"/>
          <w:szCs w:val="28"/>
          <w:lang w:val="fr-FR"/>
        </w:rPr>
        <w:t xml:space="preserve"> </w:t>
      </w:r>
      <w:r w:rsidR="007D6664" w:rsidRPr="00A030DC">
        <w:rPr>
          <w:rFonts w:ascii="Arial" w:hAnsi="Arial" w:cs="Arial"/>
          <w:sz w:val="28"/>
          <w:szCs w:val="28"/>
          <w:lang w:val="fr-FR"/>
        </w:rPr>
        <w:t>sécurité</w:t>
      </w:r>
    </w:p>
    <w:p w14:paraId="7B7FB37C" w14:textId="77777777" w:rsidR="007D6664" w:rsidRPr="00A030DC" w:rsidRDefault="007D6664" w:rsidP="00DA1BC2">
      <w:pPr>
        <w:rPr>
          <w:rFonts w:ascii="Arial" w:hAnsi="Arial" w:cs="Arial"/>
          <w:sz w:val="28"/>
          <w:szCs w:val="28"/>
          <w:lang w:val="fr-FR"/>
        </w:rPr>
      </w:pPr>
    </w:p>
    <w:p w14:paraId="6D159774" w14:textId="77777777" w:rsidR="007D6664" w:rsidRPr="00A030DC" w:rsidRDefault="007D6664" w:rsidP="007D6664">
      <w:pPr>
        <w:rPr>
          <w:rFonts w:ascii="Arial" w:hAnsi="Arial" w:cs="Arial"/>
          <w:sz w:val="28"/>
          <w:szCs w:val="28"/>
          <w:lang w:val="fr-FR"/>
        </w:rPr>
      </w:pPr>
    </w:p>
    <w:p w14:paraId="70601D45" w14:textId="77777777" w:rsidR="007D6664" w:rsidRPr="00A030DC" w:rsidRDefault="007D6664" w:rsidP="007D6664">
      <w:pPr>
        <w:rPr>
          <w:rFonts w:ascii="Arial" w:hAnsi="Arial" w:cs="Arial"/>
          <w:sz w:val="28"/>
          <w:szCs w:val="28"/>
          <w:lang w:val="fr-FR"/>
        </w:rPr>
      </w:pPr>
    </w:p>
    <w:p w14:paraId="324FE211" w14:textId="77777777" w:rsidR="00DA1BC2" w:rsidRPr="00A030DC" w:rsidRDefault="00DA1BC2" w:rsidP="007D6664">
      <w:pPr>
        <w:rPr>
          <w:rFonts w:ascii="Arial" w:hAnsi="Arial" w:cs="Arial"/>
          <w:sz w:val="28"/>
          <w:szCs w:val="28"/>
          <w:lang w:val="fr-FR"/>
        </w:rPr>
      </w:pPr>
    </w:p>
    <w:p w14:paraId="3DA085B6" w14:textId="77777777" w:rsidR="00DA1BC2" w:rsidRPr="00A030DC" w:rsidRDefault="00DA1BC2" w:rsidP="007D6664">
      <w:pPr>
        <w:rPr>
          <w:rFonts w:ascii="Arial" w:hAnsi="Arial" w:cs="Arial"/>
          <w:sz w:val="28"/>
          <w:szCs w:val="28"/>
          <w:lang w:val="fr-FR"/>
        </w:rPr>
      </w:pPr>
    </w:p>
    <w:p w14:paraId="5236614C" w14:textId="77777777" w:rsidR="00DA1BC2" w:rsidRPr="00A030DC" w:rsidRDefault="00DA1BC2" w:rsidP="007D6664">
      <w:pPr>
        <w:rPr>
          <w:rFonts w:ascii="Arial" w:hAnsi="Arial" w:cs="Arial"/>
          <w:sz w:val="28"/>
          <w:szCs w:val="28"/>
          <w:lang w:val="fr-FR"/>
        </w:rPr>
      </w:pPr>
    </w:p>
    <w:p w14:paraId="0B3F73B5" w14:textId="4CA5F10E" w:rsidR="00DA1BC2" w:rsidRPr="00A030DC" w:rsidRDefault="00DA1BC2" w:rsidP="007D6664">
      <w:pPr>
        <w:rPr>
          <w:rFonts w:ascii="Arial" w:hAnsi="Arial" w:cs="Arial"/>
          <w:sz w:val="28"/>
          <w:szCs w:val="28"/>
          <w:lang w:val="fr-FR"/>
        </w:rPr>
      </w:pPr>
    </w:p>
    <w:p w14:paraId="1C46AB17" w14:textId="77777777" w:rsidR="00DA1BC2" w:rsidRPr="00A030DC" w:rsidRDefault="00DA1BC2" w:rsidP="007D6664">
      <w:pPr>
        <w:rPr>
          <w:rFonts w:ascii="Arial" w:hAnsi="Arial" w:cs="Arial"/>
          <w:sz w:val="28"/>
          <w:szCs w:val="28"/>
          <w:lang w:val="fr-FR"/>
        </w:rPr>
      </w:pPr>
    </w:p>
    <w:p w14:paraId="5E1E5E01" w14:textId="77777777" w:rsidR="00DA1BC2" w:rsidRPr="00A030DC" w:rsidRDefault="00DA1BC2" w:rsidP="007D6664">
      <w:pPr>
        <w:rPr>
          <w:rFonts w:ascii="Arial" w:hAnsi="Arial" w:cs="Arial"/>
          <w:sz w:val="28"/>
          <w:szCs w:val="28"/>
          <w:lang w:val="fr-FR"/>
        </w:rPr>
      </w:pPr>
    </w:p>
    <w:p w14:paraId="4E094599" w14:textId="77777777" w:rsidR="00DA1BC2" w:rsidRPr="00A030DC" w:rsidRDefault="00DA1BC2" w:rsidP="007D6664">
      <w:pPr>
        <w:rPr>
          <w:rFonts w:ascii="Arial" w:hAnsi="Arial" w:cs="Arial"/>
          <w:sz w:val="28"/>
          <w:szCs w:val="28"/>
          <w:lang w:val="fr-FR"/>
        </w:rPr>
      </w:pPr>
    </w:p>
    <w:p w14:paraId="54BFD460" w14:textId="77777777" w:rsidR="00DA1BC2" w:rsidRPr="00A030DC" w:rsidRDefault="00DA1BC2" w:rsidP="007D6664">
      <w:pPr>
        <w:rPr>
          <w:rFonts w:ascii="Arial" w:hAnsi="Arial" w:cs="Arial"/>
          <w:sz w:val="28"/>
          <w:szCs w:val="28"/>
          <w:lang w:val="fr-FR"/>
        </w:rPr>
      </w:pPr>
    </w:p>
    <w:p w14:paraId="5E433FE3" w14:textId="77777777" w:rsidR="00DA1BC2" w:rsidRPr="00A030DC" w:rsidRDefault="00DA1BC2" w:rsidP="007D6664">
      <w:pPr>
        <w:rPr>
          <w:rFonts w:ascii="Arial" w:hAnsi="Arial" w:cs="Arial"/>
          <w:sz w:val="28"/>
          <w:szCs w:val="28"/>
          <w:lang w:val="fr-FR"/>
        </w:rPr>
      </w:pPr>
    </w:p>
    <w:p w14:paraId="54F6DF93" w14:textId="77777777" w:rsidR="00DA1BC2" w:rsidRPr="00A030DC" w:rsidRDefault="00DA1BC2" w:rsidP="007D6664">
      <w:pPr>
        <w:rPr>
          <w:rFonts w:ascii="Arial" w:hAnsi="Arial" w:cs="Arial"/>
          <w:sz w:val="28"/>
          <w:szCs w:val="28"/>
          <w:lang w:val="fr-FR"/>
        </w:rPr>
      </w:pPr>
    </w:p>
    <w:p w14:paraId="1DEBEAC3" w14:textId="77777777" w:rsidR="00DA1BC2" w:rsidRPr="00A030DC" w:rsidRDefault="00DA1BC2" w:rsidP="007D6664">
      <w:pPr>
        <w:rPr>
          <w:rFonts w:ascii="Arial" w:hAnsi="Arial" w:cs="Arial"/>
          <w:sz w:val="28"/>
          <w:szCs w:val="28"/>
          <w:lang w:val="fr-FR"/>
        </w:rPr>
      </w:pPr>
    </w:p>
    <w:p w14:paraId="7E9A04F1" w14:textId="77777777" w:rsidR="00A030DC" w:rsidRDefault="00A030DC" w:rsidP="00B770C3">
      <w:pPr>
        <w:jc w:val="center"/>
        <w:rPr>
          <w:rFonts w:ascii="Arial" w:hAnsi="Arial" w:cs="Arial"/>
          <w:b/>
          <w:sz w:val="28"/>
          <w:szCs w:val="28"/>
          <w:lang w:val="fr-FR"/>
        </w:rPr>
      </w:pPr>
    </w:p>
    <w:p w14:paraId="75BC840A" w14:textId="77777777" w:rsidR="003E2111" w:rsidRDefault="003E2111" w:rsidP="00B770C3">
      <w:pPr>
        <w:jc w:val="center"/>
        <w:rPr>
          <w:rFonts w:ascii="Arial" w:hAnsi="Arial" w:cs="Arial"/>
          <w:b/>
          <w:sz w:val="28"/>
          <w:szCs w:val="28"/>
          <w:lang w:val="fr-FR"/>
        </w:rPr>
      </w:pPr>
    </w:p>
    <w:p w14:paraId="5C226273" w14:textId="77777777" w:rsidR="003E2111" w:rsidRDefault="003E2111" w:rsidP="00B770C3">
      <w:pPr>
        <w:jc w:val="center"/>
        <w:rPr>
          <w:rFonts w:ascii="Arial" w:hAnsi="Arial" w:cs="Arial"/>
          <w:b/>
          <w:sz w:val="28"/>
          <w:szCs w:val="28"/>
          <w:lang w:val="fr-FR"/>
        </w:rPr>
      </w:pPr>
    </w:p>
    <w:p w14:paraId="2E27C87E" w14:textId="77777777" w:rsidR="003E2111" w:rsidRDefault="003E2111" w:rsidP="00B770C3">
      <w:pPr>
        <w:jc w:val="center"/>
        <w:rPr>
          <w:rFonts w:ascii="Arial" w:hAnsi="Arial" w:cs="Arial"/>
          <w:b/>
          <w:sz w:val="28"/>
          <w:szCs w:val="28"/>
          <w:lang w:val="fr-FR"/>
        </w:rPr>
      </w:pPr>
    </w:p>
    <w:p w14:paraId="47436722" w14:textId="77777777" w:rsidR="003E2111" w:rsidRDefault="003E2111" w:rsidP="00B770C3">
      <w:pPr>
        <w:jc w:val="center"/>
        <w:rPr>
          <w:rFonts w:ascii="Arial" w:hAnsi="Arial" w:cs="Arial"/>
          <w:b/>
          <w:sz w:val="28"/>
          <w:szCs w:val="28"/>
          <w:lang w:val="fr-FR"/>
        </w:rPr>
      </w:pPr>
    </w:p>
    <w:p w14:paraId="57BD5994" w14:textId="77777777" w:rsidR="007D6664" w:rsidRPr="00A030DC" w:rsidRDefault="007D6664" w:rsidP="00B770C3">
      <w:pPr>
        <w:jc w:val="center"/>
        <w:rPr>
          <w:rFonts w:ascii="Arial" w:hAnsi="Arial" w:cs="Arial"/>
          <w:b/>
          <w:sz w:val="28"/>
          <w:szCs w:val="28"/>
          <w:lang w:val="fr-FR"/>
        </w:rPr>
      </w:pPr>
      <w:r w:rsidRPr="00A030DC">
        <w:rPr>
          <w:rFonts w:ascii="Arial" w:hAnsi="Arial" w:cs="Arial"/>
          <w:b/>
          <w:sz w:val="28"/>
          <w:szCs w:val="28"/>
          <w:lang w:val="fr-FR"/>
        </w:rPr>
        <w:lastRenderedPageBreak/>
        <w:t>INSERER LES LAMES</w:t>
      </w:r>
    </w:p>
    <w:p w14:paraId="16225F74" w14:textId="77777777" w:rsidR="00B770C3" w:rsidRPr="00A030DC" w:rsidRDefault="00B770C3" w:rsidP="007D6664">
      <w:pPr>
        <w:rPr>
          <w:rFonts w:ascii="Arial" w:hAnsi="Arial" w:cs="Arial"/>
          <w:b/>
          <w:sz w:val="28"/>
          <w:szCs w:val="28"/>
          <w:lang w:val="fr-FR"/>
        </w:rPr>
      </w:pPr>
    </w:p>
    <w:p w14:paraId="3FB4B311" w14:textId="77777777" w:rsidR="007D6664" w:rsidRPr="00A030DC" w:rsidRDefault="00DA1BC2" w:rsidP="007D6664">
      <w:pPr>
        <w:rPr>
          <w:rFonts w:ascii="Arial" w:hAnsi="Arial" w:cs="Arial"/>
          <w:sz w:val="28"/>
          <w:szCs w:val="28"/>
          <w:lang w:val="fr-FR"/>
        </w:rPr>
      </w:pPr>
      <w:r w:rsidRPr="00A030DC">
        <w:rPr>
          <w:rFonts w:ascii="Arial" w:hAnsi="Arial" w:cs="Arial"/>
          <w:sz w:val="28"/>
          <w:szCs w:val="28"/>
          <w:lang w:val="fr-FR"/>
        </w:rPr>
        <w:t>Assembler</w:t>
      </w:r>
      <w:r w:rsidR="007D6664" w:rsidRPr="00A030DC">
        <w:rPr>
          <w:rFonts w:ascii="Arial" w:hAnsi="Arial" w:cs="Arial"/>
          <w:sz w:val="28"/>
          <w:szCs w:val="28"/>
          <w:lang w:val="fr-FR"/>
        </w:rPr>
        <w:t xml:space="preserve"> les 2 lames en insérant le rivet situé sur la première lame dans l’encoche prévue à cet effet situé sur la seconde, puis faire coulisser le rivet jusqu’à ce que les 2 lames se retrouvent correctement face à face. </w:t>
      </w:r>
    </w:p>
    <w:p w14:paraId="1246696C" w14:textId="4B23D466" w:rsidR="007D6664" w:rsidRPr="00A030DC" w:rsidRDefault="007C78D1" w:rsidP="007D6664">
      <w:pPr>
        <w:rPr>
          <w:rFonts w:ascii="Arial" w:hAnsi="Arial" w:cs="Arial"/>
          <w:sz w:val="28"/>
          <w:szCs w:val="28"/>
          <w:lang w:val="fr-FR"/>
        </w:rPr>
      </w:pPr>
      <w:r w:rsidRPr="00A030DC">
        <w:rPr>
          <w:rFonts w:ascii="Arial" w:hAnsi="Arial" w:cs="Arial"/>
          <w:noProof/>
          <w:sz w:val="28"/>
          <w:szCs w:val="28"/>
          <w:lang w:val="fr-FR" w:eastAsia="fr-FR"/>
        </w:rPr>
        <mc:AlternateContent>
          <mc:Choice Requires="wps">
            <w:drawing>
              <wp:anchor distT="0" distB="0" distL="114300" distR="114300" simplePos="0" relativeHeight="251656704" behindDoc="1" locked="0" layoutInCell="1" allowOverlap="1" wp14:anchorId="05C12F0A" wp14:editId="7BE995C6">
                <wp:simplePos x="0" y="0"/>
                <wp:positionH relativeFrom="column">
                  <wp:posOffset>425450</wp:posOffset>
                </wp:positionH>
                <wp:positionV relativeFrom="paragraph">
                  <wp:posOffset>198120</wp:posOffset>
                </wp:positionV>
                <wp:extent cx="5095240" cy="2552065"/>
                <wp:effectExtent l="6350" t="0" r="3810" b="5715"/>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240" cy="255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99491" w14:textId="19912D2B" w:rsidR="00030FE1" w:rsidRPr="007B210D" w:rsidRDefault="007C78D1">
                            <w:pPr>
                              <w:rPr>
                                <w:rFonts w:ascii="Arial" w:hAnsi="Arial" w:cs="Arial"/>
                              </w:rPr>
                            </w:pPr>
                            <w:r>
                              <w:rPr>
                                <w:rFonts w:ascii="Arial" w:hAnsi="Arial" w:cs="Arial"/>
                                <w:noProof/>
                                <w:lang w:val="fr-FR" w:eastAsia="fr-FR"/>
                              </w:rPr>
                              <w:drawing>
                                <wp:inline distT="0" distB="0" distL="0" distR="0" wp14:anchorId="04D9006F" wp14:editId="5AC3834E">
                                  <wp:extent cx="4913630" cy="2371725"/>
                                  <wp:effectExtent l="0" t="0" r="0" b="0"/>
                                  <wp:docPr id="8" name="Image 3" descr="Deta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ail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3630" cy="23717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12F0A" id="Text Box 15" o:spid="_x0000_s1037" type="#_x0000_t202" style="position:absolute;margin-left:33.5pt;margin-top:15.6pt;width:401.2pt;height:200.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" filled="f" stroked="f">
                <v:textbox style="mso-fit-shape-to-text:t" inset=",7.2pt,,7.2pt">
                  <w:txbxContent>
                    <w:p w14:paraId="6F899491" w14:textId="19912D2B" w:rsidR="00030FE1" w:rsidRPr="007B210D" w:rsidRDefault="007C78D1">
                      <w:pPr>
                        <w:rPr>
                          <w:rFonts w:ascii="Arial" w:hAnsi="Arial" w:cs="Arial"/>
                        </w:rPr>
                      </w:pPr>
                      <w:r>
                        <w:rPr>
                          <w:rFonts w:ascii="Arial" w:hAnsi="Arial" w:cs="Arial"/>
                          <w:noProof/>
                          <w:lang w:val="en-US" w:eastAsia="zh-CN"/>
                        </w:rPr>
                        <w:drawing>
                          <wp:inline distT="0" distB="0" distL="0" distR="0" wp14:anchorId="04D9006F" wp14:editId="5AC3834E">
                            <wp:extent cx="4913630" cy="2371725"/>
                            <wp:effectExtent l="0" t="0" r="0" b="0"/>
                            <wp:docPr id="8" name="Image 3" descr="Deta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ail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3630" cy="2371725"/>
                                    </a:xfrm>
                                    <a:prstGeom prst="rect">
                                      <a:avLst/>
                                    </a:prstGeom>
                                    <a:noFill/>
                                    <a:ln>
                                      <a:noFill/>
                                    </a:ln>
                                  </pic:spPr>
                                </pic:pic>
                              </a:graphicData>
                            </a:graphic>
                          </wp:inline>
                        </w:drawing>
                      </w:r>
                    </w:p>
                  </w:txbxContent>
                </v:textbox>
              </v:shape>
            </w:pict>
          </mc:Fallback>
        </mc:AlternateContent>
      </w:r>
    </w:p>
    <w:p w14:paraId="32470A55" w14:textId="77777777" w:rsidR="00F66C60" w:rsidRPr="00A030DC" w:rsidRDefault="00F66C60" w:rsidP="007D6664">
      <w:pPr>
        <w:rPr>
          <w:rFonts w:ascii="Arial" w:hAnsi="Arial" w:cs="Arial"/>
          <w:sz w:val="28"/>
          <w:szCs w:val="28"/>
          <w:lang w:val="fr-FR"/>
        </w:rPr>
      </w:pPr>
    </w:p>
    <w:p w14:paraId="6A643E43" w14:textId="77777777" w:rsidR="00F66C60" w:rsidRPr="00A030DC" w:rsidRDefault="00F66C60" w:rsidP="007D6664">
      <w:pPr>
        <w:rPr>
          <w:rFonts w:ascii="Arial" w:hAnsi="Arial" w:cs="Arial"/>
          <w:sz w:val="28"/>
          <w:szCs w:val="28"/>
          <w:lang w:val="fr-FR"/>
        </w:rPr>
      </w:pPr>
    </w:p>
    <w:p w14:paraId="22B572F3" w14:textId="77777777" w:rsidR="00F66C60" w:rsidRPr="00A030DC" w:rsidRDefault="00F66C60" w:rsidP="007D6664">
      <w:pPr>
        <w:rPr>
          <w:rFonts w:ascii="Arial" w:hAnsi="Arial" w:cs="Arial"/>
          <w:sz w:val="28"/>
          <w:szCs w:val="28"/>
          <w:lang w:val="fr-FR"/>
        </w:rPr>
      </w:pPr>
    </w:p>
    <w:p w14:paraId="26078941" w14:textId="77777777" w:rsidR="00F66C60" w:rsidRPr="00A030DC" w:rsidRDefault="00F66C60" w:rsidP="007D6664">
      <w:pPr>
        <w:rPr>
          <w:rFonts w:ascii="Arial" w:hAnsi="Arial" w:cs="Arial"/>
          <w:sz w:val="28"/>
          <w:szCs w:val="28"/>
          <w:lang w:val="fr-FR"/>
        </w:rPr>
      </w:pPr>
    </w:p>
    <w:p w14:paraId="0A294634" w14:textId="77777777" w:rsidR="00F66C60" w:rsidRPr="00A030DC" w:rsidRDefault="00F66C60" w:rsidP="007D6664">
      <w:pPr>
        <w:rPr>
          <w:rFonts w:ascii="Arial" w:hAnsi="Arial" w:cs="Arial"/>
          <w:sz w:val="28"/>
          <w:szCs w:val="28"/>
          <w:lang w:val="fr-FR"/>
        </w:rPr>
      </w:pPr>
    </w:p>
    <w:p w14:paraId="6C76E638" w14:textId="77777777" w:rsidR="00F66C60" w:rsidRPr="00A030DC" w:rsidRDefault="00F66C60" w:rsidP="007D6664">
      <w:pPr>
        <w:rPr>
          <w:rFonts w:ascii="Arial" w:hAnsi="Arial" w:cs="Arial"/>
          <w:sz w:val="28"/>
          <w:szCs w:val="28"/>
          <w:lang w:val="fr-FR"/>
        </w:rPr>
      </w:pPr>
    </w:p>
    <w:p w14:paraId="286AEE6D" w14:textId="77777777" w:rsidR="00F66C60" w:rsidRPr="00A030DC" w:rsidRDefault="00F66C60" w:rsidP="007D6664">
      <w:pPr>
        <w:rPr>
          <w:rFonts w:ascii="Arial" w:hAnsi="Arial" w:cs="Arial"/>
          <w:sz w:val="28"/>
          <w:szCs w:val="28"/>
          <w:lang w:val="fr-FR"/>
        </w:rPr>
      </w:pPr>
    </w:p>
    <w:p w14:paraId="29499DA5" w14:textId="77777777" w:rsidR="00F66C60" w:rsidRPr="00A030DC" w:rsidRDefault="00F66C60" w:rsidP="007D6664">
      <w:pPr>
        <w:rPr>
          <w:rFonts w:ascii="Arial" w:hAnsi="Arial" w:cs="Arial"/>
          <w:sz w:val="28"/>
          <w:szCs w:val="28"/>
          <w:lang w:val="fr-FR"/>
        </w:rPr>
      </w:pPr>
    </w:p>
    <w:p w14:paraId="083198D0" w14:textId="77777777" w:rsidR="00F66C60" w:rsidRPr="00A030DC" w:rsidRDefault="00F66C60" w:rsidP="007D6664">
      <w:pPr>
        <w:rPr>
          <w:rFonts w:ascii="Arial" w:hAnsi="Arial" w:cs="Arial"/>
          <w:sz w:val="28"/>
          <w:szCs w:val="28"/>
          <w:lang w:val="fr-FR"/>
        </w:rPr>
      </w:pPr>
    </w:p>
    <w:p w14:paraId="71C01D2E" w14:textId="77777777" w:rsidR="00F66C60" w:rsidRPr="00A030DC" w:rsidRDefault="00F66C60" w:rsidP="007D6664">
      <w:pPr>
        <w:rPr>
          <w:rFonts w:ascii="Arial" w:hAnsi="Arial" w:cs="Arial"/>
          <w:sz w:val="28"/>
          <w:szCs w:val="28"/>
          <w:lang w:val="fr-FR"/>
        </w:rPr>
      </w:pPr>
    </w:p>
    <w:p w14:paraId="722C61B2" w14:textId="77777777" w:rsidR="00F66C60" w:rsidRPr="00A030DC" w:rsidRDefault="00F66C60" w:rsidP="007D6664">
      <w:pPr>
        <w:rPr>
          <w:rFonts w:ascii="Arial" w:hAnsi="Arial" w:cs="Arial"/>
          <w:sz w:val="28"/>
          <w:szCs w:val="28"/>
          <w:lang w:val="fr-FR"/>
        </w:rPr>
      </w:pPr>
    </w:p>
    <w:p w14:paraId="2BACF0C3" w14:textId="77777777" w:rsidR="00F66C60" w:rsidRPr="00A030DC" w:rsidRDefault="00F66C60" w:rsidP="007D6664">
      <w:pPr>
        <w:rPr>
          <w:rFonts w:ascii="Arial" w:hAnsi="Arial" w:cs="Arial"/>
          <w:sz w:val="28"/>
          <w:szCs w:val="28"/>
          <w:lang w:val="fr-FR"/>
        </w:rPr>
      </w:pPr>
    </w:p>
    <w:p w14:paraId="249D2F80" w14:textId="77777777" w:rsidR="007D6664" w:rsidRPr="00A030DC" w:rsidRDefault="00F66C60" w:rsidP="007D6664">
      <w:pPr>
        <w:rPr>
          <w:rFonts w:ascii="Arial" w:hAnsi="Arial" w:cs="Arial"/>
          <w:sz w:val="28"/>
          <w:szCs w:val="28"/>
          <w:lang w:val="fr-FR"/>
        </w:rPr>
      </w:pPr>
      <w:r w:rsidRPr="00A030DC">
        <w:rPr>
          <w:rFonts w:ascii="Arial" w:hAnsi="Arial" w:cs="Arial"/>
          <w:sz w:val="28"/>
          <w:szCs w:val="28"/>
          <w:lang w:val="fr-FR"/>
        </w:rPr>
        <w:t>Insérer</w:t>
      </w:r>
      <w:r w:rsidR="007D6664" w:rsidRPr="00A030DC">
        <w:rPr>
          <w:rFonts w:ascii="Arial" w:hAnsi="Arial" w:cs="Arial"/>
          <w:sz w:val="28"/>
          <w:szCs w:val="28"/>
          <w:lang w:val="fr-FR"/>
        </w:rPr>
        <w:t xml:space="preserve"> les 2 lames montées, en les tenant par l’embout plastique, dans les 2 fentes situées à l’avant de votre couteau électrique jusqu’à entendre le clic de sécurité. Celles-ci sont ainsi bloquées.</w:t>
      </w:r>
    </w:p>
    <w:p w14:paraId="3D33FFFE" w14:textId="77777777" w:rsidR="007D6664" w:rsidRPr="00A030DC" w:rsidRDefault="007D6664" w:rsidP="007D6664">
      <w:pPr>
        <w:rPr>
          <w:rFonts w:ascii="Arial" w:hAnsi="Arial" w:cs="Arial"/>
          <w:sz w:val="28"/>
          <w:szCs w:val="28"/>
          <w:lang w:val="fr-FR"/>
        </w:rPr>
      </w:pPr>
    </w:p>
    <w:p w14:paraId="0EF0797C" w14:textId="3D89D11F" w:rsidR="007D6664" w:rsidRPr="00A030DC" w:rsidRDefault="00904671" w:rsidP="00B770C3">
      <w:pPr>
        <w:jc w:val="center"/>
        <w:rPr>
          <w:rFonts w:ascii="Arial" w:hAnsi="Arial" w:cs="Arial"/>
          <w:b/>
          <w:sz w:val="28"/>
          <w:szCs w:val="28"/>
          <w:lang w:val="fr-FR"/>
        </w:rPr>
      </w:pPr>
      <w:r>
        <w:rPr>
          <w:rFonts w:ascii="Arial" w:hAnsi="Arial" w:cs="Arial"/>
          <w:b/>
          <w:sz w:val="28"/>
          <w:szCs w:val="28"/>
          <w:lang w:val="fr-FR"/>
        </w:rPr>
        <w:t xml:space="preserve">CHANGER OU </w:t>
      </w:r>
      <w:r w:rsidR="007D6664" w:rsidRPr="00A030DC">
        <w:rPr>
          <w:rFonts w:ascii="Arial" w:hAnsi="Arial" w:cs="Arial"/>
          <w:b/>
          <w:sz w:val="28"/>
          <w:szCs w:val="28"/>
          <w:lang w:val="fr-FR"/>
        </w:rPr>
        <w:t>ENLEVER LES LAMES</w:t>
      </w:r>
    </w:p>
    <w:p w14:paraId="3A714517" w14:textId="77777777" w:rsidR="00B770C3" w:rsidRPr="00A030DC" w:rsidRDefault="00B770C3" w:rsidP="00B770C3">
      <w:pPr>
        <w:jc w:val="center"/>
        <w:rPr>
          <w:rFonts w:ascii="Arial" w:hAnsi="Arial" w:cs="Arial"/>
          <w:b/>
          <w:sz w:val="28"/>
          <w:szCs w:val="28"/>
          <w:lang w:val="fr-FR"/>
        </w:rPr>
      </w:pPr>
    </w:p>
    <w:p w14:paraId="33496824" w14:textId="77777777" w:rsidR="008E4B61" w:rsidRDefault="008E4B61" w:rsidP="008E4B61">
      <w:pPr>
        <w:numPr>
          <w:ilvl w:val="0"/>
          <w:numId w:val="10"/>
        </w:numPr>
        <w:ind w:left="284" w:hanging="284"/>
        <w:rPr>
          <w:rFonts w:ascii="Arial" w:hAnsi="Arial" w:cs="Arial"/>
          <w:sz w:val="28"/>
          <w:szCs w:val="28"/>
          <w:lang w:val="fr-FR"/>
        </w:rPr>
      </w:pPr>
      <w:r w:rsidRPr="008E4B61">
        <w:rPr>
          <w:rFonts w:ascii="Arial" w:hAnsi="Arial" w:cs="Arial"/>
          <w:sz w:val="28"/>
          <w:szCs w:val="28"/>
          <w:lang w:val="fr-FR"/>
        </w:rPr>
        <w:t>Arrêter l'appareil et le déconnecter de l’alimentation</w:t>
      </w:r>
      <w:r>
        <w:rPr>
          <w:rFonts w:ascii="Arial" w:hAnsi="Arial" w:cs="Arial"/>
          <w:sz w:val="28"/>
          <w:szCs w:val="28"/>
          <w:lang w:val="fr-FR"/>
        </w:rPr>
        <w:t>.</w:t>
      </w:r>
    </w:p>
    <w:p w14:paraId="48BE94AD" w14:textId="77777777" w:rsidR="008E4B61" w:rsidRDefault="008E4B61" w:rsidP="007D6664">
      <w:pPr>
        <w:numPr>
          <w:ilvl w:val="0"/>
          <w:numId w:val="10"/>
        </w:numPr>
        <w:ind w:left="284" w:hanging="284"/>
        <w:rPr>
          <w:rFonts w:ascii="Arial" w:hAnsi="Arial" w:cs="Arial"/>
          <w:sz w:val="28"/>
          <w:szCs w:val="28"/>
          <w:lang w:val="fr-FR"/>
        </w:rPr>
      </w:pPr>
      <w:r>
        <w:rPr>
          <w:rFonts w:ascii="Arial" w:hAnsi="Arial" w:cs="Arial"/>
          <w:sz w:val="28"/>
          <w:szCs w:val="28"/>
          <w:lang w:val="fr-FR"/>
        </w:rPr>
        <w:t xml:space="preserve">Attendre, </w:t>
      </w:r>
      <w:r w:rsidRPr="008E4B61">
        <w:rPr>
          <w:rFonts w:ascii="Arial" w:hAnsi="Arial" w:cs="Arial"/>
          <w:sz w:val="28"/>
          <w:szCs w:val="28"/>
          <w:lang w:val="fr-FR"/>
        </w:rPr>
        <w:t>avan</w:t>
      </w:r>
      <w:r>
        <w:rPr>
          <w:rFonts w:ascii="Arial" w:hAnsi="Arial" w:cs="Arial"/>
          <w:sz w:val="28"/>
          <w:szCs w:val="28"/>
          <w:lang w:val="fr-FR"/>
        </w:rPr>
        <w:t xml:space="preserve">t </w:t>
      </w:r>
      <w:r w:rsidRPr="008E4B61">
        <w:rPr>
          <w:rFonts w:ascii="Arial" w:hAnsi="Arial" w:cs="Arial"/>
          <w:sz w:val="28"/>
          <w:szCs w:val="28"/>
          <w:lang w:val="fr-FR"/>
        </w:rPr>
        <w:t>d</w:t>
      </w:r>
      <w:r>
        <w:rPr>
          <w:rFonts w:ascii="Arial" w:hAnsi="Arial" w:cs="Arial"/>
          <w:sz w:val="28"/>
          <w:szCs w:val="28"/>
          <w:lang w:val="fr-FR"/>
        </w:rPr>
        <w:t xml:space="preserve">'approcher les parties </w:t>
      </w:r>
      <w:r w:rsidRPr="008E4B61">
        <w:rPr>
          <w:rFonts w:ascii="Arial" w:hAnsi="Arial" w:cs="Arial"/>
          <w:sz w:val="28"/>
          <w:szCs w:val="28"/>
          <w:lang w:val="fr-FR"/>
        </w:rPr>
        <w:t>mobiles lors du fonctionnement</w:t>
      </w:r>
      <w:r>
        <w:rPr>
          <w:rFonts w:ascii="Arial" w:hAnsi="Arial" w:cs="Arial"/>
          <w:sz w:val="28"/>
          <w:szCs w:val="28"/>
          <w:lang w:val="fr-FR"/>
        </w:rPr>
        <w:t>, quelles soient complétement arrêtées</w:t>
      </w:r>
      <w:r w:rsidRPr="008E4B61">
        <w:rPr>
          <w:rFonts w:ascii="Arial" w:hAnsi="Arial" w:cs="Arial"/>
          <w:sz w:val="28"/>
          <w:szCs w:val="28"/>
          <w:lang w:val="fr-FR"/>
        </w:rPr>
        <w:t>.</w:t>
      </w:r>
      <w:r w:rsidRPr="008E4B61">
        <w:rPr>
          <w:sz w:val="28"/>
          <w:szCs w:val="28"/>
          <w:lang w:val="fr-FR"/>
        </w:rPr>
        <w:t xml:space="preserve"> </w:t>
      </w:r>
    </w:p>
    <w:p w14:paraId="59EB900A" w14:textId="4967F25E" w:rsidR="007D6664" w:rsidRDefault="00030FE1" w:rsidP="007D6664">
      <w:pPr>
        <w:numPr>
          <w:ilvl w:val="0"/>
          <w:numId w:val="10"/>
        </w:numPr>
        <w:ind w:left="284" w:hanging="284"/>
        <w:rPr>
          <w:rFonts w:ascii="Arial" w:hAnsi="Arial" w:cs="Arial"/>
          <w:sz w:val="28"/>
          <w:szCs w:val="28"/>
          <w:lang w:val="fr-FR"/>
        </w:rPr>
      </w:pPr>
      <w:r w:rsidRPr="008E4B61">
        <w:rPr>
          <w:rFonts w:ascii="Arial" w:hAnsi="Arial" w:cs="Arial"/>
          <w:sz w:val="28"/>
          <w:szCs w:val="28"/>
          <w:lang w:val="fr-FR"/>
        </w:rPr>
        <w:t>A</w:t>
      </w:r>
      <w:r w:rsidR="00F66C60" w:rsidRPr="008E4B61">
        <w:rPr>
          <w:rFonts w:ascii="Arial" w:hAnsi="Arial" w:cs="Arial"/>
          <w:sz w:val="28"/>
          <w:szCs w:val="28"/>
          <w:lang w:val="fr-FR"/>
        </w:rPr>
        <w:t>ppuyer</w:t>
      </w:r>
      <w:r w:rsidR="007D6664" w:rsidRPr="008E4B61">
        <w:rPr>
          <w:rFonts w:ascii="Arial" w:hAnsi="Arial" w:cs="Arial"/>
          <w:sz w:val="28"/>
          <w:szCs w:val="28"/>
          <w:lang w:val="fr-FR"/>
        </w:rPr>
        <w:t xml:space="preserve"> sur le bouton d’éjection des lames et </w:t>
      </w:r>
      <w:r w:rsidR="00F66C60" w:rsidRPr="008E4B61">
        <w:rPr>
          <w:rFonts w:ascii="Arial" w:hAnsi="Arial" w:cs="Arial"/>
          <w:sz w:val="28"/>
          <w:szCs w:val="28"/>
          <w:lang w:val="fr-FR"/>
        </w:rPr>
        <w:t>les enlever</w:t>
      </w:r>
      <w:r w:rsidR="008E4B61">
        <w:rPr>
          <w:rFonts w:ascii="Arial" w:hAnsi="Arial" w:cs="Arial"/>
          <w:sz w:val="28"/>
          <w:szCs w:val="28"/>
          <w:lang w:val="fr-FR"/>
        </w:rPr>
        <w:t xml:space="preserve"> en les tenant par les embouts prévus à cet effet. </w:t>
      </w:r>
    </w:p>
    <w:p w14:paraId="6B5C9B49" w14:textId="67DA0214" w:rsidR="008E4B61" w:rsidRPr="008E4B61" w:rsidRDefault="008E4B61" w:rsidP="008E4B61">
      <w:pPr>
        <w:rPr>
          <w:rFonts w:ascii="Arial" w:hAnsi="Arial" w:cs="Arial"/>
          <w:i/>
          <w:sz w:val="28"/>
          <w:szCs w:val="28"/>
          <w:lang w:val="fr-FR"/>
        </w:rPr>
      </w:pPr>
      <w:r w:rsidRPr="008E4B61">
        <w:rPr>
          <w:rFonts w:ascii="Arial" w:hAnsi="Arial" w:cs="Arial"/>
          <w:i/>
          <w:sz w:val="28"/>
          <w:szCs w:val="28"/>
          <w:lang w:val="fr-FR"/>
        </w:rPr>
        <w:t xml:space="preserve">ATTENTION : prendre toutes les précautions nécessaires car les lames sont extrêmement coupantes et peuvent occasionner des blessures graves. </w:t>
      </w:r>
    </w:p>
    <w:p w14:paraId="3D01C3B2" w14:textId="77777777" w:rsidR="007D6664" w:rsidRPr="00A030DC" w:rsidRDefault="007D6664" w:rsidP="007D6664">
      <w:pPr>
        <w:rPr>
          <w:rFonts w:ascii="Arial" w:hAnsi="Arial" w:cs="Arial"/>
          <w:sz w:val="28"/>
          <w:szCs w:val="28"/>
          <w:lang w:val="fr-FR"/>
        </w:rPr>
      </w:pPr>
    </w:p>
    <w:p w14:paraId="07BD6B5E" w14:textId="77777777" w:rsidR="00B770C3" w:rsidRPr="00735192" w:rsidRDefault="00B770C3" w:rsidP="00B770C3">
      <w:pPr>
        <w:tabs>
          <w:tab w:val="left" w:pos="284"/>
        </w:tabs>
        <w:jc w:val="center"/>
        <w:rPr>
          <w:rFonts w:ascii="Arial" w:hAnsi="Arial" w:cs="Arial"/>
          <w:b/>
          <w:sz w:val="28"/>
          <w:szCs w:val="28"/>
          <w:lang w:val="fr-FR"/>
        </w:rPr>
      </w:pPr>
      <w:r w:rsidRPr="00735192">
        <w:rPr>
          <w:rFonts w:ascii="Arial" w:hAnsi="Arial" w:cs="Arial"/>
          <w:b/>
          <w:sz w:val="28"/>
          <w:szCs w:val="28"/>
          <w:lang w:val="fr-FR"/>
        </w:rPr>
        <w:t>UTILISATION</w:t>
      </w:r>
    </w:p>
    <w:p w14:paraId="08CCB79D" w14:textId="77777777" w:rsidR="00B770C3" w:rsidRPr="00A030DC" w:rsidRDefault="00B770C3" w:rsidP="00B770C3">
      <w:pPr>
        <w:rPr>
          <w:rFonts w:ascii="Arial" w:hAnsi="Arial" w:cs="Arial"/>
          <w:sz w:val="28"/>
          <w:szCs w:val="28"/>
          <w:lang w:val="fr-FR"/>
        </w:rPr>
      </w:pPr>
    </w:p>
    <w:p w14:paraId="30ACB9EF" w14:textId="77777777" w:rsidR="00B770C3" w:rsidRPr="00A030DC" w:rsidRDefault="00B770C3" w:rsidP="00B770C3">
      <w:pPr>
        <w:numPr>
          <w:ilvl w:val="0"/>
          <w:numId w:val="6"/>
        </w:numPr>
        <w:ind w:left="426"/>
        <w:rPr>
          <w:rFonts w:ascii="Arial" w:hAnsi="Arial" w:cs="Arial"/>
          <w:sz w:val="28"/>
          <w:szCs w:val="28"/>
          <w:lang w:val="fr-FR"/>
        </w:rPr>
      </w:pPr>
      <w:r w:rsidRPr="00A030DC">
        <w:rPr>
          <w:rFonts w:ascii="Arial" w:hAnsi="Arial" w:cs="Arial"/>
          <w:sz w:val="28"/>
          <w:szCs w:val="28"/>
          <w:lang w:val="fr-FR"/>
        </w:rPr>
        <w:t>Dérouler complètement le cordon secteur.</w:t>
      </w:r>
    </w:p>
    <w:p w14:paraId="6D65CCA1" w14:textId="77777777" w:rsidR="00B770C3" w:rsidRPr="00A030DC" w:rsidRDefault="00B770C3" w:rsidP="00B770C3">
      <w:pPr>
        <w:numPr>
          <w:ilvl w:val="0"/>
          <w:numId w:val="6"/>
        </w:numPr>
        <w:ind w:left="426"/>
        <w:rPr>
          <w:rFonts w:ascii="Arial" w:hAnsi="Arial" w:cs="Arial"/>
          <w:sz w:val="28"/>
          <w:szCs w:val="28"/>
          <w:lang w:val="fr-FR"/>
        </w:rPr>
      </w:pPr>
      <w:r w:rsidRPr="00A030DC">
        <w:rPr>
          <w:rFonts w:ascii="Arial" w:hAnsi="Arial" w:cs="Arial"/>
          <w:sz w:val="28"/>
          <w:szCs w:val="28"/>
          <w:lang w:val="fr-FR"/>
        </w:rPr>
        <w:t>Vérifier que la tension en vigueur dans le pays où vous êtes correspond à celle indiquée sur l’appareil.</w:t>
      </w:r>
    </w:p>
    <w:p w14:paraId="75682F47" w14:textId="77777777" w:rsidR="00B770C3" w:rsidRPr="00A030DC" w:rsidRDefault="00B770C3" w:rsidP="00B770C3">
      <w:pPr>
        <w:numPr>
          <w:ilvl w:val="0"/>
          <w:numId w:val="6"/>
        </w:numPr>
        <w:ind w:left="426"/>
        <w:rPr>
          <w:rFonts w:ascii="Arial" w:hAnsi="Arial" w:cs="Arial"/>
          <w:sz w:val="28"/>
          <w:szCs w:val="28"/>
          <w:lang w:val="fr-FR"/>
        </w:rPr>
      </w:pPr>
      <w:r w:rsidRPr="00A030DC">
        <w:rPr>
          <w:rFonts w:ascii="Arial" w:hAnsi="Arial" w:cs="Arial"/>
          <w:sz w:val="28"/>
          <w:szCs w:val="28"/>
          <w:lang w:val="fr-FR"/>
        </w:rPr>
        <w:t>Brancher l’appareil dans une prise de courant en bon état, (reliée à la terre si l’appareil est de classe I), pour éviter tout danger.</w:t>
      </w:r>
    </w:p>
    <w:p w14:paraId="38EA9B1F" w14:textId="77777777" w:rsidR="00B770C3" w:rsidRPr="00A030DC" w:rsidRDefault="00B770C3" w:rsidP="00B770C3">
      <w:pPr>
        <w:numPr>
          <w:ilvl w:val="0"/>
          <w:numId w:val="6"/>
        </w:numPr>
        <w:ind w:left="426"/>
        <w:rPr>
          <w:rFonts w:ascii="Arial" w:hAnsi="Arial" w:cs="Arial"/>
          <w:color w:val="000000"/>
          <w:sz w:val="28"/>
          <w:szCs w:val="28"/>
          <w:lang w:val="fr-FR"/>
        </w:rPr>
      </w:pPr>
      <w:r w:rsidRPr="00A030DC">
        <w:rPr>
          <w:rFonts w:ascii="Arial" w:hAnsi="Arial" w:cs="Arial"/>
          <w:color w:val="000000"/>
          <w:sz w:val="28"/>
          <w:szCs w:val="28"/>
          <w:lang w:val="fr-FR"/>
        </w:rPr>
        <w:t>Débrancher le câble d'alimentation du réseau électrique avant toute opération de nettoyage de maintenance et de montage d'accessoires.</w:t>
      </w:r>
    </w:p>
    <w:p w14:paraId="1B4DD67F" w14:textId="77777777" w:rsidR="00B770C3" w:rsidRPr="00A030DC" w:rsidRDefault="00B770C3" w:rsidP="00B770C3">
      <w:pPr>
        <w:numPr>
          <w:ilvl w:val="0"/>
          <w:numId w:val="6"/>
        </w:numPr>
        <w:ind w:left="426"/>
        <w:rPr>
          <w:rFonts w:ascii="Arial" w:hAnsi="Arial" w:cs="Arial"/>
          <w:color w:val="000000"/>
          <w:sz w:val="28"/>
          <w:szCs w:val="28"/>
          <w:lang w:val="fr-FR"/>
        </w:rPr>
      </w:pPr>
      <w:r w:rsidRPr="00A030DC">
        <w:rPr>
          <w:rFonts w:ascii="Arial" w:hAnsi="Arial" w:cs="Arial"/>
          <w:color w:val="000000"/>
          <w:sz w:val="28"/>
          <w:szCs w:val="28"/>
          <w:lang w:val="fr-FR"/>
        </w:rPr>
        <w:t>Toujours poser l’appareil sur une table ou surface plane horizontale.</w:t>
      </w:r>
    </w:p>
    <w:p w14:paraId="142A7EA3" w14:textId="77777777" w:rsidR="00B770C3" w:rsidRDefault="00B770C3" w:rsidP="00B770C3">
      <w:pPr>
        <w:numPr>
          <w:ilvl w:val="0"/>
          <w:numId w:val="6"/>
        </w:numPr>
        <w:ind w:left="426"/>
        <w:rPr>
          <w:rFonts w:ascii="Arial" w:hAnsi="Arial" w:cs="Arial"/>
          <w:color w:val="000000"/>
          <w:sz w:val="28"/>
          <w:szCs w:val="28"/>
          <w:lang w:val="fr-FR"/>
        </w:rPr>
      </w:pPr>
      <w:r w:rsidRPr="00A030DC">
        <w:rPr>
          <w:rFonts w:ascii="Arial" w:hAnsi="Arial" w:cs="Arial"/>
          <w:color w:val="000000"/>
          <w:sz w:val="28"/>
          <w:szCs w:val="28"/>
          <w:lang w:val="fr-FR"/>
        </w:rPr>
        <w:t>Ne modifier en aucun cas l’appareil.</w:t>
      </w:r>
    </w:p>
    <w:p w14:paraId="3D48E50B" w14:textId="77777777" w:rsidR="00B770C3" w:rsidRPr="00A030DC" w:rsidRDefault="00B770C3" w:rsidP="00B770C3">
      <w:pPr>
        <w:widowControl w:val="0"/>
        <w:numPr>
          <w:ilvl w:val="0"/>
          <w:numId w:val="6"/>
        </w:numPr>
        <w:autoSpaceDE w:val="0"/>
        <w:autoSpaceDN w:val="0"/>
        <w:adjustRightInd w:val="0"/>
        <w:ind w:left="426"/>
        <w:rPr>
          <w:rFonts w:ascii="Arial" w:hAnsi="Arial" w:cs="Arial"/>
          <w:sz w:val="28"/>
          <w:szCs w:val="28"/>
          <w:lang w:val="fr-FR" w:eastAsia="fr-FR"/>
        </w:rPr>
      </w:pPr>
      <w:r w:rsidRPr="00A030DC">
        <w:rPr>
          <w:rFonts w:ascii="Arial" w:hAnsi="Arial" w:cs="Arial"/>
          <w:sz w:val="28"/>
          <w:szCs w:val="28"/>
          <w:lang w:val="fr-FR" w:eastAsia="fr-FR"/>
        </w:rPr>
        <w:t>L’appareil ne doit pas être laissé sans surveillance quand il est connecté à l'alimentation principale.</w:t>
      </w:r>
    </w:p>
    <w:p w14:paraId="5F644140" w14:textId="77777777" w:rsidR="00B770C3" w:rsidRPr="00A030DC" w:rsidRDefault="00B770C3" w:rsidP="00B770C3">
      <w:pPr>
        <w:pStyle w:val="Titre5"/>
        <w:rPr>
          <w:rFonts w:ascii="Arial" w:hAnsi="Arial" w:cs="Arial"/>
          <w:sz w:val="28"/>
          <w:szCs w:val="28"/>
          <w:lang w:val="fr-FR"/>
        </w:rPr>
      </w:pPr>
    </w:p>
    <w:p w14:paraId="24282099" w14:textId="77777777" w:rsidR="007D6664" w:rsidRPr="00A030DC" w:rsidRDefault="00A030DC" w:rsidP="00030FE1">
      <w:pPr>
        <w:rPr>
          <w:rFonts w:ascii="Arial" w:hAnsi="Arial" w:cs="Arial"/>
          <w:sz w:val="28"/>
          <w:szCs w:val="28"/>
          <w:lang w:val="fr-FR"/>
        </w:rPr>
      </w:pPr>
      <w:r>
        <w:rPr>
          <w:rFonts w:ascii="Arial" w:hAnsi="Arial" w:cs="Arial"/>
          <w:sz w:val="28"/>
          <w:szCs w:val="28"/>
          <w:lang w:val="fr-FR"/>
        </w:rPr>
        <w:t>Placer l’aliment à trancher</w:t>
      </w:r>
      <w:r w:rsidR="007D6664" w:rsidRPr="00A030DC">
        <w:rPr>
          <w:rFonts w:ascii="Arial" w:hAnsi="Arial" w:cs="Arial"/>
          <w:sz w:val="28"/>
          <w:szCs w:val="28"/>
          <w:lang w:val="fr-FR"/>
        </w:rPr>
        <w:t xml:space="preserve"> sur une planche à découper.</w:t>
      </w:r>
    </w:p>
    <w:p w14:paraId="32775A16" w14:textId="77777777" w:rsidR="00030FE1" w:rsidRPr="00A030DC" w:rsidRDefault="00030FE1" w:rsidP="00030FE1">
      <w:pPr>
        <w:rPr>
          <w:rFonts w:ascii="Arial" w:hAnsi="Arial" w:cs="Arial"/>
          <w:sz w:val="28"/>
          <w:szCs w:val="28"/>
          <w:lang w:val="fr-FR"/>
        </w:rPr>
      </w:pPr>
      <w:r w:rsidRPr="00A030DC">
        <w:rPr>
          <w:rFonts w:ascii="Arial" w:hAnsi="Arial" w:cs="Arial"/>
          <w:sz w:val="28"/>
          <w:szCs w:val="28"/>
          <w:lang w:val="fr-FR"/>
        </w:rPr>
        <w:t>Appuyer</w:t>
      </w:r>
      <w:r w:rsidR="007D6664" w:rsidRPr="00A030DC">
        <w:rPr>
          <w:rFonts w:ascii="Arial" w:hAnsi="Arial" w:cs="Arial"/>
          <w:sz w:val="28"/>
          <w:szCs w:val="28"/>
          <w:lang w:val="fr-FR"/>
        </w:rPr>
        <w:t xml:space="preserve"> la touche marche/arrêt située sur la poignée et</w:t>
      </w:r>
      <w:r w:rsidRPr="00A030DC">
        <w:rPr>
          <w:rFonts w:ascii="Arial" w:hAnsi="Arial" w:cs="Arial"/>
          <w:sz w:val="28"/>
          <w:szCs w:val="28"/>
          <w:lang w:val="fr-FR"/>
        </w:rPr>
        <w:t>,</w:t>
      </w:r>
      <w:r w:rsidR="007D6664" w:rsidRPr="00A030DC">
        <w:rPr>
          <w:rFonts w:ascii="Arial" w:hAnsi="Arial" w:cs="Arial"/>
          <w:sz w:val="28"/>
          <w:szCs w:val="28"/>
          <w:lang w:val="fr-FR"/>
        </w:rPr>
        <w:t xml:space="preserve"> </w:t>
      </w:r>
      <w:r w:rsidR="007D6664" w:rsidRPr="00A030DC">
        <w:rPr>
          <w:rFonts w:ascii="Arial" w:hAnsi="Arial" w:cs="Arial"/>
          <w:sz w:val="28"/>
          <w:szCs w:val="28"/>
          <w:u w:val="single"/>
          <w:lang w:val="fr-FR"/>
        </w:rPr>
        <w:t>en même temps,</w:t>
      </w:r>
      <w:r w:rsidR="007D6664" w:rsidRPr="00A030DC">
        <w:rPr>
          <w:rFonts w:ascii="Arial" w:hAnsi="Arial" w:cs="Arial"/>
          <w:sz w:val="28"/>
          <w:szCs w:val="28"/>
          <w:lang w:val="fr-FR"/>
        </w:rPr>
        <w:t xml:space="preserve"> </w:t>
      </w:r>
      <w:r w:rsidRPr="00A030DC">
        <w:rPr>
          <w:rFonts w:ascii="Arial" w:hAnsi="Arial" w:cs="Arial"/>
          <w:sz w:val="28"/>
          <w:szCs w:val="28"/>
          <w:lang w:val="fr-FR"/>
        </w:rPr>
        <w:t xml:space="preserve">appuyer sur </w:t>
      </w:r>
      <w:r w:rsidR="007D6664" w:rsidRPr="00A030DC">
        <w:rPr>
          <w:rFonts w:ascii="Arial" w:hAnsi="Arial" w:cs="Arial"/>
          <w:sz w:val="28"/>
          <w:szCs w:val="28"/>
          <w:lang w:val="fr-FR"/>
        </w:rPr>
        <w:t xml:space="preserve">l’interrupteur de sécurité situé en dessous de la poignée. </w:t>
      </w:r>
    </w:p>
    <w:p w14:paraId="2693C869" w14:textId="086BDD38" w:rsidR="008E4B61" w:rsidRDefault="00030FE1" w:rsidP="00030FE1">
      <w:pPr>
        <w:rPr>
          <w:rFonts w:ascii="Arial" w:hAnsi="Arial" w:cs="Arial"/>
          <w:sz w:val="28"/>
          <w:szCs w:val="28"/>
          <w:lang w:val="fr-FR"/>
        </w:rPr>
      </w:pPr>
      <w:r w:rsidRPr="00A030DC">
        <w:rPr>
          <w:rFonts w:ascii="Arial" w:hAnsi="Arial" w:cs="Arial"/>
          <w:sz w:val="28"/>
          <w:szCs w:val="28"/>
          <w:lang w:val="fr-FR"/>
        </w:rPr>
        <w:t xml:space="preserve">Guider les lames du couteau, </w:t>
      </w:r>
      <w:r w:rsidR="008E4B61">
        <w:rPr>
          <w:rFonts w:ascii="Arial" w:hAnsi="Arial" w:cs="Arial"/>
          <w:sz w:val="28"/>
          <w:szCs w:val="28"/>
          <w:lang w:val="fr-FR"/>
        </w:rPr>
        <w:t>Verticalement</w:t>
      </w:r>
      <w:r w:rsidRPr="00A030DC">
        <w:rPr>
          <w:rFonts w:ascii="Arial" w:hAnsi="Arial" w:cs="Arial"/>
          <w:sz w:val="28"/>
          <w:szCs w:val="28"/>
          <w:lang w:val="fr-FR"/>
        </w:rPr>
        <w:t xml:space="preserve">, </w:t>
      </w:r>
      <w:r w:rsidR="007D6664" w:rsidRPr="00A030DC">
        <w:rPr>
          <w:rFonts w:ascii="Arial" w:hAnsi="Arial" w:cs="Arial"/>
          <w:sz w:val="28"/>
          <w:szCs w:val="28"/>
          <w:lang w:val="fr-FR"/>
        </w:rPr>
        <w:t>de haut en bas</w:t>
      </w:r>
      <w:r w:rsidRPr="00A030DC">
        <w:rPr>
          <w:rFonts w:ascii="Arial" w:hAnsi="Arial" w:cs="Arial"/>
          <w:sz w:val="28"/>
          <w:szCs w:val="28"/>
          <w:lang w:val="fr-FR"/>
        </w:rPr>
        <w:t>,</w:t>
      </w:r>
      <w:r w:rsidR="001C2EA8">
        <w:rPr>
          <w:rFonts w:ascii="Arial" w:hAnsi="Arial" w:cs="Arial"/>
          <w:sz w:val="28"/>
          <w:szCs w:val="28"/>
          <w:lang w:val="fr-FR"/>
        </w:rPr>
        <w:t xml:space="preserve"> sur l’aliment à découper.</w:t>
      </w:r>
    </w:p>
    <w:p w14:paraId="27C7C2EE" w14:textId="731D3841" w:rsidR="00030FE1" w:rsidRPr="00A030DC" w:rsidRDefault="008E4B61" w:rsidP="00030FE1">
      <w:pPr>
        <w:rPr>
          <w:rFonts w:ascii="Arial" w:hAnsi="Arial" w:cs="Arial"/>
          <w:sz w:val="28"/>
          <w:szCs w:val="28"/>
          <w:lang w:val="fr-FR"/>
        </w:rPr>
      </w:pPr>
      <w:r>
        <w:rPr>
          <w:rFonts w:ascii="Arial" w:hAnsi="Arial" w:cs="Arial"/>
          <w:sz w:val="28"/>
          <w:szCs w:val="28"/>
          <w:lang w:val="fr-FR"/>
        </w:rPr>
        <w:t>Note : il est inutile d’exercer une</w:t>
      </w:r>
      <w:r w:rsidR="007D6664" w:rsidRPr="00A030DC">
        <w:rPr>
          <w:rFonts w:ascii="Arial" w:hAnsi="Arial" w:cs="Arial"/>
          <w:sz w:val="28"/>
          <w:szCs w:val="28"/>
          <w:lang w:val="fr-FR"/>
        </w:rPr>
        <w:t xml:space="preserve"> pression</w:t>
      </w:r>
      <w:r>
        <w:rPr>
          <w:rFonts w:ascii="Arial" w:hAnsi="Arial" w:cs="Arial"/>
          <w:sz w:val="28"/>
          <w:szCs w:val="28"/>
          <w:lang w:val="fr-FR"/>
        </w:rPr>
        <w:t xml:space="preserve"> sur le couteau</w:t>
      </w:r>
      <w:r w:rsidR="007D6664" w:rsidRPr="00A030DC">
        <w:rPr>
          <w:rFonts w:ascii="Arial" w:hAnsi="Arial" w:cs="Arial"/>
          <w:sz w:val="28"/>
          <w:szCs w:val="28"/>
          <w:lang w:val="fr-FR"/>
        </w:rPr>
        <w:t xml:space="preserve">. </w:t>
      </w:r>
    </w:p>
    <w:p w14:paraId="358DDC22" w14:textId="03DE069C" w:rsidR="007D6664" w:rsidRPr="00A030DC" w:rsidRDefault="008E4B61" w:rsidP="00030FE1">
      <w:pPr>
        <w:rPr>
          <w:rFonts w:ascii="Arial" w:hAnsi="Arial" w:cs="Arial"/>
          <w:sz w:val="28"/>
          <w:szCs w:val="28"/>
          <w:lang w:val="fr-FR"/>
        </w:rPr>
      </w:pPr>
      <w:r>
        <w:rPr>
          <w:rFonts w:ascii="Arial" w:hAnsi="Arial" w:cs="Arial"/>
          <w:sz w:val="28"/>
          <w:szCs w:val="28"/>
          <w:lang w:val="fr-FR"/>
        </w:rPr>
        <w:t>Arrêter l</w:t>
      </w:r>
      <w:r w:rsidR="00030FE1" w:rsidRPr="00A030DC">
        <w:rPr>
          <w:rFonts w:ascii="Arial" w:hAnsi="Arial" w:cs="Arial"/>
          <w:sz w:val="28"/>
          <w:szCs w:val="28"/>
          <w:lang w:val="fr-FR"/>
        </w:rPr>
        <w:t>e couteau en relâchant</w:t>
      </w:r>
      <w:r w:rsidR="007D6664" w:rsidRPr="00A030DC">
        <w:rPr>
          <w:rFonts w:ascii="Arial" w:hAnsi="Arial" w:cs="Arial"/>
          <w:sz w:val="28"/>
          <w:szCs w:val="28"/>
          <w:lang w:val="fr-FR"/>
        </w:rPr>
        <w:t xml:space="preserve"> la </w:t>
      </w:r>
      <w:r w:rsidR="00A030DC">
        <w:rPr>
          <w:rFonts w:ascii="Arial" w:hAnsi="Arial" w:cs="Arial"/>
          <w:sz w:val="28"/>
          <w:szCs w:val="28"/>
          <w:lang w:val="fr-FR"/>
        </w:rPr>
        <w:t>touche</w:t>
      </w:r>
      <w:r w:rsidR="00030FE1" w:rsidRPr="00A030DC">
        <w:rPr>
          <w:rFonts w:ascii="Arial" w:hAnsi="Arial" w:cs="Arial"/>
          <w:sz w:val="28"/>
          <w:szCs w:val="28"/>
          <w:lang w:val="fr-FR"/>
        </w:rPr>
        <w:t xml:space="preserve"> de sécurité</w:t>
      </w:r>
      <w:r w:rsidR="007D6664" w:rsidRPr="00A030DC">
        <w:rPr>
          <w:rFonts w:ascii="Arial" w:hAnsi="Arial" w:cs="Arial"/>
          <w:sz w:val="28"/>
          <w:szCs w:val="28"/>
          <w:lang w:val="fr-FR"/>
        </w:rPr>
        <w:t xml:space="preserve"> et/ou l’interrupteur. </w:t>
      </w:r>
    </w:p>
    <w:p w14:paraId="0F064039" w14:textId="77777777" w:rsidR="008E4B61" w:rsidRDefault="008E4B61" w:rsidP="007D6664">
      <w:pPr>
        <w:rPr>
          <w:rFonts w:ascii="Arial" w:hAnsi="Arial" w:cs="Arial"/>
          <w:sz w:val="28"/>
          <w:szCs w:val="28"/>
          <w:lang w:val="fr-FR"/>
        </w:rPr>
      </w:pPr>
      <w:r>
        <w:rPr>
          <w:rFonts w:ascii="Arial" w:hAnsi="Arial" w:cs="Arial"/>
          <w:sz w:val="28"/>
          <w:szCs w:val="28"/>
          <w:lang w:val="fr-FR"/>
        </w:rPr>
        <w:t xml:space="preserve">Note : </w:t>
      </w:r>
      <w:r w:rsidR="00030FE1" w:rsidRPr="00A030DC">
        <w:rPr>
          <w:rFonts w:ascii="Arial" w:hAnsi="Arial" w:cs="Arial"/>
          <w:sz w:val="28"/>
          <w:szCs w:val="28"/>
          <w:lang w:val="fr-FR"/>
        </w:rPr>
        <w:t xml:space="preserve">Il est conseillé de </w:t>
      </w:r>
      <w:r w:rsidR="007D6664" w:rsidRPr="00A030DC">
        <w:rPr>
          <w:rFonts w:ascii="Arial" w:hAnsi="Arial" w:cs="Arial"/>
          <w:sz w:val="28"/>
          <w:szCs w:val="28"/>
          <w:lang w:val="fr-FR"/>
        </w:rPr>
        <w:t>faire fonctionner votre couteau électrique</w:t>
      </w:r>
      <w:r w:rsidR="00030FE1" w:rsidRPr="00A030DC">
        <w:rPr>
          <w:rFonts w:ascii="Arial" w:hAnsi="Arial" w:cs="Arial"/>
          <w:sz w:val="28"/>
          <w:szCs w:val="28"/>
          <w:lang w:val="fr-FR"/>
        </w:rPr>
        <w:t xml:space="preserve"> par intervalle de </w:t>
      </w:r>
      <w:r>
        <w:rPr>
          <w:rFonts w:ascii="Arial" w:hAnsi="Arial" w:cs="Arial"/>
          <w:sz w:val="28"/>
          <w:szCs w:val="28"/>
          <w:lang w:val="fr-FR"/>
        </w:rPr>
        <w:t xml:space="preserve">2 à </w:t>
      </w:r>
      <w:r w:rsidR="00030FE1" w:rsidRPr="00A030DC">
        <w:rPr>
          <w:rFonts w:ascii="Arial" w:hAnsi="Arial" w:cs="Arial"/>
          <w:sz w:val="28"/>
          <w:szCs w:val="28"/>
          <w:lang w:val="fr-FR"/>
        </w:rPr>
        <w:t xml:space="preserve">3 minutes et de le laisser reposer 1 minute. </w:t>
      </w:r>
    </w:p>
    <w:p w14:paraId="1E42DC9F" w14:textId="412AAE21" w:rsidR="007D6664" w:rsidRPr="00A030DC" w:rsidRDefault="00030FE1" w:rsidP="007D6664">
      <w:pPr>
        <w:rPr>
          <w:rFonts w:ascii="Arial" w:hAnsi="Arial" w:cs="Arial"/>
          <w:sz w:val="28"/>
          <w:szCs w:val="28"/>
          <w:lang w:val="fr-FR"/>
        </w:rPr>
      </w:pPr>
      <w:r w:rsidRPr="00A030DC">
        <w:rPr>
          <w:rFonts w:ascii="Arial" w:hAnsi="Arial" w:cs="Arial"/>
          <w:sz w:val="28"/>
          <w:szCs w:val="28"/>
          <w:lang w:val="fr-FR"/>
        </w:rPr>
        <w:t>Ne pas l’utiliser plus de 10 minutes</w:t>
      </w:r>
      <w:r w:rsidR="008E4B61">
        <w:rPr>
          <w:rFonts w:ascii="Arial" w:hAnsi="Arial" w:cs="Arial"/>
          <w:sz w:val="28"/>
          <w:szCs w:val="28"/>
          <w:lang w:val="fr-FR"/>
        </w:rPr>
        <w:t xml:space="preserve"> en continu</w:t>
      </w:r>
      <w:r w:rsidR="007D6664" w:rsidRPr="00A030DC">
        <w:rPr>
          <w:rFonts w:ascii="Arial" w:hAnsi="Arial" w:cs="Arial"/>
          <w:sz w:val="28"/>
          <w:szCs w:val="28"/>
          <w:lang w:val="fr-FR"/>
        </w:rPr>
        <w:t xml:space="preserve">. </w:t>
      </w:r>
    </w:p>
    <w:p w14:paraId="06167231" w14:textId="77777777" w:rsidR="00030FE1" w:rsidRPr="00A030DC" w:rsidRDefault="00030FE1" w:rsidP="007D6664">
      <w:pPr>
        <w:rPr>
          <w:rFonts w:ascii="Arial" w:hAnsi="Arial" w:cs="Arial"/>
          <w:sz w:val="28"/>
          <w:szCs w:val="28"/>
          <w:lang w:val="fr-FR"/>
        </w:rPr>
      </w:pPr>
    </w:p>
    <w:p w14:paraId="26277EA5" w14:textId="77777777" w:rsidR="007D6664" w:rsidRPr="00A030DC" w:rsidRDefault="007D6664" w:rsidP="00030FE1">
      <w:pPr>
        <w:jc w:val="center"/>
        <w:rPr>
          <w:rFonts w:ascii="Arial" w:hAnsi="Arial" w:cs="Arial"/>
          <w:b/>
          <w:sz w:val="28"/>
          <w:szCs w:val="28"/>
          <w:lang w:val="fr-FR"/>
        </w:rPr>
      </w:pPr>
      <w:r w:rsidRPr="00A030DC">
        <w:rPr>
          <w:rFonts w:ascii="Arial" w:hAnsi="Arial" w:cs="Arial"/>
          <w:b/>
          <w:sz w:val="28"/>
          <w:szCs w:val="28"/>
          <w:lang w:val="fr-FR"/>
        </w:rPr>
        <w:t>LE CORDON ELECTRIQUE</w:t>
      </w:r>
    </w:p>
    <w:p w14:paraId="5432464C" w14:textId="77777777" w:rsidR="00030FE1" w:rsidRPr="00A030DC" w:rsidRDefault="00030FE1" w:rsidP="00030FE1">
      <w:pPr>
        <w:jc w:val="center"/>
        <w:rPr>
          <w:rFonts w:ascii="Arial" w:hAnsi="Arial" w:cs="Arial"/>
          <w:b/>
          <w:sz w:val="28"/>
          <w:szCs w:val="28"/>
          <w:lang w:val="fr-FR"/>
        </w:rPr>
      </w:pPr>
    </w:p>
    <w:p w14:paraId="27BFC0F4" w14:textId="77777777" w:rsidR="00030FE1" w:rsidRPr="00A030DC" w:rsidRDefault="007D6664" w:rsidP="007D6664">
      <w:pPr>
        <w:rPr>
          <w:rFonts w:ascii="Arial" w:hAnsi="Arial" w:cs="Arial"/>
          <w:sz w:val="28"/>
          <w:szCs w:val="28"/>
          <w:lang w:val="fr-FR"/>
        </w:rPr>
      </w:pPr>
      <w:r w:rsidRPr="00A030DC">
        <w:rPr>
          <w:rFonts w:ascii="Arial" w:hAnsi="Arial" w:cs="Arial"/>
          <w:sz w:val="28"/>
          <w:szCs w:val="28"/>
          <w:lang w:val="fr-FR"/>
        </w:rPr>
        <w:t xml:space="preserve">La longueur du cordon de ce couteau a été sélectionnée pour réduire les dangers qui pourraient se produire avec un cordon plus long. </w:t>
      </w:r>
    </w:p>
    <w:p w14:paraId="025A2756" w14:textId="77777777" w:rsidR="007D6664" w:rsidRPr="00A030DC" w:rsidRDefault="00030FE1" w:rsidP="007D6664">
      <w:pPr>
        <w:rPr>
          <w:rFonts w:ascii="Arial" w:hAnsi="Arial" w:cs="Arial"/>
          <w:sz w:val="28"/>
          <w:szCs w:val="28"/>
          <w:lang w:val="fr-FR"/>
        </w:rPr>
      </w:pPr>
      <w:r w:rsidRPr="00A030DC">
        <w:rPr>
          <w:rFonts w:ascii="Arial" w:hAnsi="Arial" w:cs="Arial"/>
          <w:sz w:val="28"/>
          <w:szCs w:val="28"/>
          <w:lang w:val="fr-FR"/>
        </w:rPr>
        <w:t xml:space="preserve">Ne pas </w:t>
      </w:r>
      <w:r w:rsidR="007D6664" w:rsidRPr="00A030DC">
        <w:rPr>
          <w:rFonts w:ascii="Arial" w:hAnsi="Arial" w:cs="Arial"/>
          <w:sz w:val="28"/>
          <w:szCs w:val="28"/>
          <w:lang w:val="fr-FR"/>
        </w:rPr>
        <w:t xml:space="preserve">tirer </w:t>
      </w:r>
      <w:r w:rsidRPr="00A030DC">
        <w:rPr>
          <w:rFonts w:ascii="Arial" w:hAnsi="Arial" w:cs="Arial"/>
          <w:sz w:val="28"/>
          <w:szCs w:val="28"/>
          <w:lang w:val="fr-FR"/>
        </w:rPr>
        <w:t xml:space="preserve">sur le fil électrique pour </w:t>
      </w:r>
      <w:r w:rsidR="007D6664" w:rsidRPr="00A030DC">
        <w:rPr>
          <w:rFonts w:ascii="Arial" w:hAnsi="Arial" w:cs="Arial"/>
          <w:sz w:val="28"/>
          <w:szCs w:val="28"/>
          <w:lang w:val="fr-FR"/>
        </w:rPr>
        <w:t>débrancher</w:t>
      </w:r>
      <w:r w:rsidRPr="00A030DC">
        <w:rPr>
          <w:rFonts w:ascii="Arial" w:hAnsi="Arial" w:cs="Arial"/>
          <w:sz w:val="28"/>
          <w:szCs w:val="28"/>
          <w:lang w:val="fr-FR"/>
        </w:rPr>
        <w:t xml:space="preserve"> l’appareil</w:t>
      </w:r>
      <w:r w:rsidR="007D6664" w:rsidRPr="00A030DC">
        <w:rPr>
          <w:rFonts w:ascii="Arial" w:hAnsi="Arial" w:cs="Arial"/>
          <w:sz w:val="28"/>
          <w:szCs w:val="28"/>
          <w:lang w:val="fr-FR"/>
        </w:rPr>
        <w:t xml:space="preserve">. </w:t>
      </w:r>
    </w:p>
    <w:p w14:paraId="57A3C7C9" w14:textId="77777777" w:rsidR="00030FE1" w:rsidRPr="00A030DC" w:rsidRDefault="00030FE1">
      <w:pPr>
        <w:pStyle w:val="Titre5"/>
        <w:rPr>
          <w:rFonts w:ascii="Arial" w:hAnsi="Arial" w:cs="Arial"/>
          <w:sz w:val="28"/>
          <w:szCs w:val="28"/>
          <w:lang w:val="fr-FR"/>
        </w:rPr>
      </w:pPr>
    </w:p>
    <w:p w14:paraId="4134570B" w14:textId="77777777" w:rsidR="00A21EDA" w:rsidRPr="00A030DC" w:rsidRDefault="00A21EDA">
      <w:pPr>
        <w:pStyle w:val="Titre5"/>
        <w:rPr>
          <w:rFonts w:ascii="Arial" w:hAnsi="Arial" w:cs="Arial"/>
          <w:sz w:val="28"/>
          <w:szCs w:val="28"/>
          <w:lang w:val="fr-FR"/>
        </w:rPr>
      </w:pPr>
      <w:r w:rsidRPr="00A030DC">
        <w:rPr>
          <w:rFonts w:ascii="Arial" w:hAnsi="Arial" w:cs="Arial"/>
          <w:sz w:val="28"/>
          <w:szCs w:val="28"/>
          <w:lang w:val="fr-FR"/>
        </w:rPr>
        <w:t xml:space="preserve">NETTOYAGE ET ENTRETIEN  </w:t>
      </w:r>
    </w:p>
    <w:p w14:paraId="0FFC167E" w14:textId="77777777" w:rsidR="00A21EDA" w:rsidRPr="00A030DC" w:rsidRDefault="00A21EDA" w:rsidP="00A21EDA">
      <w:pPr>
        <w:rPr>
          <w:rFonts w:ascii="Arial" w:hAnsi="Arial" w:cs="Arial"/>
          <w:sz w:val="28"/>
          <w:szCs w:val="28"/>
          <w:lang w:val="fr-FR"/>
        </w:rPr>
      </w:pPr>
    </w:p>
    <w:p w14:paraId="54F79CEA" w14:textId="77777777" w:rsidR="00A21EDA" w:rsidRPr="00A030DC" w:rsidRDefault="00A21EDA" w:rsidP="001C2EA8">
      <w:pPr>
        <w:widowControl w:val="0"/>
        <w:numPr>
          <w:ilvl w:val="0"/>
          <w:numId w:val="3"/>
        </w:numPr>
        <w:autoSpaceDE w:val="0"/>
        <w:autoSpaceDN w:val="0"/>
        <w:adjustRightInd w:val="0"/>
        <w:ind w:left="284"/>
        <w:rPr>
          <w:rFonts w:ascii="Arial" w:hAnsi="Arial" w:cs="Arial"/>
          <w:color w:val="000000"/>
          <w:sz w:val="28"/>
          <w:szCs w:val="28"/>
          <w:lang w:val="fr-FR"/>
        </w:rPr>
      </w:pPr>
      <w:r w:rsidRPr="00A030DC">
        <w:rPr>
          <w:rFonts w:ascii="Arial" w:hAnsi="Arial" w:cs="Arial"/>
          <w:color w:val="000000"/>
          <w:sz w:val="28"/>
          <w:szCs w:val="28"/>
          <w:lang w:val="fr-FR"/>
        </w:rPr>
        <w:t xml:space="preserve">Toujours débrancher l’appareil et le laisser refroidir avant de le nettoyer. </w:t>
      </w:r>
    </w:p>
    <w:p w14:paraId="3A4B9F3D" w14:textId="77777777" w:rsidR="00A21EDA" w:rsidRPr="00A030DC" w:rsidRDefault="00A21EDA" w:rsidP="001C2EA8">
      <w:pPr>
        <w:widowControl w:val="0"/>
        <w:numPr>
          <w:ilvl w:val="0"/>
          <w:numId w:val="3"/>
        </w:numPr>
        <w:autoSpaceDE w:val="0"/>
        <w:autoSpaceDN w:val="0"/>
        <w:adjustRightInd w:val="0"/>
        <w:ind w:left="284"/>
        <w:rPr>
          <w:rFonts w:ascii="Arial" w:hAnsi="Arial" w:cs="Arial"/>
          <w:color w:val="000000"/>
          <w:sz w:val="28"/>
          <w:szCs w:val="28"/>
          <w:lang w:val="fr-FR"/>
        </w:rPr>
      </w:pPr>
      <w:r w:rsidRPr="00A030DC">
        <w:rPr>
          <w:rFonts w:ascii="Arial" w:hAnsi="Arial" w:cs="Arial"/>
          <w:color w:val="000000"/>
          <w:sz w:val="28"/>
          <w:szCs w:val="28"/>
          <w:lang w:val="fr-FR"/>
        </w:rPr>
        <w:t xml:space="preserve">Nettoyer l’extérieur de l’appareil avec une éponge ou un linge légèrement humide. </w:t>
      </w:r>
    </w:p>
    <w:p w14:paraId="0228C606" w14:textId="77777777" w:rsidR="00A21EDA" w:rsidRPr="00A030DC" w:rsidRDefault="00A21EDA" w:rsidP="001C2EA8">
      <w:pPr>
        <w:widowControl w:val="0"/>
        <w:numPr>
          <w:ilvl w:val="0"/>
          <w:numId w:val="3"/>
        </w:numPr>
        <w:autoSpaceDE w:val="0"/>
        <w:autoSpaceDN w:val="0"/>
        <w:adjustRightInd w:val="0"/>
        <w:ind w:left="284"/>
        <w:rPr>
          <w:rFonts w:ascii="Arial" w:hAnsi="Arial" w:cs="Arial"/>
          <w:color w:val="000000"/>
          <w:sz w:val="28"/>
          <w:szCs w:val="28"/>
          <w:lang w:val="fr-FR"/>
        </w:rPr>
      </w:pPr>
      <w:r w:rsidRPr="00A030DC">
        <w:rPr>
          <w:rFonts w:ascii="Arial" w:hAnsi="Arial" w:cs="Arial"/>
          <w:color w:val="000000"/>
          <w:sz w:val="28"/>
          <w:szCs w:val="28"/>
          <w:lang w:val="fr-FR"/>
        </w:rPr>
        <w:t xml:space="preserve">Les parties (amovibles), en contact avec la nourriture comme : </w:t>
      </w:r>
      <w:r w:rsidR="000C583D" w:rsidRPr="00A030DC">
        <w:rPr>
          <w:rFonts w:ascii="Arial" w:hAnsi="Arial" w:cs="Arial"/>
          <w:color w:val="000000"/>
          <w:sz w:val="28"/>
          <w:szCs w:val="28"/>
          <w:lang w:val="fr-FR"/>
        </w:rPr>
        <w:t>Lames,</w:t>
      </w:r>
      <w:r w:rsidRPr="00A030DC">
        <w:rPr>
          <w:rFonts w:ascii="Arial" w:hAnsi="Arial" w:cs="Arial"/>
          <w:color w:val="000000"/>
          <w:sz w:val="28"/>
          <w:szCs w:val="28"/>
          <w:lang w:val="fr-FR"/>
        </w:rPr>
        <w:t xml:space="preserve"> Bol, Fourchette, Spatule etc. ; peuvent être nettoyées dans de l’eau chaude avec une éponge et du liquide vaisselle ou lavées au lave-vaisselle.</w:t>
      </w:r>
    </w:p>
    <w:p w14:paraId="71418601" w14:textId="77777777" w:rsidR="00A21EDA" w:rsidRPr="00A030DC" w:rsidRDefault="00A21EDA" w:rsidP="001C2EA8">
      <w:pPr>
        <w:widowControl w:val="0"/>
        <w:numPr>
          <w:ilvl w:val="0"/>
          <w:numId w:val="3"/>
        </w:numPr>
        <w:autoSpaceDE w:val="0"/>
        <w:autoSpaceDN w:val="0"/>
        <w:adjustRightInd w:val="0"/>
        <w:ind w:left="284"/>
        <w:rPr>
          <w:rFonts w:ascii="Arial" w:hAnsi="Arial" w:cs="Arial"/>
          <w:color w:val="000000"/>
          <w:sz w:val="28"/>
          <w:szCs w:val="28"/>
          <w:lang w:val="fr-FR"/>
        </w:rPr>
      </w:pPr>
      <w:r w:rsidRPr="00A030DC">
        <w:rPr>
          <w:rFonts w:ascii="Arial" w:hAnsi="Arial" w:cs="Arial"/>
          <w:color w:val="000000"/>
          <w:sz w:val="28"/>
          <w:szCs w:val="28"/>
          <w:lang w:val="fr-FR"/>
        </w:rPr>
        <w:t>Ne jamais plonger l’appareil dans l’eau ou tout autre liquide !</w:t>
      </w:r>
    </w:p>
    <w:p w14:paraId="79BECC8C" w14:textId="77777777" w:rsidR="00A21EDA" w:rsidRPr="00A030DC" w:rsidRDefault="00A21EDA" w:rsidP="001C2EA8">
      <w:pPr>
        <w:widowControl w:val="0"/>
        <w:numPr>
          <w:ilvl w:val="0"/>
          <w:numId w:val="3"/>
        </w:numPr>
        <w:autoSpaceDE w:val="0"/>
        <w:autoSpaceDN w:val="0"/>
        <w:adjustRightInd w:val="0"/>
        <w:ind w:left="284"/>
        <w:rPr>
          <w:rFonts w:ascii="Arial" w:hAnsi="Arial" w:cs="Arial"/>
          <w:color w:val="000000"/>
          <w:sz w:val="28"/>
          <w:szCs w:val="28"/>
          <w:lang w:val="fr-FR"/>
        </w:rPr>
      </w:pPr>
      <w:r w:rsidRPr="00A030DC">
        <w:rPr>
          <w:rFonts w:ascii="Arial" w:hAnsi="Arial" w:cs="Arial"/>
          <w:color w:val="000000"/>
          <w:sz w:val="28"/>
          <w:szCs w:val="28"/>
          <w:lang w:val="fr-FR"/>
        </w:rPr>
        <w:t xml:space="preserve">Ne jamais utiliser </w:t>
      </w:r>
      <w:r w:rsidRPr="00A030DC">
        <w:rPr>
          <w:rFonts w:ascii="Arial" w:eastAsia="Times New Roman" w:hAnsi="Arial" w:cs="Arial"/>
          <w:color w:val="000000"/>
          <w:sz w:val="28"/>
          <w:szCs w:val="28"/>
          <w:lang w:val="fr-FR" w:eastAsia="fr-FR" w:bidi="x-none"/>
        </w:rPr>
        <w:t>produits abrasifs,</w:t>
      </w:r>
      <w:r w:rsidRPr="00A030DC">
        <w:rPr>
          <w:rFonts w:ascii="Arial" w:hAnsi="Arial" w:cs="Arial"/>
          <w:color w:val="000000"/>
          <w:sz w:val="28"/>
          <w:szCs w:val="28"/>
          <w:lang w:val="fr-FR"/>
        </w:rPr>
        <w:t xml:space="preserve"> de brosse métallique ou autre objet coupant.</w:t>
      </w:r>
    </w:p>
    <w:p w14:paraId="27BA1544" w14:textId="77777777" w:rsidR="00871429" w:rsidRPr="006D4C80" w:rsidRDefault="00871429" w:rsidP="00871429">
      <w:pPr>
        <w:rPr>
          <w:rFonts w:ascii="Arial" w:hAnsi="Arial" w:cs="Arial"/>
          <w:i/>
          <w:sz w:val="28"/>
          <w:szCs w:val="28"/>
          <w:u w:val="single"/>
          <w:lang w:val="fr-FR"/>
        </w:rPr>
      </w:pPr>
      <w:r w:rsidRPr="006D4C80">
        <w:rPr>
          <w:rFonts w:ascii="Arial" w:hAnsi="Arial" w:cs="Arial"/>
          <w:i/>
          <w:sz w:val="28"/>
          <w:szCs w:val="28"/>
          <w:u w:val="single"/>
          <w:lang w:val="fr-FR"/>
        </w:rPr>
        <w:t xml:space="preserve">Remarque : Ce couteau électrique n’a pas besoin d’être lubrifié. </w:t>
      </w:r>
    </w:p>
    <w:p w14:paraId="28CE95AA" w14:textId="77777777" w:rsidR="00871429" w:rsidRPr="00A030DC" w:rsidRDefault="00871429" w:rsidP="00871429">
      <w:pPr>
        <w:widowControl w:val="0"/>
        <w:autoSpaceDE w:val="0"/>
        <w:autoSpaceDN w:val="0"/>
        <w:adjustRightInd w:val="0"/>
        <w:rPr>
          <w:rFonts w:ascii="Arial" w:hAnsi="Arial" w:cs="Arial"/>
          <w:color w:val="000000"/>
          <w:sz w:val="28"/>
          <w:szCs w:val="28"/>
          <w:lang w:val="fr-FR"/>
        </w:rPr>
      </w:pPr>
    </w:p>
    <w:p w14:paraId="18506AEF" w14:textId="77777777" w:rsidR="00A21EDA" w:rsidRPr="00A030DC" w:rsidRDefault="00A21EDA" w:rsidP="00A21EDA">
      <w:pPr>
        <w:widowControl w:val="0"/>
        <w:autoSpaceDE w:val="0"/>
        <w:autoSpaceDN w:val="0"/>
        <w:adjustRightInd w:val="0"/>
        <w:jc w:val="center"/>
        <w:rPr>
          <w:rFonts w:ascii="Arial" w:hAnsi="Arial" w:cs="Arial"/>
          <w:b/>
          <w:sz w:val="28"/>
          <w:szCs w:val="28"/>
          <w:lang w:val="fr-FR"/>
        </w:rPr>
      </w:pPr>
      <w:r w:rsidRPr="00A030DC">
        <w:rPr>
          <w:rFonts w:ascii="Arial" w:hAnsi="Arial" w:cs="Arial"/>
          <w:b/>
          <w:sz w:val="28"/>
          <w:szCs w:val="28"/>
          <w:lang w:val="fr-FR"/>
        </w:rPr>
        <w:t>RANGEMENT</w:t>
      </w:r>
    </w:p>
    <w:p w14:paraId="602313EF" w14:textId="77777777" w:rsidR="00A21EDA" w:rsidRPr="00A030DC" w:rsidRDefault="00A21EDA" w:rsidP="00A21EDA">
      <w:pPr>
        <w:widowControl w:val="0"/>
        <w:autoSpaceDE w:val="0"/>
        <w:autoSpaceDN w:val="0"/>
        <w:adjustRightInd w:val="0"/>
        <w:jc w:val="center"/>
        <w:rPr>
          <w:rFonts w:ascii="Arial" w:hAnsi="Arial" w:cs="Arial"/>
          <w:b/>
          <w:sz w:val="28"/>
          <w:szCs w:val="28"/>
          <w:lang w:val="fr-FR"/>
        </w:rPr>
      </w:pPr>
    </w:p>
    <w:p w14:paraId="3CC0B21C" w14:textId="77777777" w:rsidR="00A21EDA" w:rsidRPr="00A030DC" w:rsidRDefault="00A21EDA" w:rsidP="00A21EDA">
      <w:pPr>
        <w:widowControl w:val="0"/>
        <w:autoSpaceDE w:val="0"/>
        <w:autoSpaceDN w:val="0"/>
        <w:adjustRightInd w:val="0"/>
        <w:rPr>
          <w:rFonts w:ascii="Arial" w:hAnsi="Arial" w:cs="Arial"/>
          <w:sz w:val="28"/>
          <w:szCs w:val="28"/>
          <w:lang w:val="fr-FR"/>
        </w:rPr>
      </w:pPr>
      <w:r w:rsidRPr="00A030DC">
        <w:rPr>
          <w:rFonts w:ascii="Arial" w:hAnsi="Arial" w:cs="Arial"/>
          <w:sz w:val="28"/>
          <w:szCs w:val="28"/>
          <w:lang w:val="fr-FR"/>
        </w:rPr>
        <w:t xml:space="preserve">- S’assurer que l'appareil est complètement refroidi et sec. </w:t>
      </w:r>
    </w:p>
    <w:p w14:paraId="477DA06E" w14:textId="77777777" w:rsidR="00A21EDA" w:rsidRPr="00A030DC" w:rsidRDefault="00A21EDA" w:rsidP="00A21EDA">
      <w:pPr>
        <w:widowControl w:val="0"/>
        <w:autoSpaceDE w:val="0"/>
        <w:autoSpaceDN w:val="0"/>
        <w:adjustRightInd w:val="0"/>
        <w:rPr>
          <w:rFonts w:ascii="Arial" w:hAnsi="Arial" w:cs="Arial"/>
          <w:sz w:val="28"/>
          <w:szCs w:val="28"/>
          <w:lang w:val="fr-FR"/>
        </w:rPr>
      </w:pPr>
      <w:r w:rsidRPr="00A030DC">
        <w:rPr>
          <w:rFonts w:ascii="Arial" w:hAnsi="Arial" w:cs="Arial"/>
          <w:sz w:val="28"/>
          <w:szCs w:val="28"/>
          <w:lang w:val="fr-FR"/>
        </w:rPr>
        <w:t xml:space="preserve">- Ne pas enrouler le cordon électrique autour de l'appareil, car cela peut l’endommager. </w:t>
      </w:r>
    </w:p>
    <w:p w14:paraId="39808802" w14:textId="77777777" w:rsidR="00A21EDA" w:rsidRPr="00A030DC" w:rsidRDefault="00A21EDA" w:rsidP="00A21EDA">
      <w:pPr>
        <w:widowControl w:val="0"/>
        <w:autoSpaceDE w:val="0"/>
        <w:autoSpaceDN w:val="0"/>
        <w:adjustRightInd w:val="0"/>
        <w:rPr>
          <w:rFonts w:ascii="Arial" w:hAnsi="Arial" w:cs="Arial"/>
          <w:b/>
          <w:color w:val="000000"/>
          <w:sz w:val="28"/>
          <w:szCs w:val="28"/>
          <w:lang w:val="fr-FR"/>
        </w:rPr>
      </w:pPr>
      <w:r w:rsidRPr="00A030DC">
        <w:rPr>
          <w:rFonts w:ascii="Arial" w:hAnsi="Arial" w:cs="Arial"/>
          <w:sz w:val="28"/>
          <w:szCs w:val="28"/>
          <w:lang w:val="fr-FR"/>
        </w:rPr>
        <w:t>- Garder l'appareil dans un endroit frais et sec, hors d’accès des enfants.</w:t>
      </w:r>
    </w:p>
    <w:p w14:paraId="12EE8BB9" w14:textId="77777777" w:rsidR="00A21EDA" w:rsidRPr="00A030DC" w:rsidRDefault="00A21EDA" w:rsidP="00A21EDA">
      <w:pPr>
        <w:widowControl w:val="0"/>
        <w:autoSpaceDE w:val="0"/>
        <w:autoSpaceDN w:val="0"/>
        <w:adjustRightInd w:val="0"/>
        <w:rPr>
          <w:rFonts w:ascii="Arial" w:hAnsi="Arial" w:cs="Arial"/>
          <w:b/>
          <w:color w:val="000000"/>
          <w:sz w:val="28"/>
          <w:szCs w:val="28"/>
          <w:lang w:val="fr-FR"/>
        </w:rPr>
      </w:pPr>
    </w:p>
    <w:p w14:paraId="7C4D5678" w14:textId="77777777" w:rsidR="001C2EA8" w:rsidRDefault="001C2EA8">
      <w:pPr>
        <w:rPr>
          <w:rFonts w:ascii="Arial" w:hAnsi="Arial" w:cs="Arial"/>
          <w:b/>
          <w:color w:val="000000"/>
          <w:sz w:val="28"/>
          <w:szCs w:val="28"/>
          <w:lang w:val="fr-FR"/>
        </w:rPr>
      </w:pPr>
      <w:r>
        <w:rPr>
          <w:rFonts w:ascii="Arial" w:hAnsi="Arial" w:cs="Arial"/>
          <w:b/>
          <w:color w:val="000000"/>
          <w:sz w:val="28"/>
          <w:szCs w:val="28"/>
          <w:lang w:val="fr-FR"/>
        </w:rPr>
        <w:br w:type="page"/>
      </w:r>
    </w:p>
    <w:p w14:paraId="6472E743" w14:textId="1BCC00F4" w:rsidR="00A21EDA" w:rsidRPr="00A030DC" w:rsidRDefault="00A21EDA" w:rsidP="00A21EDA">
      <w:pPr>
        <w:widowControl w:val="0"/>
        <w:autoSpaceDE w:val="0"/>
        <w:autoSpaceDN w:val="0"/>
        <w:adjustRightInd w:val="0"/>
        <w:jc w:val="center"/>
        <w:rPr>
          <w:rFonts w:ascii="Arial" w:hAnsi="Arial" w:cs="Arial"/>
          <w:b/>
          <w:color w:val="000000"/>
          <w:sz w:val="28"/>
          <w:szCs w:val="28"/>
          <w:lang w:val="fr-FR"/>
        </w:rPr>
      </w:pPr>
      <w:r w:rsidRPr="00A030DC">
        <w:rPr>
          <w:rFonts w:ascii="Arial" w:hAnsi="Arial" w:cs="Arial"/>
          <w:b/>
          <w:color w:val="000000"/>
          <w:sz w:val="28"/>
          <w:szCs w:val="28"/>
          <w:lang w:val="fr-FR"/>
        </w:rPr>
        <w:lastRenderedPageBreak/>
        <w:t>GARANTIE</w:t>
      </w:r>
    </w:p>
    <w:p w14:paraId="271ED1E1" w14:textId="77777777" w:rsidR="00A21EDA" w:rsidRPr="00A030DC" w:rsidRDefault="00A21EDA" w:rsidP="00A21EDA">
      <w:pPr>
        <w:widowControl w:val="0"/>
        <w:autoSpaceDE w:val="0"/>
        <w:autoSpaceDN w:val="0"/>
        <w:adjustRightInd w:val="0"/>
        <w:jc w:val="center"/>
        <w:rPr>
          <w:rFonts w:ascii="Arial" w:hAnsi="Arial" w:cs="Arial"/>
          <w:b/>
          <w:color w:val="000000"/>
          <w:sz w:val="28"/>
          <w:szCs w:val="28"/>
          <w:lang w:val="fr-FR"/>
        </w:rPr>
      </w:pPr>
    </w:p>
    <w:p w14:paraId="646664BA" w14:textId="77777777" w:rsidR="00A21EDA" w:rsidRPr="00A030DC" w:rsidRDefault="00A21EDA">
      <w:pPr>
        <w:rPr>
          <w:rFonts w:ascii="Arial" w:hAnsi="Arial" w:cs="Arial"/>
          <w:sz w:val="28"/>
          <w:szCs w:val="28"/>
          <w:lang w:val="fr-FR"/>
        </w:rPr>
      </w:pPr>
      <w:r w:rsidRPr="00A030DC">
        <w:rPr>
          <w:rFonts w:ascii="Arial" w:hAnsi="Arial" w:cs="Arial"/>
          <w:sz w:val="28"/>
          <w:szCs w:val="28"/>
          <w:lang w:val="fr-FR"/>
        </w:rPr>
        <w:t>Avant d’être livrés, tous nos produits sont soumis à un contrôle rigoureux.</w:t>
      </w:r>
    </w:p>
    <w:p w14:paraId="4733120E" w14:textId="55ACA1BC" w:rsidR="00A21EDA" w:rsidRPr="00A030DC" w:rsidRDefault="001C2EA8">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00A21EDA" w:rsidRPr="00A030DC">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00A21EDA" w:rsidRPr="00A030DC">
        <w:rPr>
          <w:rFonts w:ascii="Arial" w:hAnsi="Arial" w:cs="Arial"/>
          <w:color w:val="000000"/>
          <w:sz w:val="28"/>
          <w:szCs w:val="28"/>
          <w:lang w:val="fr-FR"/>
        </w:rPr>
        <w:t xml:space="preserve">. </w:t>
      </w:r>
    </w:p>
    <w:p w14:paraId="0D487ECD" w14:textId="77777777" w:rsidR="00A21EDA" w:rsidRPr="00A030DC" w:rsidRDefault="00A21EDA">
      <w:pPr>
        <w:widowControl w:val="0"/>
        <w:autoSpaceDE w:val="0"/>
        <w:autoSpaceDN w:val="0"/>
        <w:adjustRightInd w:val="0"/>
        <w:rPr>
          <w:rFonts w:ascii="Arial" w:hAnsi="Arial" w:cs="Arial"/>
          <w:color w:val="000000"/>
          <w:sz w:val="28"/>
          <w:szCs w:val="28"/>
          <w:lang w:val="fr-FR"/>
        </w:rPr>
      </w:pPr>
      <w:r w:rsidRPr="00A030DC">
        <w:rPr>
          <w:rFonts w:ascii="Arial" w:hAnsi="Arial" w:cs="Arial"/>
          <w:color w:val="000000"/>
          <w:sz w:val="28"/>
          <w:szCs w:val="28"/>
          <w:lang w:val="fr-FR"/>
        </w:rPr>
        <w:t xml:space="preserve">Les justificatifs de garantie sont : </w:t>
      </w:r>
    </w:p>
    <w:p w14:paraId="31353E8A" w14:textId="77777777" w:rsidR="00A21EDA" w:rsidRPr="00A030DC" w:rsidRDefault="00A21EDA" w:rsidP="00A21EDA">
      <w:pPr>
        <w:widowControl w:val="0"/>
        <w:autoSpaceDE w:val="0"/>
        <w:autoSpaceDN w:val="0"/>
        <w:adjustRightInd w:val="0"/>
        <w:ind w:firstLine="284"/>
        <w:rPr>
          <w:rFonts w:ascii="Arial" w:hAnsi="Arial" w:cs="Arial"/>
          <w:color w:val="000000"/>
          <w:sz w:val="28"/>
          <w:szCs w:val="28"/>
          <w:lang w:val="fr-FR"/>
        </w:rPr>
      </w:pPr>
      <w:r w:rsidRPr="00A030DC">
        <w:rPr>
          <w:rFonts w:ascii="Arial" w:hAnsi="Arial" w:cs="Arial"/>
          <w:color w:val="000000"/>
          <w:sz w:val="28"/>
          <w:szCs w:val="28"/>
          <w:lang w:val="fr-FR"/>
        </w:rPr>
        <w:t xml:space="preserve">• la facture et </w:t>
      </w:r>
    </w:p>
    <w:p w14:paraId="62ACF338" w14:textId="77777777" w:rsidR="00A21EDA" w:rsidRPr="00A030DC" w:rsidRDefault="00A21EDA" w:rsidP="00A21EDA">
      <w:pPr>
        <w:widowControl w:val="0"/>
        <w:autoSpaceDE w:val="0"/>
        <w:autoSpaceDN w:val="0"/>
        <w:adjustRightInd w:val="0"/>
        <w:ind w:firstLine="284"/>
        <w:rPr>
          <w:rFonts w:ascii="Arial" w:hAnsi="Arial" w:cs="Arial"/>
          <w:color w:val="000000"/>
          <w:sz w:val="28"/>
          <w:szCs w:val="28"/>
          <w:lang w:val="fr-FR"/>
        </w:rPr>
      </w:pPr>
      <w:r w:rsidRPr="00A030DC">
        <w:rPr>
          <w:rFonts w:ascii="Arial" w:hAnsi="Arial" w:cs="Arial"/>
          <w:color w:val="000000"/>
          <w:sz w:val="28"/>
          <w:szCs w:val="28"/>
          <w:lang w:val="fr-FR"/>
        </w:rPr>
        <w:t>• le bon de garantie (situé sur le coté ou le fond de la boite) tamponné et rempli.</w:t>
      </w:r>
    </w:p>
    <w:p w14:paraId="1FFBA94D" w14:textId="77777777" w:rsidR="00A21EDA" w:rsidRPr="00A030DC" w:rsidRDefault="00A21EDA">
      <w:pPr>
        <w:widowControl w:val="0"/>
        <w:autoSpaceDE w:val="0"/>
        <w:autoSpaceDN w:val="0"/>
        <w:adjustRightInd w:val="0"/>
        <w:rPr>
          <w:rFonts w:ascii="Arial" w:hAnsi="Arial" w:cs="Arial"/>
          <w:color w:val="000000"/>
          <w:sz w:val="28"/>
          <w:szCs w:val="28"/>
          <w:lang w:val="fr-FR"/>
        </w:rPr>
      </w:pPr>
      <w:r w:rsidRPr="00A030DC">
        <w:rPr>
          <w:rFonts w:ascii="Arial" w:hAnsi="Arial" w:cs="Arial"/>
          <w:color w:val="000000"/>
          <w:sz w:val="28"/>
          <w:szCs w:val="28"/>
          <w:lang w:val="fr-FR"/>
        </w:rPr>
        <w:t>Sans ces justificatifs, aucun remplacement gratuit, ni aucune réparation gratuite, ne peut être effectué.</w:t>
      </w:r>
    </w:p>
    <w:p w14:paraId="149AAF6A" w14:textId="77777777" w:rsidR="00A21EDA" w:rsidRPr="00A030DC" w:rsidRDefault="00A21EDA">
      <w:pPr>
        <w:widowControl w:val="0"/>
        <w:autoSpaceDE w:val="0"/>
        <w:autoSpaceDN w:val="0"/>
        <w:adjustRightInd w:val="0"/>
        <w:rPr>
          <w:rFonts w:ascii="Arial" w:hAnsi="Arial" w:cs="Arial"/>
          <w:color w:val="000000"/>
          <w:sz w:val="28"/>
          <w:szCs w:val="28"/>
          <w:lang w:val="fr-FR"/>
        </w:rPr>
      </w:pPr>
      <w:r w:rsidRPr="00A030DC">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0D483114" w14:textId="77777777" w:rsidR="00A21EDA" w:rsidRPr="00A030DC" w:rsidRDefault="00A21EDA">
      <w:pPr>
        <w:widowControl w:val="0"/>
        <w:autoSpaceDE w:val="0"/>
        <w:autoSpaceDN w:val="0"/>
        <w:adjustRightInd w:val="0"/>
        <w:rPr>
          <w:rFonts w:ascii="Arial" w:hAnsi="Arial" w:cs="Arial"/>
          <w:color w:val="000000"/>
          <w:sz w:val="28"/>
          <w:szCs w:val="28"/>
          <w:lang w:val="fr-FR"/>
        </w:rPr>
      </w:pPr>
      <w:r w:rsidRPr="00A030DC">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258F8F41" w14:textId="77777777" w:rsidR="00A21EDA" w:rsidRPr="00A030DC" w:rsidRDefault="00A21EDA">
      <w:pPr>
        <w:widowControl w:val="0"/>
        <w:autoSpaceDE w:val="0"/>
        <w:autoSpaceDN w:val="0"/>
        <w:adjustRightInd w:val="0"/>
        <w:rPr>
          <w:rFonts w:ascii="Arial" w:hAnsi="Arial" w:cs="Arial"/>
          <w:color w:val="000000"/>
          <w:sz w:val="28"/>
          <w:szCs w:val="28"/>
          <w:lang w:val="fr-FR"/>
        </w:rPr>
      </w:pPr>
      <w:r w:rsidRPr="00A030DC">
        <w:rPr>
          <w:rFonts w:ascii="Arial" w:hAnsi="Arial" w:cs="Arial"/>
          <w:color w:val="000000"/>
          <w:sz w:val="28"/>
          <w:szCs w:val="28"/>
          <w:lang w:val="fr-FR"/>
        </w:rPr>
        <w:t xml:space="preserve">En cas de recours à la garantie, rapporter l’appareil complet à votre revendeur, </w:t>
      </w:r>
    </w:p>
    <w:p w14:paraId="0F7772EE" w14:textId="77777777" w:rsidR="00A21EDA" w:rsidRPr="00A030DC" w:rsidRDefault="00A21EDA">
      <w:pPr>
        <w:widowControl w:val="0"/>
        <w:autoSpaceDE w:val="0"/>
        <w:autoSpaceDN w:val="0"/>
        <w:adjustRightInd w:val="0"/>
        <w:rPr>
          <w:rFonts w:ascii="Arial" w:hAnsi="Arial" w:cs="Arial"/>
          <w:color w:val="000000"/>
          <w:sz w:val="28"/>
          <w:szCs w:val="28"/>
          <w:lang w:val="fr-FR"/>
        </w:rPr>
      </w:pPr>
      <w:proofErr w:type="gramStart"/>
      <w:r w:rsidRPr="00A030DC">
        <w:rPr>
          <w:rFonts w:ascii="Arial" w:hAnsi="Arial" w:cs="Arial"/>
          <w:color w:val="000000"/>
          <w:sz w:val="28"/>
          <w:szCs w:val="28"/>
          <w:u w:val="single"/>
          <w:lang w:val="fr-FR"/>
        </w:rPr>
        <w:t>dans</w:t>
      </w:r>
      <w:proofErr w:type="gramEnd"/>
      <w:r w:rsidRPr="00A030DC">
        <w:rPr>
          <w:rFonts w:ascii="Arial" w:hAnsi="Arial" w:cs="Arial"/>
          <w:color w:val="000000"/>
          <w:sz w:val="28"/>
          <w:szCs w:val="28"/>
          <w:u w:val="single"/>
          <w:lang w:val="fr-FR"/>
        </w:rPr>
        <w:t xml:space="preserve"> son emballage d‘origine</w:t>
      </w:r>
      <w:r w:rsidRPr="00A030DC">
        <w:rPr>
          <w:rFonts w:ascii="Arial" w:hAnsi="Arial" w:cs="Arial"/>
          <w:color w:val="000000"/>
          <w:sz w:val="28"/>
          <w:szCs w:val="28"/>
          <w:lang w:val="fr-FR"/>
        </w:rPr>
        <w:t>, accompagné de la preuve d‘achat.</w:t>
      </w:r>
    </w:p>
    <w:p w14:paraId="7480BE6B" w14:textId="77777777" w:rsidR="00A21EDA" w:rsidRPr="00A030DC" w:rsidRDefault="00A21EDA" w:rsidP="00A21EDA">
      <w:pPr>
        <w:widowControl w:val="0"/>
        <w:autoSpaceDE w:val="0"/>
        <w:autoSpaceDN w:val="0"/>
        <w:adjustRightInd w:val="0"/>
        <w:rPr>
          <w:rFonts w:ascii="Arial" w:hAnsi="Arial" w:cs="Arial"/>
          <w:sz w:val="28"/>
          <w:szCs w:val="28"/>
          <w:lang w:val="fr-FR"/>
        </w:rPr>
      </w:pPr>
      <w:r w:rsidRPr="00A030DC">
        <w:rPr>
          <w:rFonts w:ascii="Arial" w:hAnsi="Arial" w:cs="Arial"/>
          <w:sz w:val="28"/>
          <w:szCs w:val="28"/>
          <w:lang w:val="fr-FR"/>
        </w:rPr>
        <w:t>La casse de pièces en verre ou en plastique est, dan</w:t>
      </w:r>
      <w:r w:rsidR="00A030DC">
        <w:rPr>
          <w:rFonts w:ascii="Arial" w:hAnsi="Arial" w:cs="Arial"/>
          <w:sz w:val="28"/>
          <w:szCs w:val="28"/>
          <w:lang w:val="fr-FR"/>
        </w:rPr>
        <w:t>s tous les cas, à votre charge.</w:t>
      </w:r>
    </w:p>
    <w:p w14:paraId="0A16044A" w14:textId="77777777" w:rsidR="00A21EDA" w:rsidRPr="00A030DC" w:rsidRDefault="00A21EDA" w:rsidP="00A21EDA">
      <w:pPr>
        <w:widowControl w:val="0"/>
        <w:autoSpaceDE w:val="0"/>
        <w:autoSpaceDN w:val="0"/>
        <w:adjustRightInd w:val="0"/>
        <w:rPr>
          <w:rFonts w:ascii="Arial" w:hAnsi="Arial" w:cs="Arial"/>
          <w:sz w:val="28"/>
          <w:szCs w:val="28"/>
          <w:lang w:val="fr-FR"/>
        </w:rPr>
      </w:pPr>
      <w:r w:rsidRPr="00A030DC">
        <w:rPr>
          <w:rFonts w:ascii="Arial" w:hAnsi="Arial" w:cs="Arial"/>
          <w:sz w:val="28"/>
          <w:szCs w:val="28"/>
          <w:lang w:val="fr-FR"/>
        </w:rPr>
        <w:t>Les défauts sur les accessoires ou les pièces d’usure (par exemple : les charbons de</w:t>
      </w:r>
      <w:r w:rsidR="00A030DC">
        <w:rPr>
          <w:rFonts w:ascii="Arial" w:hAnsi="Arial" w:cs="Arial"/>
          <w:sz w:val="28"/>
          <w:szCs w:val="28"/>
          <w:lang w:val="fr-FR"/>
        </w:rPr>
        <w:t xml:space="preserve"> </w:t>
      </w:r>
      <w:r w:rsidRPr="00A030DC">
        <w:rPr>
          <w:rFonts w:ascii="Arial" w:hAnsi="Arial" w:cs="Arial"/>
          <w:sz w:val="28"/>
          <w:szCs w:val="28"/>
          <w:lang w:val="fr-FR"/>
        </w:rPr>
        <w:t>moteurs, crochets, courroies d’entraînement, télécommande de rechange, brosses</w:t>
      </w:r>
      <w:r w:rsidR="00A030DC">
        <w:rPr>
          <w:rFonts w:ascii="Arial" w:hAnsi="Arial" w:cs="Arial"/>
          <w:sz w:val="28"/>
          <w:szCs w:val="28"/>
          <w:lang w:val="fr-FR"/>
        </w:rPr>
        <w:t xml:space="preserve"> </w:t>
      </w:r>
      <w:r w:rsidRPr="00A030DC">
        <w:rPr>
          <w:rFonts w:ascii="Arial" w:hAnsi="Arial" w:cs="Arial"/>
          <w:sz w:val="28"/>
          <w:szCs w:val="28"/>
          <w:lang w:val="fr-FR"/>
        </w:rPr>
        <w:t>à dents de rechange, lames de scies etc.) ainsi que le nettoyage, l’entretien ou le</w:t>
      </w:r>
      <w:r w:rsidR="00A030DC">
        <w:rPr>
          <w:rFonts w:ascii="Arial" w:hAnsi="Arial" w:cs="Arial"/>
          <w:sz w:val="28"/>
          <w:szCs w:val="28"/>
          <w:lang w:val="fr-FR"/>
        </w:rPr>
        <w:t xml:space="preserve"> </w:t>
      </w:r>
      <w:r w:rsidRPr="00A030DC">
        <w:rPr>
          <w:rFonts w:ascii="Arial" w:hAnsi="Arial" w:cs="Arial"/>
          <w:sz w:val="28"/>
          <w:szCs w:val="28"/>
          <w:lang w:val="fr-FR"/>
        </w:rPr>
        <w:t>remplacement de pièces d’usure ne sont pas garantis et sont donc payants !</w:t>
      </w:r>
    </w:p>
    <w:p w14:paraId="09AF3047" w14:textId="77777777" w:rsidR="00A21EDA" w:rsidRPr="00A030DC" w:rsidRDefault="00A21EDA" w:rsidP="00A21EDA">
      <w:pPr>
        <w:widowControl w:val="0"/>
        <w:autoSpaceDE w:val="0"/>
        <w:autoSpaceDN w:val="0"/>
        <w:adjustRightInd w:val="0"/>
        <w:rPr>
          <w:rFonts w:ascii="Arial" w:hAnsi="Arial" w:cs="Arial"/>
          <w:sz w:val="28"/>
          <w:szCs w:val="28"/>
          <w:lang w:val="fr-FR"/>
        </w:rPr>
      </w:pPr>
      <w:r w:rsidRPr="00A030DC">
        <w:rPr>
          <w:rFonts w:ascii="Arial" w:hAnsi="Arial" w:cs="Arial"/>
          <w:sz w:val="28"/>
          <w:szCs w:val="28"/>
          <w:lang w:val="fr-FR"/>
        </w:rPr>
        <w:t>En cas d’intervention étrangère, la garantie devient caduque.</w:t>
      </w:r>
    </w:p>
    <w:p w14:paraId="20DBB969" w14:textId="77777777" w:rsidR="00A030DC" w:rsidRDefault="00A21EDA" w:rsidP="00A030DC">
      <w:pPr>
        <w:widowControl w:val="0"/>
        <w:autoSpaceDE w:val="0"/>
        <w:autoSpaceDN w:val="0"/>
        <w:adjustRightInd w:val="0"/>
        <w:rPr>
          <w:rFonts w:ascii="Arial" w:hAnsi="Arial" w:cs="Arial"/>
          <w:sz w:val="28"/>
          <w:szCs w:val="28"/>
          <w:lang w:val="fr-FR"/>
        </w:rPr>
      </w:pPr>
      <w:r w:rsidRPr="00A030DC">
        <w:rPr>
          <w:rFonts w:ascii="Arial" w:hAnsi="Arial" w:cs="Arial"/>
          <w:sz w:val="28"/>
          <w:szCs w:val="28"/>
          <w:lang w:val="fr-FR"/>
        </w:rPr>
        <w:t>Après écoulement de la durée de garantie, les réparations peuvent être effectuées,</w:t>
      </w:r>
      <w:r w:rsidR="00A030DC">
        <w:rPr>
          <w:rFonts w:ascii="Arial" w:hAnsi="Arial" w:cs="Arial"/>
          <w:sz w:val="28"/>
          <w:szCs w:val="28"/>
          <w:lang w:val="fr-FR"/>
        </w:rPr>
        <w:t xml:space="preserve"> </w:t>
      </w:r>
      <w:r w:rsidRPr="00A030DC">
        <w:rPr>
          <w:rFonts w:ascii="Arial" w:hAnsi="Arial" w:cs="Arial"/>
          <w:sz w:val="28"/>
          <w:szCs w:val="28"/>
          <w:lang w:val="fr-FR"/>
        </w:rPr>
        <w:t>contre paiement, par le commerce spécialisé ou un service de réparation.</w:t>
      </w:r>
      <w:r w:rsidR="00A030DC">
        <w:rPr>
          <w:rFonts w:ascii="Arial" w:hAnsi="Arial" w:cs="Arial"/>
          <w:sz w:val="28"/>
          <w:szCs w:val="28"/>
          <w:lang w:val="fr-FR"/>
        </w:rPr>
        <w:t xml:space="preserve"> </w:t>
      </w:r>
    </w:p>
    <w:p w14:paraId="2864ABAA" w14:textId="77777777" w:rsidR="00A21EDA" w:rsidRPr="00A030DC" w:rsidRDefault="00A21EDA" w:rsidP="00A030DC">
      <w:pPr>
        <w:widowControl w:val="0"/>
        <w:autoSpaceDE w:val="0"/>
        <w:autoSpaceDN w:val="0"/>
        <w:adjustRightInd w:val="0"/>
        <w:rPr>
          <w:rFonts w:ascii="Arial" w:hAnsi="Arial" w:cs="Arial"/>
          <w:sz w:val="28"/>
          <w:szCs w:val="28"/>
          <w:lang w:val="fr-FR"/>
        </w:rPr>
      </w:pPr>
      <w:r w:rsidRPr="00A030DC">
        <w:rPr>
          <w:rFonts w:ascii="Arial" w:hAnsi="Arial" w:cs="Arial"/>
          <w:sz w:val="28"/>
          <w:szCs w:val="28"/>
          <w:lang w:val="fr-FR"/>
        </w:rPr>
        <w:t>En cas d’intervention étrangère, la garantie devient caduque.</w:t>
      </w:r>
    </w:p>
    <w:p w14:paraId="391A6D47" w14:textId="77777777" w:rsidR="00A21EDA" w:rsidRPr="00A030DC" w:rsidRDefault="00A21EDA" w:rsidP="00A21EDA">
      <w:pPr>
        <w:widowControl w:val="0"/>
        <w:autoSpaceDE w:val="0"/>
        <w:autoSpaceDN w:val="0"/>
        <w:adjustRightInd w:val="0"/>
        <w:rPr>
          <w:rFonts w:ascii="Arial" w:hAnsi="Arial" w:cs="Arial"/>
          <w:sz w:val="28"/>
          <w:szCs w:val="28"/>
          <w:lang w:val="fr-FR"/>
        </w:rPr>
      </w:pPr>
    </w:p>
    <w:p w14:paraId="45DF1270" w14:textId="77777777" w:rsidR="00A21EDA" w:rsidRPr="00A030DC" w:rsidRDefault="00A21EDA" w:rsidP="000C583D">
      <w:pPr>
        <w:jc w:val="center"/>
        <w:rPr>
          <w:rFonts w:ascii="Arial" w:hAnsi="Arial" w:cs="Arial"/>
          <w:b/>
          <w:sz w:val="28"/>
          <w:szCs w:val="28"/>
          <w:lang w:val="fr-FR"/>
        </w:rPr>
      </w:pPr>
      <w:r w:rsidRPr="00A030DC">
        <w:rPr>
          <w:rFonts w:ascii="Arial" w:hAnsi="Arial" w:cs="Arial"/>
          <w:b/>
          <w:sz w:val="28"/>
          <w:szCs w:val="28"/>
          <w:lang w:val="fr-FR"/>
        </w:rPr>
        <w:t>CARACTÉRISTIQUES TECHNIQUES</w:t>
      </w:r>
    </w:p>
    <w:p w14:paraId="19D31DC5" w14:textId="77777777" w:rsidR="00A21EDA" w:rsidRPr="00A030DC" w:rsidRDefault="00A21EDA" w:rsidP="00A21EDA">
      <w:pPr>
        <w:rPr>
          <w:rFonts w:ascii="Arial" w:hAnsi="Arial" w:cs="Arial"/>
          <w:sz w:val="28"/>
          <w:szCs w:val="28"/>
          <w:lang w:val="fr-FR"/>
        </w:rPr>
      </w:pPr>
    </w:p>
    <w:p w14:paraId="5329C231" w14:textId="77777777" w:rsidR="00A21EDA" w:rsidRPr="00E012A1" w:rsidRDefault="000C583D" w:rsidP="00A030DC">
      <w:pPr>
        <w:tabs>
          <w:tab w:val="left" w:pos="1988"/>
        </w:tabs>
        <w:rPr>
          <w:rFonts w:ascii="Arial" w:hAnsi="Arial" w:cs="Arial"/>
          <w:sz w:val="28"/>
          <w:szCs w:val="28"/>
          <w:lang w:val="fr-FR"/>
        </w:rPr>
      </w:pPr>
      <w:r w:rsidRPr="00E012A1">
        <w:rPr>
          <w:rFonts w:ascii="Arial" w:hAnsi="Arial" w:cs="Arial"/>
          <w:sz w:val="28"/>
          <w:szCs w:val="28"/>
          <w:lang w:val="fr-FR"/>
        </w:rPr>
        <w:t xml:space="preserve">Alimentation </w:t>
      </w:r>
      <w:r w:rsidRPr="00E012A1">
        <w:rPr>
          <w:rFonts w:ascii="Arial" w:hAnsi="Arial" w:cs="Arial"/>
          <w:sz w:val="28"/>
          <w:szCs w:val="28"/>
          <w:lang w:val="fr-FR"/>
        </w:rPr>
        <w:tab/>
      </w:r>
      <w:r w:rsidR="00A67B33" w:rsidRPr="00E012A1">
        <w:rPr>
          <w:rFonts w:ascii="Arial" w:hAnsi="Arial" w:cs="Arial"/>
          <w:sz w:val="28"/>
          <w:szCs w:val="28"/>
          <w:lang w:val="fr-FR"/>
        </w:rPr>
        <w:t>230</w:t>
      </w:r>
      <w:r w:rsidR="00A21EDA" w:rsidRPr="00E012A1">
        <w:rPr>
          <w:rFonts w:ascii="Arial" w:hAnsi="Arial" w:cs="Arial"/>
          <w:sz w:val="28"/>
          <w:szCs w:val="28"/>
          <w:lang w:val="fr-FR"/>
        </w:rPr>
        <w:t>V ~ 50Hz</w:t>
      </w:r>
    </w:p>
    <w:p w14:paraId="040BB16A" w14:textId="77777777" w:rsidR="00A21EDA" w:rsidRPr="00E012A1" w:rsidRDefault="000C583D" w:rsidP="00A030DC">
      <w:pPr>
        <w:tabs>
          <w:tab w:val="left" w:pos="1988"/>
        </w:tabs>
        <w:rPr>
          <w:rFonts w:ascii="Arial" w:hAnsi="Arial" w:cs="Arial"/>
          <w:sz w:val="28"/>
          <w:szCs w:val="28"/>
          <w:lang w:val="fr-FR"/>
        </w:rPr>
      </w:pPr>
      <w:proofErr w:type="gramStart"/>
      <w:r w:rsidRPr="00E012A1">
        <w:rPr>
          <w:rFonts w:ascii="Arial" w:hAnsi="Arial" w:cs="Arial"/>
          <w:sz w:val="28"/>
          <w:szCs w:val="28"/>
          <w:lang w:val="fr-FR"/>
        </w:rPr>
        <w:t xml:space="preserve">Puissance </w:t>
      </w:r>
      <w:r w:rsidR="00A21EDA" w:rsidRPr="00E012A1">
        <w:rPr>
          <w:rFonts w:ascii="Arial" w:hAnsi="Arial" w:cs="Arial"/>
          <w:sz w:val="28"/>
          <w:szCs w:val="28"/>
          <w:lang w:val="fr-FR"/>
        </w:rPr>
        <w:t xml:space="preserve"> </w:t>
      </w:r>
      <w:r w:rsidRPr="00E012A1">
        <w:rPr>
          <w:rFonts w:ascii="Arial" w:hAnsi="Arial" w:cs="Arial"/>
          <w:sz w:val="28"/>
          <w:szCs w:val="28"/>
          <w:lang w:val="fr-FR"/>
        </w:rPr>
        <w:tab/>
      </w:r>
      <w:proofErr w:type="gramEnd"/>
      <w:r w:rsidR="00A67B33" w:rsidRPr="00E012A1">
        <w:rPr>
          <w:rFonts w:ascii="Arial" w:hAnsi="Arial" w:cs="Arial"/>
          <w:sz w:val="28"/>
          <w:szCs w:val="28"/>
          <w:lang w:val="fr-FR"/>
        </w:rPr>
        <w:t>150</w:t>
      </w:r>
      <w:r w:rsidR="00A21EDA" w:rsidRPr="00E012A1">
        <w:rPr>
          <w:rFonts w:ascii="Arial" w:hAnsi="Arial" w:cs="Arial"/>
          <w:sz w:val="28"/>
          <w:szCs w:val="28"/>
          <w:lang w:val="fr-FR"/>
        </w:rPr>
        <w:t>W</w:t>
      </w:r>
    </w:p>
    <w:p w14:paraId="4FA1DA4B" w14:textId="77777777" w:rsidR="00A21EDA" w:rsidRPr="00A030DC" w:rsidRDefault="00A21EDA" w:rsidP="00A030DC">
      <w:pPr>
        <w:tabs>
          <w:tab w:val="left" w:pos="1988"/>
        </w:tabs>
        <w:rPr>
          <w:rFonts w:ascii="Arial" w:hAnsi="Arial" w:cs="Arial"/>
          <w:sz w:val="28"/>
          <w:szCs w:val="28"/>
          <w:lang w:val="fr-FR"/>
        </w:rPr>
      </w:pPr>
      <w:r w:rsidRPr="00A030DC">
        <w:rPr>
          <w:rFonts w:ascii="Arial" w:hAnsi="Arial" w:cs="Arial"/>
          <w:sz w:val="28"/>
          <w:szCs w:val="28"/>
          <w:lang w:val="fr-FR"/>
        </w:rPr>
        <w:t xml:space="preserve">Norme </w:t>
      </w:r>
      <w:r w:rsidR="000C583D" w:rsidRPr="00A030DC">
        <w:rPr>
          <w:rFonts w:ascii="Arial" w:hAnsi="Arial" w:cs="Arial"/>
          <w:sz w:val="28"/>
          <w:szCs w:val="28"/>
          <w:lang w:val="fr-FR"/>
        </w:rPr>
        <w:tab/>
      </w:r>
      <w:r w:rsidRPr="00A030DC">
        <w:rPr>
          <w:rFonts w:ascii="Arial" w:hAnsi="Arial" w:cs="Arial"/>
          <w:sz w:val="28"/>
          <w:szCs w:val="28"/>
          <w:lang w:val="fr-FR"/>
        </w:rPr>
        <w:t xml:space="preserve">Classe </w:t>
      </w:r>
      <w:r w:rsidR="000C583D" w:rsidRPr="00A030DC">
        <w:rPr>
          <w:rFonts w:ascii="Arial" w:hAnsi="Arial" w:cs="Arial"/>
          <w:sz w:val="28"/>
          <w:szCs w:val="28"/>
          <w:lang w:val="fr-FR"/>
        </w:rPr>
        <w:t>II</w:t>
      </w:r>
    </w:p>
    <w:p w14:paraId="0F403E39" w14:textId="5AC584A2" w:rsidR="000C583D" w:rsidRDefault="001C2EA8" w:rsidP="001C2EA8">
      <w:pPr>
        <w:tabs>
          <w:tab w:val="left" w:pos="1560"/>
        </w:tabs>
        <w:jc w:val="center"/>
        <w:rPr>
          <w:rFonts w:ascii="Arial" w:hAnsi="Arial" w:cs="Arial"/>
          <w:sz w:val="28"/>
          <w:szCs w:val="28"/>
          <w:lang w:val="fr-FR"/>
        </w:rPr>
      </w:pPr>
      <w:r>
        <w:rPr>
          <w:rFonts w:ascii="Arial" w:hAnsi="Arial" w:cs="Arial"/>
          <w:sz w:val="28"/>
          <w:szCs w:val="28"/>
          <w:lang w:val="fr-FR"/>
        </w:rPr>
        <w:t>Fabriqué en RPC</w:t>
      </w:r>
    </w:p>
    <w:p w14:paraId="667E24CC" w14:textId="77777777" w:rsidR="001C2EA8" w:rsidRPr="00A030DC" w:rsidRDefault="001C2EA8" w:rsidP="001C2EA8">
      <w:pPr>
        <w:tabs>
          <w:tab w:val="left" w:pos="1560"/>
        </w:tabs>
        <w:jc w:val="center"/>
        <w:rPr>
          <w:rFonts w:ascii="Arial" w:hAnsi="Arial" w:cs="Arial"/>
          <w:sz w:val="28"/>
          <w:szCs w:val="28"/>
          <w:lang w:val="fr-FR"/>
        </w:rPr>
      </w:pPr>
    </w:p>
    <w:p w14:paraId="2E9FD56B" w14:textId="77777777" w:rsidR="00A21EDA" w:rsidRPr="00A030DC" w:rsidRDefault="00A21EDA" w:rsidP="00A21EDA">
      <w:pPr>
        <w:tabs>
          <w:tab w:val="left" w:pos="3828"/>
        </w:tabs>
        <w:jc w:val="center"/>
        <w:rPr>
          <w:rFonts w:ascii="Arial" w:hAnsi="Arial" w:cs="Arial"/>
          <w:sz w:val="28"/>
          <w:szCs w:val="28"/>
          <w:lang w:val="fr-FR"/>
        </w:rPr>
      </w:pPr>
      <w:r w:rsidRPr="00A030DC">
        <w:rPr>
          <w:rFonts w:ascii="Arial" w:hAnsi="Arial" w:cs="Arial"/>
          <w:i/>
          <w:sz w:val="28"/>
          <w:szCs w:val="28"/>
          <w:u w:val="single"/>
          <w:lang w:val="fr-FR"/>
        </w:rPr>
        <w:t>Les caractéristiques peuvent changer sans avis préalable</w:t>
      </w:r>
    </w:p>
    <w:p w14:paraId="44CB3300" w14:textId="77777777" w:rsidR="00A21EDA" w:rsidRPr="00A030DC" w:rsidRDefault="00A21EDA" w:rsidP="00A21EDA">
      <w:pPr>
        <w:jc w:val="center"/>
        <w:rPr>
          <w:rFonts w:ascii="Arial" w:hAnsi="Arial" w:cs="Arial"/>
          <w:sz w:val="28"/>
          <w:szCs w:val="28"/>
          <w:lang w:val="fr-FR"/>
        </w:rPr>
      </w:pPr>
    </w:p>
    <w:p w14:paraId="664B6756" w14:textId="77777777" w:rsidR="001C2EA8" w:rsidRDefault="001C2EA8">
      <w:pPr>
        <w:rPr>
          <w:rFonts w:ascii="Arial" w:hAnsi="Arial" w:cs="Arial"/>
          <w:color w:val="000000"/>
          <w:sz w:val="28"/>
          <w:szCs w:val="28"/>
          <w:lang w:val="fr-FR"/>
        </w:rPr>
      </w:pPr>
      <w:r>
        <w:rPr>
          <w:rFonts w:ascii="Arial" w:hAnsi="Arial" w:cs="Arial"/>
          <w:color w:val="000000"/>
          <w:sz w:val="28"/>
          <w:szCs w:val="28"/>
          <w:lang w:val="fr-FR"/>
        </w:rPr>
        <w:br w:type="page"/>
      </w:r>
    </w:p>
    <w:p w14:paraId="2E293513" w14:textId="75C846A6" w:rsidR="00A21EDA" w:rsidRPr="00A030DC" w:rsidRDefault="00A21EDA" w:rsidP="00A21EDA">
      <w:pPr>
        <w:rPr>
          <w:rFonts w:ascii="Arial" w:hAnsi="Arial" w:cs="Arial"/>
          <w:sz w:val="28"/>
          <w:szCs w:val="28"/>
          <w:lang w:val="fr-FR"/>
        </w:rPr>
      </w:pPr>
      <w:r w:rsidRPr="00A030DC">
        <w:rPr>
          <w:rFonts w:ascii="Arial" w:hAnsi="Arial" w:cs="Arial"/>
          <w:sz w:val="28"/>
          <w:szCs w:val="28"/>
          <w:lang w:val="fr-FR"/>
        </w:rPr>
        <w:lastRenderedPageBreak/>
        <w:t xml:space="preserve">ATTENTION : Afin de minimiser les risques de décharge électrique, En cas de panne, ne pas ouvrir le boîtier mais faire appel à un technicien qualifié pour les réparations. </w:t>
      </w:r>
    </w:p>
    <w:p w14:paraId="7DE5E44D" w14:textId="77777777" w:rsidR="00A21EDA" w:rsidRPr="00A030DC" w:rsidRDefault="00A21EDA" w:rsidP="00A21EDA">
      <w:pPr>
        <w:jc w:val="center"/>
        <w:rPr>
          <w:rFonts w:ascii="Arial" w:hAnsi="Arial" w:cs="Arial"/>
          <w:sz w:val="28"/>
          <w:szCs w:val="28"/>
          <w:lang w:val="fr-FR"/>
        </w:rPr>
      </w:pPr>
    </w:p>
    <w:p w14:paraId="1F4B4A8A" w14:textId="77777777" w:rsidR="001C2EA8" w:rsidRDefault="00A21EDA">
      <w:pPr>
        <w:rPr>
          <w:rFonts w:ascii="Arial" w:eastAsia="Times New Roman" w:hAnsi="Arial" w:cs="Arial"/>
          <w:sz w:val="28"/>
          <w:szCs w:val="28"/>
          <w:lang w:val="fr-FR" w:eastAsia="fr-FR" w:bidi="x-none"/>
        </w:rPr>
      </w:pPr>
      <w:r w:rsidRPr="00A030DC">
        <w:rPr>
          <w:rFonts w:ascii="Arial" w:hAnsi="Arial" w:cs="Arial"/>
          <w:sz w:val="28"/>
          <w:szCs w:val="28"/>
          <w:lang w:val="fr-FR"/>
        </w:rPr>
        <w:t xml:space="preserve">Cet appareil satisfait aux directives CE, </w:t>
      </w:r>
      <w:r w:rsidRPr="00A030DC">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495AFE7B" w14:textId="77777777" w:rsidR="001C2EA8" w:rsidRDefault="001C2EA8">
      <w:pPr>
        <w:rPr>
          <w:rFonts w:ascii="Arial" w:eastAsia="Times New Roman" w:hAnsi="Arial" w:cs="Arial"/>
          <w:sz w:val="28"/>
          <w:szCs w:val="28"/>
          <w:lang w:val="fr-FR" w:eastAsia="fr-FR" w:bidi="x-none"/>
        </w:rPr>
      </w:pPr>
    </w:p>
    <w:p w14:paraId="77746C55" w14:textId="267749E8" w:rsidR="00A21EDA" w:rsidRPr="00A030DC" w:rsidRDefault="00A21EDA">
      <w:pPr>
        <w:rPr>
          <w:rFonts w:ascii="Arial" w:hAnsi="Arial" w:cs="Arial"/>
          <w:sz w:val="28"/>
          <w:szCs w:val="28"/>
          <w:lang w:val="fr-FR"/>
        </w:rPr>
      </w:pPr>
      <w:r w:rsidRPr="00A030DC">
        <w:rPr>
          <w:rFonts w:ascii="Arial" w:eastAsia="Times New Roman" w:hAnsi="Arial" w:cs="Arial"/>
          <w:sz w:val="28"/>
          <w:szCs w:val="28"/>
          <w:lang w:val="fr-FR" w:eastAsia="fr-FR" w:bidi="x-none"/>
        </w:rPr>
        <w:t xml:space="preserve">Cet appareil a </w:t>
      </w:r>
      <w:r w:rsidRPr="00A030DC">
        <w:rPr>
          <w:rFonts w:ascii="Arial" w:hAnsi="Arial" w:cs="Arial"/>
          <w:sz w:val="28"/>
          <w:szCs w:val="28"/>
          <w:lang w:val="fr-FR"/>
        </w:rPr>
        <w:t xml:space="preserve">été conçu et </w:t>
      </w:r>
      <w:r w:rsidRPr="00A030DC">
        <w:rPr>
          <w:rFonts w:ascii="Arial" w:eastAsia="Times New Roman" w:hAnsi="Arial" w:cs="Arial"/>
          <w:sz w:val="28"/>
          <w:szCs w:val="28"/>
          <w:lang w:val="fr-FR" w:eastAsia="fr-FR" w:bidi="x-none"/>
        </w:rPr>
        <w:t>fabriqué en respect</w:t>
      </w:r>
      <w:r w:rsidRPr="00A030DC">
        <w:rPr>
          <w:rFonts w:ascii="Arial" w:hAnsi="Arial" w:cs="Arial"/>
          <w:sz w:val="28"/>
          <w:szCs w:val="28"/>
          <w:lang w:val="fr-FR"/>
        </w:rPr>
        <w:t xml:space="preserve"> des dernières </w:t>
      </w:r>
      <w:r w:rsidRPr="00A030DC">
        <w:rPr>
          <w:rFonts w:ascii="Arial" w:eastAsia="Times New Roman" w:hAnsi="Arial" w:cs="Arial"/>
          <w:sz w:val="28"/>
          <w:szCs w:val="28"/>
          <w:lang w:val="fr-FR" w:eastAsia="fr-FR" w:bidi="x-none"/>
        </w:rPr>
        <w:t>réglementations et</w:t>
      </w:r>
      <w:r w:rsidRPr="00A030DC">
        <w:rPr>
          <w:rFonts w:ascii="Arial" w:hAnsi="Arial" w:cs="Arial"/>
          <w:sz w:val="28"/>
          <w:szCs w:val="28"/>
          <w:lang w:val="fr-FR"/>
        </w:rPr>
        <w:t xml:space="preserve"> prescriptions techniques, en matière de sécurité. </w:t>
      </w:r>
    </w:p>
    <w:p w14:paraId="3D84F0A5" w14:textId="5E344E56" w:rsidR="00A030DC" w:rsidRPr="002877E7" w:rsidRDefault="001C2EA8" w:rsidP="001C2EA8">
      <w:pPr>
        <w:ind w:right="1308"/>
        <w:jc w:val="center"/>
        <w:rPr>
          <w:rFonts w:ascii="Arial" w:hAnsi="Arial" w:cs="Arial"/>
          <w:sz w:val="28"/>
          <w:szCs w:val="28"/>
          <w:lang w:val="fr-FR"/>
        </w:rPr>
      </w:pPr>
      <w:r w:rsidRPr="002877E7">
        <w:rPr>
          <w:rFonts w:ascii="Arial" w:hAnsi="Arial" w:cs="Arial"/>
          <w:sz w:val="28"/>
          <w:szCs w:val="28"/>
          <w:lang w:val="fr-FR"/>
        </w:rPr>
        <w:t xml:space="preserve"> </w:t>
      </w:r>
    </w:p>
    <w:p w14:paraId="0B8A5FFB" w14:textId="77777777" w:rsidR="00EE5038" w:rsidRDefault="00EE5038" w:rsidP="00A030DC">
      <w:pPr>
        <w:jc w:val="center"/>
        <w:rPr>
          <w:rFonts w:ascii="Arial" w:hAnsi="Arial" w:cs="Arial"/>
          <w:b/>
          <w:sz w:val="28"/>
          <w:szCs w:val="28"/>
          <w:lang w:val="fr-FR"/>
        </w:rPr>
      </w:pPr>
    </w:p>
    <w:p w14:paraId="5690E4D1" w14:textId="77777777" w:rsidR="00EE5038" w:rsidRPr="006D4C80" w:rsidRDefault="00EE5038" w:rsidP="00EE5038">
      <w:pPr>
        <w:ind w:right="30"/>
        <w:jc w:val="center"/>
        <w:rPr>
          <w:rFonts w:ascii="Arial" w:hAnsi="Arial" w:cs="Arial"/>
          <w:b/>
          <w:sz w:val="28"/>
          <w:szCs w:val="28"/>
          <w:lang w:val="fr-FR"/>
        </w:rPr>
      </w:pPr>
      <w:proofErr w:type="spellStart"/>
      <w:r w:rsidRPr="006D4C80">
        <w:rPr>
          <w:rFonts w:ascii="Arial" w:hAnsi="Arial" w:cs="Arial"/>
          <w:b/>
          <w:sz w:val="28"/>
          <w:szCs w:val="28"/>
          <w:lang w:val="fr-FR"/>
        </w:rPr>
        <w:t>Imported</w:t>
      </w:r>
      <w:proofErr w:type="spellEnd"/>
      <w:r w:rsidRPr="006D4C80">
        <w:rPr>
          <w:rFonts w:ascii="Arial" w:hAnsi="Arial" w:cs="Arial"/>
          <w:b/>
          <w:sz w:val="28"/>
          <w:szCs w:val="28"/>
          <w:lang w:val="fr-FR"/>
        </w:rPr>
        <w:t xml:space="preserve"> by </w:t>
      </w:r>
      <w:proofErr w:type="spellStart"/>
      <w:r w:rsidRPr="006D4C80">
        <w:rPr>
          <w:rFonts w:ascii="Arial" w:hAnsi="Arial" w:cs="Arial"/>
          <w:b/>
          <w:sz w:val="28"/>
          <w:szCs w:val="28"/>
          <w:lang w:val="fr-FR"/>
        </w:rPr>
        <w:t>Sotech</w:t>
      </w:r>
      <w:proofErr w:type="spellEnd"/>
      <w:r w:rsidRPr="006D4C80">
        <w:rPr>
          <w:rFonts w:ascii="Arial" w:hAnsi="Arial" w:cs="Arial"/>
          <w:b/>
          <w:sz w:val="28"/>
          <w:szCs w:val="28"/>
          <w:lang w:val="fr-FR"/>
        </w:rPr>
        <w:t xml:space="preserve"> International</w:t>
      </w:r>
    </w:p>
    <w:p w14:paraId="0FA70E74" w14:textId="709F0E0B" w:rsidR="00EE5038" w:rsidRPr="006D4C80" w:rsidRDefault="00EE5038" w:rsidP="00EE5038">
      <w:pPr>
        <w:ind w:right="30"/>
        <w:jc w:val="center"/>
        <w:rPr>
          <w:rFonts w:ascii="Arial" w:hAnsi="Arial" w:cs="Arial"/>
          <w:b/>
          <w:sz w:val="28"/>
          <w:szCs w:val="28"/>
          <w:lang w:val="fr-FR"/>
        </w:rPr>
      </w:pPr>
      <w:r w:rsidRPr="006D4C80">
        <w:rPr>
          <w:rFonts w:ascii="Arial" w:hAnsi="Arial" w:cs="Arial"/>
          <w:b/>
          <w:sz w:val="28"/>
          <w:szCs w:val="28"/>
          <w:lang w:val="fr-FR"/>
        </w:rPr>
        <w:t>PARC LE</w:t>
      </w:r>
      <w:r w:rsidR="00D87495">
        <w:rPr>
          <w:rFonts w:ascii="Arial" w:hAnsi="Arial" w:cs="Arial"/>
          <w:b/>
          <w:sz w:val="28"/>
          <w:szCs w:val="28"/>
          <w:lang w:val="fr-FR"/>
        </w:rPr>
        <w:t xml:space="preserve"> PERIPOLE - Bat. N°A-</w:t>
      </w:r>
      <w:r w:rsidR="001C2EA8">
        <w:rPr>
          <w:rFonts w:ascii="Arial" w:hAnsi="Arial" w:cs="Arial"/>
          <w:b/>
          <w:sz w:val="28"/>
          <w:szCs w:val="28"/>
          <w:lang w:val="fr-FR"/>
        </w:rPr>
        <w:t>107</w:t>
      </w:r>
    </w:p>
    <w:p w14:paraId="16E23A88" w14:textId="77777777" w:rsidR="00EE5038" w:rsidRPr="006D4C80" w:rsidRDefault="00EE5038" w:rsidP="00EE5038">
      <w:pPr>
        <w:ind w:right="30"/>
        <w:jc w:val="center"/>
        <w:rPr>
          <w:rFonts w:ascii="Arial" w:hAnsi="Arial" w:cs="Arial"/>
          <w:b/>
          <w:sz w:val="28"/>
          <w:szCs w:val="28"/>
          <w:lang w:val="fr-FR"/>
        </w:rPr>
      </w:pPr>
      <w:r w:rsidRPr="006D4C80">
        <w:rPr>
          <w:rFonts w:ascii="Arial" w:hAnsi="Arial" w:cs="Arial"/>
          <w:b/>
          <w:sz w:val="28"/>
          <w:szCs w:val="28"/>
          <w:lang w:val="fr-FR"/>
        </w:rPr>
        <w:t>33, Avenue du Maréchal de Lattre de Tassigny</w:t>
      </w:r>
    </w:p>
    <w:p w14:paraId="7FEC2455" w14:textId="2F7669C2" w:rsidR="00EE5038" w:rsidRPr="00AA0E05" w:rsidRDefault="00EE5038" w:rsidP="00EE5038">
      <w:pPr>
        <w:ind w:right="30"/>
        <w:jc w:val="center"/>
        <w:rPr>
          <w:b/>
          <w:sz w:val="28"/>
          <w:szCs w:val="28"/>
        </w:rPr>
      </w:pPr>
      <w:r w:rsidRPr="00AA0E05">
        <w:rPr>
          <w:rFonts w:ascii="Arial" w:hAnsi="Arial" w:cs="Arial"/>
          <w:b/>
          <w:sz w:val="28"/>
          <w:szCs w:val="28"/>
        </w:rPr>
        <w:t>94</w:t>
      </w:r>
      <w:r>
        <w:rPr>
          <w:rFonts w:ascii="Arial" w:hAnsi="Arial" w:cs="Arial"/>
          <w:b/>
          <w:sz w:val="28"/>
          <w:szCs w:val="28"/>
        </w:rPr>
        <w:t>120</w:t>
      </w:r>
      <w:r w:rsidRPr="00AA0E05">
        <w:rPr>
          <w:rFonts w:ascii="Arial" w:hAnsi="Arial" w:cs="Arial"/>
          <w:b/>
          <w:sz w:val="28"/>
          <w:szCs w:val="28"/>
        </w:rPr>
        <w:t xml:space="preserve"> </w:t>
      </w:r>
      <w:proofErr w:type="spellStart"/>
      <w:r w:rsidR="00D87495">
        <w:rPr>
          <w:rFonts w:ascii="Arial" w:hAnsi="Arial" w:cs="Arial"/>
          <w:b/>
          <w:sz w:val="28"/>
          <w:szCs w:val="28"/>
        </w:rPr>
        <w:t>Fontenay</w:t>
      </w:r>
      <w:proofErr w:type="spellEnd"/>
      <w:r w:rsidR="00D87495">
        <w:rPr>
          <w:rFonts w:ascii="Arial" w:hAnsi="Arial" w:cs="Arial"/>
          <w:b/>
          <w:sz w:val="28"/>
          <w:szCs w:val="28"/>
        </w:rPr>
        <w:t xml:space="preserve"> Sous-</w:t>
      </w:r>
      <w:bookmarkStart w:id="0" w:name="_GoBack"/>
      <w:bookmarkEnd w:id="0"/>
      <w:r>
        <w:rPr>
          <w:rFonts w:ascii="Arial" w:hAnsi="Arial" w:cs="Arial"/>
          <w:b/>
          <w:sz w:val="28"/>
          <w:szCs w:val="28"/>
        </w:rPr>
        <w:t>Bois - France</w:t>
      </w:r>
    </w:p>
    <w:p w14:paraId="213AC22C" w14:textId="77777777" w:rsidR="00A030DC" w:rsidRPr="002877E7" w:rsidRDefault="00A030DC" w:rsidP="00A030DC">
      <w:pPr>
        <w:jc w:val="center"/>
        <w:rPr>
          <w:rFonts w:ascii="Arial" w:hAnsi="Arial" w:cs="Arial"/>
          <w:sz w:val="28"/>
          <w:szCs w:val="28"/>
          <w:lang w:val="fr-FR"/>
        </w:rPr>
      </w:pPr>
      <w:r w:rsidRPr="002877E7">
        <w:rPr>
          <w:rFonts w:ascii="Arial" w:hAnsi="Arial" w:cs="Arial"/>
          <w:sz w:val="28"/>
          <w:szCs w:val="28"/>
          <w:lang w:val="fr-FR"/>
        </w:rPr>
        <w:t xml:space="preserve"> </w:t>
      </w:r>
    </w:p>
    <w:p w14:paraId="6637DE09" w14:textId="77777777" w:rsidR="00A21EDA" w:rsidRPr="000C583D" w:rsidRDefault="00A21EDA" w:rsidP="00A11064">
      <w:pPr>
        <w:jc w:val="center"/>
        <w:rPr>
          <w:lang w:val="fr-FR"/>
        </w:rPr>
      </w:pPr>
    </w:p>
    <w:sectPr w:rsidR="00A21EDA" w:rsidRPr="000C583D" w:rsidSect="007D6664">
      <w:footerReference w:type="even" r:id="rId30"/>
      <w:footerReference w:type="default" r:id="rId31"/>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D3A7D" w14:textId="77777777" w:rsidR="00316C12" w:rsidRDefault="00316C12">
      <w:r>
        <w:separator/>
      </w:r>
    </w:p>
  </w:endnote>
  <w:endnote w:type="continuationSeparator" w:id="0">
    <w:p w14:paraId="6B90191A" w14:textId="77777777" w:rsidR="00316C12" w:rsidRDefault="00316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DengXian">
    <w:panose1 w:val="02010600030101010101"/>
    <w:charset w:val="86"/>
    <w:family w:val="script"/>
    <w:pitch w:val="variable"/>
    <w:sig w:usb0="A00002BF" w:usb1="38CF7CFA" w:usb2="00000016" w:usb3="00000000" w:csb0="0004000F" w:csb1="00000000"/>
  </w:font>
  <w:font w:name="SimSun">
    <w:panose1 w:val="02010600030101010101"/>
    <w:charset w:val="86"/>
    <w:family w:val="auto"/>
    <w:pitch w:val="variable"/>
    <w:sig w:usb0="00000003" w:usb1="288F0000" w:usb2="00000016" w:usb3="00000000" w:csb0="00040001" w:csb1="00000000"/>
  </w:font>
  <w:font w:name="Explora">
    <w:altName w:val="MS Gothic"/>
    <w:panose1 w:val="00000000000000000000"/>
    <w:charset w:val="00"/>
    <w:family w:val="auto"/>
    <w:pitch w:val="variable"/>
    <w:sig w:usb0="00000003" w:usb1="08000002" w:usb2="14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roman"/>
    <w:pitch w:val="variable"/>
    <w:sig w:usb0="00000287" w:usb1="00000000"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C4080" w14:textId="77777777" w:rsidR="00030FE1" w:rsidRDefault="00030FE1" w:rsidP="00A21EDA">
    <w:pPr>
      <w:pStyle w:val="Pieddepage"/>
      <w:framePr w:wrap="around" w:vAnchor="text" w:hAnchor="margin" w:xAlign="right" w:y="1"/>
      <w:rPr>
        <w:rStyle w:val="Numrodepage"/>
      </w:rPr>
    </w:pPr>
    <w:r>
      <w:rPr>
        <w:rStyle w:val="Numrodepage"/>
      </w:rPr>
      <w:fldChar w:fldCharType="begin"/>
    </w:r>
    <w:r w:rsidR="004B0C95">
      <w:rPr>
        <w:rStyle w:val="Numrodepage"/>
      </w:rPr>
      <w:instrText>PAGE</w:instrText>
    </w:r>
    <w:r>
      <w:rPr>
        <w:rStyle w:val="Numrodepage"/>
      </w:rPr>
      <w:instrText xml:space="preserve">  </w:instrText>
    </w:r>
    <w:r>
      <w:rPr>
        <w:rStyle w:val="Numrodepage"/>
      </w:rPr>
      <w:fldChar w:fldCharType="end"/>
    </w:r>
  </w:p>
  <w:p w14:paraId="4C6366E9" w14:textId="77777777" w:rsidR="00030FE1" w:rsidRDefault="00030FE1" w:rsidP="00A21E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53773" w14:textId="65E9EA2E" w:rsidR="00030FE1" w:rsidRDefault="00030FE1" w:rsidP="00A21EDA">
    <w:pPr>
      <w:pStyle w:val="Pieddepage"/>
      <w:framePr w:wrap="around" w:vAnchor="text" w:hAnchor="margin" w:xAlign="right" w:y="1"/>
      <w:rPr>
        <w:rStyle w:val="Numrodepage"/>
      </w:rPr>
    </w:pPr>
    <w:r>
      <w:rPr>
        <w:rStyle w:val="Numrodepage"/>
      </w:rPr>
      <w:fldChar w:fldCharType="begin"/>
    </w:r>
    <w:r w:rsidR="004B0C95">
      <w:rPr>
        <w:rStyle w:val="Numrodepage"/>
      </w:rPr>
      <w:instrText>PAGE</w:instrText>
    </w:r>
    <w:r>
      <w:rPr>
        <w:rStyle w:val="Numrodepage"/>
      </w:rPr>
      <w:instrText xml:space="preserve">  </w:instrText>
    </w:r>
    <w:r>
      <w:rPr>
        <w:rStyle w:val="Numrodepage"/>
      </w:rPr>
      <w:fldChar w:fldCharType="separate"/>
    </w:r>
    <w:r w:rsidR="00D87495">
      <w:rPr>
        <w:rStyle w:val="Numrodepage"/>
        <w:noProof/>
      </w:rPr>
      <w:t>10</w:t>
    </w:r>
    <w:r>
      <w:rPr>
        <w:rStyle w:val="Numrodepage"/>
      </w:rPr>
      <w:fldChar w:fldCharType="end"/>
    </w:r>
  </w:p>
  <w:p w14:paraId="483CD9EB" w14:textId="77777777" w:rsidR="00030FE1" w:rsidRDefault="00030FE1"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89DAC6" w14:textId="77777777" w:rsidR="00316C12" w:rsidRDefault="00316C12">
      <w:r>
        <w:separator/>
      </w:r>
    </w:p>
  </w:footnote>
  <w:footnote w:type="continuationSeparator" w:id="0">
    <w:p w14:paraId="504EFDCE" w14:textId="77777777" w:rsidR="00316C12" w:rsidRDefault="00316C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7A2B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2">
    <w:nsid w:val="0EF200DF"/>
    <w:multiLevelType w:val="hybridMultilevel"/>
    <w:tmpl w:val="23EC6720"/>
    <w:lvl w:ilvl="0" w:tplc="9CC8A14E">
      <w:start w:val="7"/>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092849"/>
    <w:multiLevelType w:val="hybridMultilevel"/>
    <w:tmpl w:val="8676D328"/>
    <w:lvl w:ilvl="0" w:tplc="389411BE">
      <w:start w:val="1"/>
      <w:numFmt w:val="bullet"/>
      <w:lvlText w:val=""/>
      <w:lvlJc w:val="left"/>
      <w:pPr>
        <w:ind w:left="786" w:hanging="360"/>
      </w:pPr>
      <w:rPr>
        <w:rFonts w:ascii="Symbol" w:hAnsi="Symbol" w:hint="default"/>
        <w:strike w:val="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6">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7">
    <w:nsid w:val="70914C99"/>
    <w:multiLevelType w:val="hybridMultilevel"/>
    <w:tmpl w:val="99BC3FDC"/>
    <w:lvl w:ilvl="0" w:tplc="24681A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nsid w:val="73A66753"/>
    <w:multiLevelType w:val="hybridMultilevel"/>
    <w:tmpl w:val="318C2A46"/>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8"/>
  </w:num>
  <w:num w:numId="4">
    <w:abstractNumId w:val="6"/>
  </w:num>
  <w:num w:numId="5">
    <w:abstractNumId w:val="10"/>
  </w:num>
  <w:num w:numId="6">
    <w:abstractNumId w:val="4"/>
  </w:num>
  <w:num w:numId="7">
    <w:abstractNumId w:val="9"/>
  </w:num>
  <w:num w:numId="8">
    <w:abstractNumId w:val="2"/>
  </w:num>
  <w:num w:numId="9">
    <w:abstractNumId w:val="0"/>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A"/>
    <w:rsid w:val="00030FE1"/>
    <w:rsid w:val="000825DE"/>
    <w:rsid w:val="00090A52"/>
    <w:rsid w:val="000C1F56"/>
    <w:rsid w:val="000C2489"/>
    <w:rsid w:val="000C583D"/>
    <w:rsid w:val="000F4B84"/>
    <w:rsid w:val="00122841"/>
    <w:rsid w:val="001C2EA8"/>
    <w:rsid w:val="0028199E"/>
    <w:rsid w:val="0028202B"/>
    <w:rsid w:val="002D189B"/>
    <w:rsid w:val="00316C12"/>
    <w:rsid w:val="00334834"/>
    <w:rsid w:val="00395E39"/>
    <w:rsid w:val="003E072C"/>
    <w:rsid w:val="003E2111"/>
    <w:rsid w:val="00435513"/>
    <w:rsid w:val="00452FAB"/>
    <w:rsid w:val="0046378A"/>
    <w:rsid w:val="004A4DB3"/>
    <w:rsid w:val="004B0C95"/>
    <w:rsid w:val="004F5716"/>
    <w:rsid w:val="0056103B"/>
    <w:rsid w:val="00584FBA"/>
    <w:rsid w:val="005A4AEC"/>
    <w:rsid w:val="005E183D"/>
    <w:rsid w:val="005E20BA"/>
    <w:rsid w:val="005F06D5"/>
    <w:rsid w:val="00682C4D"/>
    <w:rsid w:val="006C76BB"/>
    <w:rsid w:val="006D4BD1"/>
    <w:rsid w:val="006D4C80"/>
    <w:rsid w:val="006F6320"/>
    <w:rsid w:val="00735192"/>
    <w:rsid w:val="00741F13"/>
    <w:rsid w:val="007650E2"/>
    <w:rsid w:val="00765369"/>
    <w:rsid w:val="007C78D1"/>
    <w:rsid w:val="007D6664"/>
    <w:rsid w:val="007F156C"/>
    <w:rsid w:val="00831893"/>
    <w:rsid w:val="00871429"/>
    <w:rsid w:val="00886BBF"/>
    <w:rsid w:val="008D0EC3"/>
    <w:rsid w:val="008E4B61"/>
    <w:rsid w:val="00904671"/>
    <w:rsid w:val="00916984"/>
    <w:rsid w:val="00963051"/>
    <w:rsid w:val="009D13EA"/>
    <w:rsid w:val="00A030DC"/>
    <w:rsid w:val="00A11064"/>
    <w:rsid w:val="00A21EDA"/>
    <w:rsid w:val="00A67B33"/>
    <w:rsid w:val="00B132F0"/>
    <w:rsid w:val="00B20053"/>
    <w:rsid w:val="00B725C3"/>
    <w:rsid w:val="00B770C3"/>
    <w:rsid w:val="00C205AF"/>
    <w:rsid w:val="00C7006C"/>
    <w:rsid w:val="00C84C8A"/>
    <w:rsid w:val="00CB237D"/>
    <w:rsid w:val="00CF1C59"/>
    <w:rsid w:val="00D10D54"/>
    <w:rsid w:val="00D87495"/>
    <w:rsid w:val="00DA1BC2"/>
    <w:rsid w:val="00DF1597"/>
    <w:rsid w:val="00E012A1"/>
    <w:rsid w:val="00E36AFE"/>
    <w:rsid w:val="00E56884"/>
    <w:rsid w:val="00EE5038"/>
    <w:rsid w:val="00F66C60"/>
    <w:rsid w:val="00F679B2"/>
    <w:rsid w:val="00FB766A"/>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CB2C27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styleId="Lienhypertexte">
    <w:name w:val="Hyperlink"/>
    <w:uiPriority w:val="99"/>
    <w:unhideWhenUsed/>
    <w:rsid w:val="006D4C80"/>
    <w:rPr>
      <w:color w:val="0000FF"/>
      <w:u w:val="single"/>
    </w:rPr>
  </w:style>
  <w:style w:type="character" w:styleId="Marquedecommentaire">
    <w:name w:val="annotation reference"/>
    <w:basedOn w:val="Policepardfaut"/>
    <w:uiPriority w:val="99"/>
    <w:semiHidden/>
    <w:unhideWhenUsed/>
    <w:rsid w:val="00CB237D"/>
    <w:rPr>
      <w:sz w:val="21"/>
      <w:szCs w:val="21"/>
    </w:rPr>
  </w:style>
  <w:style w:type="paragraph" w:styleId="Commentaire">
    <w:name w:val="annotation text"/>
    <w:basedOn w:val="Normal"/>
    <w:link w:val="CommentaireCar"/>
    <w:uiPriority w:val="99"/>
    <w:semiHidden/>
    <w:unhideWhenUsed/>
    <w:rsid w:val="00CB237D"/>
  </w:style>
  <w:style w:type="character" w:customStyle="1" w:styleId="CommentaireCar">
    <w:name w:val="Commentaire Car"/>
    <w:basedOn w:val="Policepardfaut"/>
    <w:link w:val="Commentaire"/>
    <w:uiPriority w:val="99"/>
    <w:semiHidden/>
    <w:rsid w:val="00CB237D"/>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CB237D"/>
    <w:rPr>
      <w:b/>
      <w:bCs/>
    </w:rPr>
  </w:style>
  <w:style w:type="character" w:customStyle="1" w:styleId="ObjetducommentaireCar">
    <w:name w:val="Objet du commentaire Car"/>
    <w:basedOn w:val="CommentaireCar"/>
    <w:link w:val="Objetducommentaire"/>
    <w:uiPriority w:val="99"/>
    <w:semiHidden/>
    <w:rsid w:val="00CB237D"/>
    <w:rPr>
      <w:rFonts w:eastAsia="SimSun"/>
      <w:b/>
      <w:bCs/>
      <w:lang w:val="en-AU" w:eastAsia="en-US"/>
    </w:rPr>
  </w:style>
  <w:style w:type="paragraph" w:styleId="Textedebulles">
    <w:name w:val="Balloon Text"/>
    <w:basedOn w:val="Normal"/>
    <w:link w:val="TextedebullesCar"/>
    <w:uiPriority w:val="99"/>
    <w:semiHidden/>
    <w:unhideWhenUsed/>
    <w:rsid w:val="00CB237D"/>
    <w:rPr>
      <w:sz w:val="18"/>
      <w:szCs w:val="18"/>
    </w:rPr>
  </w:style>
  <w:style w:type="character" w:customStyle="1" w:styleId="TextedebullesCar">
    <w:name w:val="Texte de bulles Car"/>
    <w:basedOn w:val="Policepardfaut"/>
    <w:link w:val="Textedebulles"/>
    <w:uiPriority w:val="99"/>
    <w:semiHidden/>
    <w:rsid w:val="00CB237D"/>
    <w:rPr>
      <w:rFonts w:eastAsia="SimSun"/>
      <w:sz w:val="18"/>
      <w:szCs w:val="1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8.jpeg"/><Relationship Id="rId21" Type="http://schemas.openxmlformats.org/officeDocument/2006/relationships/image" Target="media/image80.jpeg"/><Relationship Id="rId22" Type="http://schemas.openxmlformats.org/officeDocument/2006/relationships/image" Target="media/image9.png"/><Relationship Id="rId23" Type="http://schemas.openxmlformats.org/officeDocument/2006/relationships/image" Target="media/image90.png"/><Relationship Id="rId24" Type="http://schemas.openxmlformats.org/officeDocument/2006/relationships/image" Target="media/image10.jpeg"/><Relationship Id="rId25" Type="http://schemas.openxmlformats.org/officeDocument/2006/relationships/image" Target="media/image100.jpeg"/><Relationship Id="rId26" Type="http://schemas.openxmlformats.org/officeDocument/2006/relationships/image" Target="media/image11.jpg"/><Relationship Id="rId27" Type="http://schemas.openxmlformats.org/officeDocument/2006/relationships/image" Target="media/image12.jpeg"/><Relationship Id="rId33" Type="http://schemas.openxmlformats.org/officeDocument/2006/relationships/theme" Target="theme/theme1.xml"/><Relationship Id="rId29" Type="http://schemas.openxmlformats.org/officeDocument/2006/relationships/image" Target="media/image120.jpeg"/><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10" Type="http://schemas.openxmlformats.org/officeDocument/2006/relationships/image" Target="media/image3.emf"/><Relationship Id="rId11" Type="http://schemas.openxmlformats.org/officeDocument/2006/relationships/image" Target="media/image30.emf"/><Relationship Id="rId12" Type="http://schemas.openxmlformats.org/officeDocument/2006/relationships/image" Target="media/image4.jpeg"/><Relationship Id="rId13" Type="http://schemas.openxmlformats.org/officeDocument/2006/relationships/image" Target="media/image40.jpeg"/><Relationship Id="rId14" Type="http://schemas.openxmlformats.org/officeDocument/2006/relationships/image" Target="media/image5.jpeg"/><Relationship Id="rId15" Type="http://schemas.openxmlformats.org/officeDocument/2006/relationships/image" Target="media/image50.jpeg"/><Relationship Id="rId16" Type="http://schemas.openxmlformats.org/officeDocument/2006/relationships/image" Target="media/image6.jpeg"/><Relationship Id="rId17" Type="http://schemas.openxmlformats.org/officeDocument/2006/relationships/image" Target="media/image60.jpeg"/><Relationship Id="rId18" Type="http://schemas.openxmlformats.org/officeDocument/2006/relationships/image" Target="media/image7.emf"/><Relationship Id="rId19" Type="http://schemas.openxmlformats.org/officeDocument/2006/relationships/image" Target="media/image70.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1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2198</Words>
  <Characters>12089</Characters>
  <Application>Microsoft Macintosh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14259</CharactersWithSpaces>
  <SharedDoc>false</SharedDoc>
  <HLinks>
    <vt:vector size="36" baseType="variant">
      <vt:variant>
        <vt:i4>393231</vt:i4>
      </vt:variant>
      <vt:variant>
        <vt:i4>17078</vt:i4>
      </vt:variant>
      <vt:variant>
        <vt:i4>1025</vt:i4>
      </vt:variant>
      <vt:variant>
        <vt:i4>1</vt:i4>
      </vt:variant>
      <vt:variant>
        <vt:lpwstr>TECHWOOD</vt:lpwstr>
      </vt:variant>
      <vt:variant>
        <vt:lpwstr/>
      </vt:variant>
      <vt:variant>
        <vt:i4>1441893</vt:i4>
      </vt:variant>
      <vt:variant>
        <vt:i4>17090</vt:i4>
      </vt:variant>
      <vt:variant>
        <vt:i4>1026</vt:i4>
      </vt:variant>
      <vt:variant>
        <vt:i4>1</vt:i4>
      </vt:variant>
      <vt:variant>
        <vt:lpwstr>TCE-003-NEW N</vt:lpwstr>
      </vt:variant>
      <vt:variant>
        <vt:lpwstr/>
      </vt:variant>
      <vt:variant>
        <vt:i4>7536754</vt:i4>
      </vt:variant>
      <vt:variant>
        <vt:i4>29752</vt:i4>
      </vt:variant>
      <vt:variant>
        <vt:i4>1028</vt:i4>
      </vt:variant>
      <vt:variant>
        <vt:i4>1</vt:i4>
      </vt:variant>
      <vt:variant>
        <vt:lpwstr>TCE-003-NEW-DETAIL</vt:lpwstr>
      </vt:variant>
      <vt:variant>
        <vt:lpwstr/>
      </vt:variant>
      <vt:variant>
        <vt:i4>5832793</vt:i4>
      </vt:variant>
      <vt:variant>
        <vt:i4>29755</vt:i4>
      </vt:variant>
      <vt:variant>
        <vt:i4>1029</vt:i4>
      </vt:variant>
      <vt:variant>
        <vt:i4>1</vt:i4>
      </vt:variant>
      <vt:variant>
        <vt:lpwstr>Detail 1</vt:lpwstr>
      </vt:variant>
      <vt:variant>
        <vt:lpwstr/>
      </vt:variant>
      <vt:variant>
        <vt:i4>262249</vt:i4>
      </vt:variant>
      <vt:variant>
        <vt:i4>29758</vt:i4>
      </vt:variant>
      <vt:variant>
        <vt:i4>1030</vt:i4>
      </vt:variant>
      <vt:variant>
        <vt:i4>1</vt:i4>
      </vt:variant>
      <vt:variant>
        <vt:lpwstr>Logos -&gt; rohs</vt:lpwstr>
      </vt:variant>
      <vt:variant>
        <vt:lpwstr/>
      </vt:variant>
      <vt:variant>
        <vt:i4>6881346</vt:i4>
      </vt:variant>
      <vt:variant>
        <vt:i4>29761</vt:i4>
      </vt:variant>
      <vt:variant>
        <vt:i4>1031</vt:i4>
      </vt:variant>
      <vt:variant>
        <vt:i4>1</vt:i4>
      </vt:variant>
      <vt:variant>
        <vt:lpwstr>Logo II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2</cp:revision>
  <cp:lastPrinted>2012-06-05T15:52:00Z</cp:lastPrinted>
  <dcterms:created xsi:type="dcterms:W3CDTF">2019-07-19T08:55:00Z</dcterms:created>
  <dcterms:modified xsi:type="dcterms:W3CDTF">2019-07-19T08:55:00Z</dcterms:modified>
</cp:coreProperties>
</file>