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A632D13" w14:textId="083621B8" w:rsidR="00A21EDA" w:rsidRPr="0036746E" w:rsidRDefault="00EA2AFB" w:rsidP="00A21EDA">
      <w:pPr>
        <w:rPr>
          <w:rFonts w:ascii="Arial" w:hAnsi="Arial" w:cs="Arial"/>
          <w:color w:val="0000FF"/>
          <w:sz w:val="36"/>
          <w:szCs w:val="36"/>
          <w:lang w:val="fr-FR"/>
        </w:rPr>
      </w:pPr>
      <w:r w:rsidRPr="0036746E">
        <w:rPr>
          <w:rFonts w:ascii="Arial" w:hAnsi="Arial" w:cs="Arial"/>
          <w:noProof/>
          <w:color w:val="0000FF"/>
          <w:sz w:val="36"/>
          <w:szCs w:val="36"/>
          <w:lang w:val="fr-FR" w:eastAsia="fr-FR"/>
        </w:rPr>
        <mc:AlternateContent>
          <mc:Choice Requires="wps">
            <w:drawing>
              <wp:anchor distT="0" distB="0" distL="114300" distR="114300" simplePos="0" relativeHeight="251651584" behindDoc="0" locked="0" layoutInCell="1" allowOverlap="1" wp14:anchorId="554EA283" wp14:editId="19F5DD43">
                <wp:simplePos x="0" y="0"/>
                <wp:positionH relativeFrom="column">
                  <wp:posOffset>4425950</wp:posOffset>
                </wp:positionH>
                <wp:positionV relativeFrom="paragraph">
                  <wp:posOffset>-146050</wp:posOffset>
                </wp:positionV>
                <wp:extent cx="1714500" cy="457200"/>
                <wp:effectExtent l="6350" t="6350" r="6350" b="6350"/>
                <wp:wrapSquare wrapText="bothSides"/>
                <wp:docPr id="35"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45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4040E91" w14:textId="77777777" w:rsidR="00B32EBE" w:rsidRPr="00093730" w:rsidRDefault="00B32EBE" w:rsidP="00B32EBE">
                            <w:pPr>
                              <w:pStyle w:val="Titre2"/>
                              <w:rPr>
                                <w:rFonts w:ascii="Arial Black" w:hAnsi="Arial Black"/>
                                <w:b w:val="0"/>
                                <w:i w:val="0"/>
                                <w:spacing w:val="20"/>
                                <w:sz w:val="40"/>
                              </w:rPr>
                            </w:pPr>
                            <w:r w:rsidRPr="00D00F61">
                              <w:rPr>
                                <w:rFonts w:ascii="Arial Black" w:hAnsi="Arial Black"/>
                                <w:b w:val="0"/>
                                <w:i w:val="0"/>
                                <w:spacing w:val="20"/>
                                <w:sz w:val="40"/>
                              </w:rPr>
                              <w:t>T</w:t>
                            </w:r>
                            <w:r>
                              <w:rPr>
                                <w:rFonts w:ascii="Arial Black" w:hAnsi="Arial Black"/>
                                <w:b w:val="0"/>
                                <w:i w:val="0"/>
                                <w:spacing w:val="20"/>
                                <w:sz w:val="40"/>
                              </w:rPr>
                              <w:t>BLI</w:t>
                            </w:r>
                            <w:r w:rsidRPr="00D00F61">
                              <w:rPr>
                                <w:rFonts w:ascii="Arial Black" w:hAnsi="Arial Black"/>
                                <w:b w:val="0"/>
                                <w:i w:val="0"/>
                                <w:spacing w:val="20"/>
                                <w:sz w:val="40"/>
                              </w:rPr>
                              <w:t>-</w:t>
                            </w:r>
                            <w:r>
                              <w:rPr>
                                <w:rFonts w:ascii="Arial Black" w:hAnsi="Arial Black"/>
                                <w:b w:val="0"/>
                                <w:i w:val="0"/>
                                <w:spacing w:val="20"/>
                                <w:sz w:val="40"/>
                              </w:rPr>
                              <w:t>410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type w14:anchorId="554EA283" id="_x0000_t202" coordsize="21600,21600" o:spt="202" path="m,l,21600r21600,l21600,xe">
                <v:stroke joinstyle="miter"/>
                <v:path gradientshapeok="t" o:connecttype="rect"/>
              </v:shapetype>
              <v:shape id="Text Box 3" o:spid="_x0000_s1026" type="#_x0000_t202" style="position:absolute;margin-left:348.5pt;margin-top:-11.5pt;width:135pt;height:36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" filled="f" stroked="f">
                <v:textbox>
                  <w:txbxContent>
                    <w:p w14:paraId="04040E91" w14:textId="77777777" w:rsidR="00B32EBE" w:rsidRPr="00093730" w:rsidRDefault="00B32EBE" w:rsidP="00B32EBE">
                      <w:pPr>
                        <w:pStyle w:val="2"/>
                        <w:rPr>
                          <w:rFonts w:ascii="Arial Black" w:hAnsi="Arial Black"/>
                          <w:b w:val="0"/>
                          <w:i w:val="0"/>
                          <w:spacing w:val="20"/>
                          <w:sz w:val="40"/>
                        </w:rPr>
                      </w:pPr>
                      <w:r w:rsidRPr="00D00F61">
                        <w:rPr>
                          <w:rFonts w:ascii="Arial Black" w:hAnsi="Arial Black"/>
                          <w:b w:val="0"/>
                          <w:i w:val="0"/>
                          <w:spacing w:val="20"/>
                          <w:sz w:val="40"/>
                        </w:rPr>
                        <w:t>T</w:t>
                      </w:r>
                      <w:r>
                        <w:rPr>
                          <w:rFonts w:ascii="Arial Black" w:hAnsi="Arial Black"/>
                          <w:b w:val="0"/>
                          <w:i w:val="0"/>
                          <w:spacing w:val="20"/>
                          <w:sz w:val="40"/>
                        </w:rPr>
                        <w:t>BLI</w:t>
                      </w:r>
                      <w:r w:rsidRPr="00D00F61">
                        <w:rPr>
                          <w:rFonts w:ascii="Arial Black" w:hAnsi="Arial Black"/>
                          <w:b w:val="0"/>
                          <w:i w:val="0"/>
                          <w:spacing w:val="20"/>
                          <w:sz w:val="40"/>
                        </w:rPr>
                        <w:t>-</w:t>
                      </w:r>
                      <w:r>
                        <w:rPr>
                          <w:rFonts w:ascii="Arial Black" w:hAnsi="Arial Black"/>
                          <w:b w:val="0"/>
                          <w:i w:val="0"/>
                          <w:spacing w:val="20"/>
                          <w:sz w:val="40"/>
                        </w:rPr>
                        <w:t>410</w:t>
                      </w:r>
                    </w:p>
                  </w:txbxContent>
                </v:textbox>
                <w10:wrap type="square"/>
              </v:shape>
            </w:pict>
          </mc:Fallback>
        </mc:AlternateContent>
      </w:r>
      <w:r w:rsidRPr="0036746E">
        <w:rPr>
          <w:rFonts w:ascii="Arial" w:hAnsi="Arial" w:cs="Arial"/>
          <w:noProof/>
          <w:color w:val="0000FF"/>
          <w:sz w:val="36"/>
          <w:szCs w:val="36"/>
          <w:lang w:val="fr-FR" w:eastAsia="fr-FR"/>
        </w:rPr>
        <mc:AlternateContent>
          <mc:Choice Requires="wps">
            <w:drawing>
              <wp:anchor distT="0" distB="0" distL="114300" distR="114300" simplePos="0" relativeHeight="251655680" behindDoc="1" locked="0" layoutInCell="1" allowOverlap="1" wp14:anchorId="44BD51FB" wp14:editId="447FA2DE">
                <wp:simplePos x="0" y="0"/>
                <wp:positionH relativeFrom="column">
                  <wp:posOffset>-31750</wp:posOffset>
                </wp:positionH>
                <wp:positionV relativeFrom="paragraph">
                  <wp:posOffset>-260350</wp:posOffset>
                </wp:positionV>
                <wp:extent cx="3314065" cy="905510"/>
                <wp:effectExtent l="6350" t="6350" r="0" b="2540"/>
                <wp:wrapNone/>
                <wp:docPr id="34"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4065" cy="9055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C50881D" w14:textId="7E6A81C3" w:rsidR="00B32EBE" w:rsidRDefault="00EA2AFB">
                            <w:r>
                              <w:rPr>
                                <w:noProof/>
                                <w:lang w:val="fr-FR" w:eastAsia="fr-FR"/>
                              </w:rPr>
                              <w:drawing>
                                <wp:inline distT="0" distB="0" distL="0" distR="0" wp14:anchorId="1B63127E" wp14:editId="01719B96">
                                  <wp:extent cx="3132455" cy="720090"/>
                                  <wp:effectExtent l="0" t="0" r="0" b="0"/>
                                  <wp:docPr id="13" name="Image 10"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CHWOOD LOGO black"/>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132455" cy="72009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4BD51FB" id="Text Box 25" o:spid="_x0000_s1027" type="#_x0000_t202" style="position:absolute;margin-left:-2.5pt;margin-top:-20.5pt;width:260.95pt;height:71.3pt;z-index:-2516608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" filled="f" stroked="f">
                <v:textbox style="mso-fit-shape-to-text:t" inset=",7.2pt,,7.2pt">
                  <w:txbxContent>
                    <w:p w14:paraId="2C50881D" w14:textId="7E6A81C3" w:rsidR="00B32EBE" w:rsidRDefault="00EA2AFB">
                      <w:r>
                        <w:rPr>
                          <w:noProof/>
                          <w:lang w:val="en-US" w:eastAsia="zh-CN"/>
                        </w:rPr>
                        <w:drawing>
                          <wp:inline distT="0" distB="0" distL="0" distR="0" wp14:anchorId="1B63127E" wp14:editId="01719B96">
                            <wp:extent cx="3132455" cy="720090"/>
                            <wp:effectExtent l="0" t="0" r="0" b="0"/>
                            <wp:docPr id="13" name="Image 10" descr="TECHWOOD LOGO 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TECHWOOD LOGO black"/>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32455" cy="720090"/>
                                    </a:xfrm>
                                    <a:prstGeom prst="rect">
                                      <a:avLst/>
                                    </a:prstGeom>
                                    <a:noFill/>
                                    <a:ln>
                                      <a:noFill/>
                                    </a:ln>
                                  </pic:spPr>
                                </pic:pic>
                              </a:graphicData>
                            </a:graphic>
                          </wp:inline>
                        </w:drawing>
                      </w:r>
                    </w:p>
                  </w:txbxContent>
                </v:textbox>
              </v:shape>
            </w:pict>
          </mc:Fallback>
        </mc:AlternateContent>
      </w:r>
      <w:r w:rsidRPr="0036746E">
        <w:rPr>
          <w:rFonts w:ascii="Arial" w:hAnsi="Arial" w:cs="Arial"/>
          <w:noProof/>
          <w:color w:val="0000FF"/>
          <w:sz w:val="36"/>
          <w:szCs w:val="36"/>
          <w:lang w:val="fr-FR" w:eastAsia="fr-FR"/>
        </w:rPr>
        <mc:AlternateContent>
          <mc:Choice Requires="wps">
            <w:drawing>
              <wp:anchor distT="0" distB="0" distL="114300" distR="114300" simplePos="0" relativeHeight="251654656" behindDoc="0" locked="0" layoutInCell="1" allowOverlap="1" wp14:anchorId="2DFEF495" wp14:editId="00061C03">
                <wp:simplePos x="0" y="0"/>
                <wp:positionH relativeFrom="column">
                  <wp:posOffset>736600</wp:posOffset>
                </wp:positionH>
                <wp:positionV relativeFrom="paragraph">
                  <wp:posOffset>7859395</wp:posOffset>
                </wp:positionV>
                <wp:extent cx="5632450" cy="1133475"/>
                <wp:effectExtent l="0" t="0" r="19050" b="11430"/>
                <wp:wrapThrough wrapText="bothSides">
                  <wp:wrapPolygon edited="0">
                    <wp:start x="-37" y="0"/>
                    <wp:lineTo x="-37" y="21418"/>
                    <wp:lineTo x="21637" y="21418"/>
                    <wp:lineTo x="21637" y="0"/>
                    <wp:lineTo x="-37" y="0"/>
                  </wp:wrapPolygon>
                </wp:wrapThrough>
                <wp:docPr id="33"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2450" cy="1133475"/>
                        </a:xfrm>
                        <a:prstGeom prst="rect">
                          <a:avLst/>
                        </a:prstGeom>
                        <a:solidFill>
                          <a:srgbClr val="FFFFFF"/>
                        </a:solidFill>
                        <a:ln w="9525">
                          <a:solidFill>
                            <a:srgbClr val="000000"/>
                          </a:solidFill>
                          <a:miter lim="800000"/>
                          <a:headEnd/>
                          <a:tailEnd/>
                        </a:ln>
                      </wps:spPr>
                      <wps:txbx>
                        <w:txbxContent>
                          <w:p w14:paraId="3512EA6D" w14:textId="77777777" w:rsidR="00B32EBE" w:rsidRPr="007F4B1A" w:rsidRDefault="00B32EBE" w:rsidP="00624DFD">
                            <w:pPr>
                              <w:pStyle w:val="Corpsdetexte2"/>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31B83988" w14:textId="77777777" w:rsidR="00B32EBE" w:rsidRDefault="00B32EBE"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0383D965" w14:textId="77777777" w:rsidR="00B32EBE" w:rsidRPr="00A034DC" w:rsidRDefault="00B32EBE" w:rsidP="00624DFD">
                            <w:pPr>
                              <w:jc w:val="both"/>
                              <w:rPr>
                                <w:sz w:val="28"/>
                                <w:szCs w:val="28"/>
                                <w:lang w:val="fr-FR"/>
                              </w:rPr>
                            </w:pPr>
                            <w:r w:rsidRPr="007F4B1A">
                              <w:rPr>
                                <w:rFonts w:ascii="Arial" w:hAnsi="Arial"/>
                                <w:sz w:val="28"/>
                                <w:szCs w:val="28"/>
                                <w:lang w:val="fr-FR"/>
                              </w:rPr>
                              <w:t>Déballer l’appareil en conservant tous les emballages.</w:t>
                            </w:r>
                            <w:r w:rsidRPr="00A034DC">
                              <w:rPr>
                                <w:sz w:val="28"/>
                                <w:szCs w:val="28"/>
                                <w:lang w:val="fr-FR"/>
                              </w:rP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DFEF495" id="Text Box 19" o:spid="_x0000_s1028" type="#_x0000_t202" style="position:absolute;margin-left:58pt;margin-top:618.85pt;width:443.5pt;height:89.25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">
                <v:textbox>
                  <w:txbxContent>
                    <w:p w14:paraId="3512EA6D" w14:textId="77777777" w:rsidR="00B32EBE" w:rsidRPr="007F4B1A" w:rsidRDefault="00B32EBE" w:rsidP="00624DFD">
                      <w:pPr>
                        <w:pStyle w:val="21"/>
                        <w:rPr>
                          <w:rFonts w:ascii="Arial" w:hAnsi="Arial"/>
                          <w:b w:val="0"/>
                          <w:sz w:val="28"/>
                          <w:szCs w:val="28"/>
                          <w:lang w:val="fr-FR"/>
                        </w:rPr>
                      </w:pPr>
                      <w:r w:rsidRPr="007F4B1A">
                        <w:rPr>
                          <w:rFonts w:ascii="Arial" w:hAnsi="Arial"/>
                          <w:b w:val="0"/>
                          <w:sz w:val="28"/>
                          <w:szCs w:val="28"/>
                          <w:lang w:val="fr-FR"/>
                        </w:rPr>
                        <w:t>Cher utilisateur, avant la première utilisation, Lire la présente notice d’utilisation en respectant les consignes de sécurité et les Conseils d’utilisation. Aviser les utilisateurs potentiels de ces consignes.</w:t>
                      </w:r>
                    </w:p>
                    <w:p w14:paraId="31B83988" w14:textId="77777777" w:rsidR="00B32EBE" w:rsidRDefault="00B32EBE" w:rsidP="00624DFD">
                      <w:pPr>
                        <w:jc w:val="both"/>
                        <w:rPr>
                          <w:rFonts w:ascii="Arial" w:hAnsi="Arial"/>
                          <w:sz w:val="28"/>
                          <w:szCs w:val="28"/>
                          <w:lang w:val="fr-FR"/>
                        </w:rPr>
                      </w:pPr>
                      <w:r w:rsidRPr="007F4B1A">
                        <w:rPr>
                          <w:rFonts w:ascii="Arial" w:hAnsi="Arial"/>
                          <w:sz w:val="28"/>
                          <w:szCs w:val="28"/>
                          <w:lang w:val="fr-FR"/>
                        </w:rPr>
                        <w:t xml:space="preserve">Conservez là pour une utilisation ultérieure. </w:t>
                      </w:r>
                    </w:p>
                    <w:p w14:paraId="0383D965" w14:textId="77777777" w:rsidR="00B32EBE" w:rsidRPr="00A034DC" w:rsidRDefault="00B32EBE" w:rsidP="00624DFD">
                      <w:pPr>
                        <w:jc w:val="both"/>
                        <w:rPr>
                          <w:sz w:val="28"/>
                          <w:szCs w:val="28"/>
                          <w:lang w:val="fr-FR"/>
                        </w:rPr>
                      </w:pPr>
                      <w:r w:rsidRPr="007F4B1A">
                        <w:rPr>
                          <w:rFonts w:ascii="Arial" w:hAnsi="Arial"/>
                          <w:sz w:val="28"/>
                          <w:szCs w:val="28"/>
                          <w:lang w:val="fr-FR"/>
                        </w:rPr>
                        <w:t>Déballer l’appareil en conservant tous les emballages.</w:t>
                      </w:r>
                      <w:r w:rsidRPr="00A034DC">
                        <w:rPr>
                          <w:sz w:val="28"/>
                          <w:szCs w:val="28"/>
                          <w:lang w:val="fr-FR"/>
                        </w:rPr>
                        <w:t xml:space="preserve"> </w:t>
                      </w:r>
                    </w:p>
                  </w:txbxContent>
                </v:textbox>
                <w10:wrap type="through"/>
              </v:shape>
            </w:pict>
          </mc:Fallback>
        </mc:AlternateContent>
      </w:r>
    </w:p>
    <w:p w14:paraId="09C4FFD5" w14:textId="77777777" w:rsidR="00A21EDA" w:rsidRPr="0036746E" w:rsidRDefault="00A21EDA" w:rsidP="00A21EDA">
      <w:pPr>
        <w:pStyle w:val="Titre1"/>
        <w:rPr>
          <w:rFonts w:ascii="Arial" w:hAnsi="Arial" w:cs="Arial"/>
          <w:color w:val="0000FF"/>
          <w:sz w:val="36"/>
          <w:szCs w:val="36"/>
          <w:lang w:val="fr-FR"/>
        </w:rPr>
      </w:pPr>
    </w:p>
    <w:p w14:paraId="65973E42" w14:textId="77777777" w:rsidR="00A21EDA" w:rsidRPr="0036746E" w:rsidRDefault="00A21EDA" w:rsidP="00A21EDA">
      <w:pPr>
        <w:pStyle w:val="Titre1"/>
        <w:rPr>
          <w:rFonts w:ascii="Arial" w:hAnsi="Arial" w:cs="Arial"/>
          <w:color w:val="0000FF"/>
          <w:sz w:val="36"/>
          <w:szCs w:val="36"/>
          <w:lang w:val="fr-FR"/>
        </w:rPr>
      </w:pPr>
    </w:p>
    <w:p w14:paraId="763C466F" w14:textId="77777777" w:rsidR="00A21EDA" w:rsidRPr="0036746E" w:rsidRDefault="00A21EDA" w:rsidP="00A21EDA">
      <w:pPr>
        <w:rPr>
          <w:rFonts w:ascii="Arial" w:hAnsi="Arial" w:cs="Arial"/>
          <w:color w:val="0000FF"/>
          <w:sz w:val="36"/>
          <w:szCs w:val="36"/>
          <w:lang w:val="fr-FR"/>
        </w:rPr>
      </w:pPr>
    </w:p>
    <w:p w14:paraId="01671613" w14:textId="77777777" w:rsidR="00A21EDA" w:rsidRPr="0036746E" w:rsidRDefault="00093730" w:rsidP="00A21EDA">
      <w:pPr>
        <w:pStyle w:val="Titre1"/>
        <w:rPr>
          <w:rFonts w:ascii="Arial" w:hAnsi="Arial" w:cs="Arial"/>
          <w:b w:val="0"/>
          <w:color w:val="0000FF"/>
          <w:sz w:val="36"/>
          <w:szCs w:val="36"/>
          <w:lang w:val="fr-FR"/>
        </w:rPr>
      </w:pPr>
      <w:r w:rsidRPr="0036746E">
        <w:rPr>
          <w:rFonts w:ascii="Arial" w:hAnsi="Arial" w:cs="Arial"/>
          <w:color w:val="0000FF"/>
          <w:sz w:val="36"/>
          <w:szCs w:val="36"/>
          <w:lang w:val="fr-FR"/>
        </w:rPr>
        <w:t>BLENDER</w:t>
      </w:r>
      <w:r w:rsidR="00A21EDA" w:rsidRPr="0036746E">
        <w:rPr>
          <w:rFonts w:ascii="Arial" w:hAnsi="Arial" w:cs="Arial"/>
          <w:color w:val="0000FF"/>
          <w:sz w:val="36"/>
          <w:szCs w:val="36"/>
          <w:lang w:val="fr-FR"/>
        </w:rPr>
        <w:t xml:space="preserve"> ELECTRIQUE</w:t>
      </w:r>
    </w:p>
    <w:p w14:paraId="6AC69338" w14:textId="77777777" w:rsidR="00A21EDA" w:rsidRPr="0036746E" w:rsidRDefault="00A21EDA" w:rsidP="00A21EDA">
      <w:pPr>
        <w:pStyle w:val="Titre6"/>
        <w:rPr>
          <w:rFonts w:ascii="Arial" w:hAnsi="Arial" w:cs="Arial"/>
          <w:color w:val="0000FF"/>
          <w:sz w:val="36"/>
          <w:szCs w:val="36"/>
          <w:lang w:val="fr-FR"/>
        </w:rPr>
      </w:pPr>
    </w:p>
    <w:p w14:paraId="5F0AADA6" w14:textId="77777777" w:rsidR="00A21EDA" w:rsidRPr="0036746E" w:rsidRDefault="00A21EDA" w:rsidP="00A21EDA">
      <w:pPr>
        <w:pStyle w:val="Titre1"/>
        <w:rPr>
          <w:rFonts w:ascii="Arial" w:hAnsi="Arial" w:cs="Arial"/>
          <w:color w:val="0000FF"/>
          <w:sz w:val="36"/>
          <w:szCs w:val="36"/>
          <w:lang w:val="fr-FR"/>
        </w:rPr>
      </w:pPr>
      <w:r w:rsidRPr="0036746E">
        <w:rPr>
          <w:rFonts w:ascii="Arial" w:hAnsi="Arial" w:cs="Arial"/>
          <w:color w:val="0000FF"/>
          <w:sz w:val="36"/>
          <w:szCs w:val="36"/>
          <w:lang w:val="fr-FR"/>
        </w:rPr>
        <w:t>Manuel d’utilisation</w:t>
      </w:r>
    </w:p>
    <w:p w14:paraId="37B4AAAC" w14:textId="77777777" w:rsidR="00A21EDA" w:rsidRPr="0036746E" w:rsidRDefault="00A21EDA" w:rsidP="00A21EDA">
      <w:pPr>
        <w:jc w:val="center"/>
        <w:rPr>
          <w:rFonts w:ascii="Arial" w:hAnsi="Arial" w:cs="Arial"/>
          <w:color w:val="0000FF"/>
          <w:sz w:val="36"/>
          <w:szCs w:val="36"/>
          <w:lang w:val="fr-FR"/>
        </w:rPr>
      </w:pPr>
    </w:p>
    <w:p w14:paraId="29045B82" w14:textId="570DDF86" w:rsidR="00A034DC" w:rsidRPr="006818CA" w:rsidRDefault="00EA2AFB" w:rsidP="00A034DC">
      <w:pPr>
        <w:jc w:val="center"/>
        <w:rPr>
          <w:rFonts w:ascii="Arial" w:hAnsi="Arial" w:cs="Arial"/>
          <w:b/>
          <w:color w:val="0000FF"/>
          <w:sz w:val="36"/>
          <w:szCs w:val="36"/>
          <w:lang w:val="fr-FR"/>
        </w:rPr>
      </w:pPr>
      <w:r w:rsidRPr="0036746E">
        <w:rPr>
          <w:rFonts w:ascii="Arial" w:hAnsi="Arial" w:cs="Arial"/>
          <w:noProof/>
          <w:color w:val="0000FF"/>
          <w:sz w:val="36"/>
          <w:szCs w:val="36"/>
          <w:lang w:val="fr-FR" w:eastAsia="fr-FR"/>
        </w:rPr>
        <mc:AlternateContent>
          <mc:Choice Requires="wps">
            <w:drawing>
              <wp:anchor distT="0" distB="0" distL="114300" distR="114300" simplePos="0" relativeHeight="251656704" behindDoc="0" locked="0" layoutInCell="1" allowOverlap="1" wp14:anchorId="28F9CF46" wp14:editId="6D0AEC08">
                <wp:simplePos x="0" y="0"/>
                <wp:positionH relativeFrom="column">
                  <wp:posOffset>1911350</wp:posOffset>
                </wp:positionH>
                <wp:positionV relativeFrom="paragraph">
                  <wp:posOffset>66040</wp:posOffset>
                </wp:positionV>
                <wp:extent cx="2977515" cy="5396865"/>
                <wp:effectExtent l="6350" t="2540" r="6350" b="0"/>
                <wp:wrapTight wrapText="bothSides">
                  <wp:wrapPolygon edited="0">
                    <wp:start x="0" y="0"/>
                    <wp:lineTo x="21600" y="0"/>
                    <wp:lineTo x="21600" y="21600"/>
                    <wp:lineTo x="0" y="21600"/>
                    <wp:lineTo x="0" y="0"/>
                  </wp:wrapPolygon>
                </wp:wrapTight>
                <wp:docPr id="32" name="Text 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7515" cy="53968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8E788B0" w14:textId="4112D496" w:rsidR="00B32EBE" w:rsidRDefault="00EA2AFB">
                            <w:r>
                              <w:rPr>
                                <w:noProof/>
                                <w:lang w:val="fr-FR" w:eastAsia="fr-FR"/>
                              </w:rPr>
                              <w:drawing>
                                <wp:inline distT="0" distB="0" distL="0" distR="0" wp14:anchorId="42C91FB3" wp14:editId="2DC6DCD6">
                                  <wp:extent cx="2792095" cy="5213985"/>
                                  <wp:effectExtent l="0" t="0" r="1905" b="0"/>
                                  <wp:docPr id="10" name="Image 8" descr="TBLI-4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BLI-410-N"/>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792095" cy="52139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8F9CF46" id="Text Box 31" o:spid="_x0000_s1029" type="#_x0000_t202" style="position:absolute;left:0;text-align:left;margin-left:150.5pt;margin-top:5.2pt;width:234.45pt;height:424.95pt;z-index:2516567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" filled="f" stroked="f">
                <v:textbox style="mso-fit-shape-to-text:t" inset=",7.2pt,,7.2pt">
                  <w:txbxContent>
                    <w:p w14:paraId="18E788B0" w14:textId="4112D496" w:rsidR="00B32EBE" w:rsidRDefault="00EA2AFB">
                      <w:r>
                        <w:rPr>
                          <w:noProof/>
                          <w:lang w:val="en-US" w:eastAsia="zh-CN"/>
                        </w:rPr>
                        <w:drawing>
                          <wp:inline distT="0" distB="0" distL="0" distR="0" wp14:anchorId="42C91FB3" wp14:editId="2DC6DCD6">
                            <wp:extent cx="2792095" cy="5213985"/>
                            <wp:effectExtent l="0" t="0" r="1905" b="0"/>
                            <wp:docPr id="10" name="Image 8" descr="TBLI-410-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TBLI-410-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92095" cy="5213985"/>
                                    </a:xfrm>
                                    <a:prstGeom prst="rect">
                                      <a:avLst/>
                                    </a:prstGeom>
                                    <a:noFill/>
                                    <a:ln>
                                      <a:noFill/>
                                    </a:ln>
                                  </pic:spPr>
                                </pic:pic>
                              </a:graphicData>
                            </a:graphic>
                          </wp:inline>
                        </w:drawing>
                      </w:r>
                    </w:p>
                  </w:txbxContent>
                </v:textbox>
                <w10:wrap type="tight"/>
              </v:shape>
            </w:pict>
          </mc:Fallback>
        </mc:AlternateContent>
      </w:r>
      <w:r w:rsidRPr="0036746E">
        <w:rPr>
          <w:rFonts w:ascii="Arial" w:hAnsi="Arial" w:cs="Arial"/>
          <w:noProof/>
          <w:color w:val="0000FF"/>
          <w:sz w:val="36"/>
          <w:szCs w:val="36"/>
          <w:lang w:val="fr-FR" w:eastAsia="fr-FR"/>
        </w:rPr>
        <mc:AlternateContent>
          <mc:Choice Requires="wps">
            <w:drawing>
              <wp:anchor distT="0" distB="0" distL="114300" distR="114300" simplePos="0" relativeHeight="251652608" behindDoc="0" locked="0" layoutInCell="1" allowOverlap="1" wp14:anchorId="12916D6D" wp14:editId="0F996FDD">
                <wp:simplePos x="0" y="0"/>
                <wp:positionH relativeFrom="column">
                  <wp:posOffset>-146050</wp:posOffset>
                </wp:positionH>
                <wp:positionV relativeFrom="paragraph">
                  <wp:posOffset>6009640</wp:posOffset>
                </wp:positionV>
                <wp:extent cx="691515" cy="601345"/>
                <wp:effectExtent l="6350" t="2540" r="6350" b="3175"/>
                <wp:wrapTight wrapText="bothSides">
                  <wp:wrapPolygon edited="0">
                    <wp:start x="0" y="0"/>
                    <wp:lineTo x="21600" y="0"/>
                    <wp:lineTo x="21600" y="21600"/>
                    <wp:lineTo x="0" y="21600"/>
                    <wp:lineTo x="0" y="0"/>
                  </wp:wrapPolygon>
                </wp:wrapTight>
                <wp:docPr id="3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1515" cy="6013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743397" w14:textId="1418B832" w:rsidR="00B32EBE" w:rsidRDefault="00EA2AFB">
                            <w:r w:rsidRPr="007F156C">
                              <w:rPr>
                                <w:noProof/>
                                <w:lang w:val="fr-FR" w:eastAsia="fr-FR"/>
                              </w:rPr>
                              <w:drawing>
                                <wp:inline distT="0" distB="0" distL="0" distR="0" wp14:anchorId="38D1EB26" wp14:editId="6EB4406E">
                                  <wp:extent cx="506095" cy="418465"/>
                                  <wp:effectExtent l="0" t="0" r="1905"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06095" cy="41846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2916D6D" id="Text Box 10" o:spid="_x0000_s1030" type="#_x0000_t202" style="position:absolute;left:0;text-align:left;margin-left:-11.5pt;margin-top:473.2pt;width:54.45pt;height:47.35pt;z-index:2516526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" filled="f" stroked="f">
                <v:textbox style="mso-fit-shape-to-text:t" inset=",7.2pt,,7.2pt">
                  <w:txbxContent>
                    <w:p w14:paraId="3E743397" w14:textId="1418B832" w:rsidR="00B32EBE" w:rsidRDefault="00EA2AFB">
                      <w:r w:rsidRPr="007F156C">
                        <w:rPr>
                          <w:noProof/>
                          <w:lang w:val="en-US" w:eastAsia="zh-CN"/>
                        </w:rPr>
                        <w:drawing>
                          <wp:inline distT="0" distB="0" distL="0" distR="0" wp14:anchorId="38D1EB26" wp14:editId="6EB4406E">
                            <wp:extent cx="506095" cy="418465"/>
                            <wp:effectExtent l="0" t="0" r="1905" b="0"/>
                            <wp:docPr id="4"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06095" cy="418465"/>
                                    </a:xfrm>
                                    <a:prstGeom prst="rect">
                                      <a:avLst/>
                                    </a:prstGeom>
                                    <a:noFill/>
                                    <a:ln>
                                      <a:noFill/>
                                    </a:ln>
                                  </pic:spPr>
                                </pic:pic>
                              </a:graphicData>
                            </a:graphic>
                          </wp:inline>
                        </w:drawing>
                      </w:r>
                    </w:p>
                  </w:txbxContent>
                </v:textbox>
                <w10:wrap type="tight"/>
              </v:shape>
            </w:pict>
          </mc:Fallback>
        </mc:AlternateContent>
      </w:r>
      <w:r w:rsidR="00A21EDA" w:rsidRPr="0036746E">
        <w:rPr>
          <w:rFonts w:ascii="Arial" w:hAnsi="Arial" w:cs="Arial"/>
          <w:color w:val="0000FF"/>
          <w:sz w:val="36"/>
          <w:szCs w:val="36"/>
          <w:lang w:val="fr-FR"/>
        </w:rPr>
        <w:br w:type="page"/>
      </w:r>
      <w:r w:rsidR="00A034DC" w:rsidRPr="006818CA">
        <w:rPr>
          <w:rFonts w:ascii="Arial" w:hAnsi="Arial" w:cs="Arial"/>
          <w:b/>
          <w:color w:val="0000FF"/>
          <w:sz w:val="36"/>
          <w:szCs w:val="36"/>
          <w:lang w:val="fr-FR"/>
        </w:rPr>
        <w:lastRenderedPageBreak/>
        <w:t>MISES EN GARDE IMPORTANTES</w:t>
      </w:r>
    </w:p>
    <w:p w14:paraId="27374798" w14:textId="77777777" w:rsidR="00A034DC" w:rsidRPr="006818CA" w:rsidRDefault="00A034DC" w:rsidP="00A034DC">
      <w:pPr>
        <w:tabs>
          <w:tab w:val="left" w:pos="284"/>
        </w:tabs>
        <w:rPr>
          <w:rFonts w:ascii="Arial" w:hAnsi="Arial" w:cs="Arial"/>
          <w:color w:val="0000FF"/>
          <w:sz w:val="36"/>
          <w:szCs w:val="36"/>
          <w:lang w:val="fr-FR"/>
        </w:rPr>
      </w:pPr>
    </w:p>
    <w:p w14:paraId="0EC262FF"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Lire attentivement le manuel d'instructions avant de vous servir de cet appareil.</w:t>
      </w:r>
    </w:p>
    <w:p w14:paraId="525C7CC5"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Conserver le présent manuel d’instructions.</w:t>
      </w:r>
    </w:p>
    <w:p w14:paraId="412B6AE2" w14:textId="77777777" w:rsidR="00A034DC" w:rsidRPr="006818CA" w:rsidRDefault="00A034DC" w:rsidP="00A034DC">
      <w:pPr>
        <w:numPr>
          <w:ilvl w:val="0"/>
          <w:numId w:val="1"/>
        </w:numPr>
        <w:tabs>
          <w:tab w:val="left" w:pos="284"/>
        </w:tabs>
        <w:ind w:left="0" w:right="-285" w:firstLine="0"/>
        <w:rPr>
          <w:rFonts w:ascii="Arial" w:hAnsi="Arial" w:cs="Arial"/>
          <w:color w:val="0000FF"/>
          <w:sz w:val="36"/>
          <w:szCs w:val="36"/>
          <w:lang w:val="fr-FR"/>
        </w:rPr>
      </w:pPr>
      <w:r w:rsidRPr="006818CA">
        <w:rPr>
          <w:rFonts w:ascii="Arial" w:hAnsi="Arial" w:cs="Arial"/>
          <w:color w:val="0000FF"/>
          <w:sz w:val="36"/>
          <w:szCs w:val="36"/>
          <w:lang w:val="fr-FR"/>
        </w:rPr>
        <w:t>Vérifier que la tension de l’installation électrique correspond bien à celle indiquée sur l'appareil.</w:t>
      </w:r>
    </w:p>
    <w:p w14:paraId="39B0275C" w14:textId="77777777" w:rsidR="00A034DC" w:rsidRPr="006818CA" w:rsidRDefault="00A034DC" w:rsidP="00A034DC">
      <w:pPr>
        <w:numPr>
          <w:ilvl w:val="0"/>
          <w:numId w:val="1"/>
        </w:numPr>
        <w:tabs>
          <w:tab w:val="left" w:pos="284"/>
        </w:tabs>
        <w:ind w:left="0" w:right="-285" w:firstLine="0"/>
        <w:rPr>
          <w:rFonts w:ascii="Arial" w:hAnsi="Arial" w:cs="Arial"/>
          <w:color w:val="0000FF"/>
          <w:sz w:val="36"/>
          <w:szCs w:val="36"/>
          <w:lang w:val="fr-FR"/>
        </w:rPr>
      </w:pPr>
      <w:r w:rsidRPr="006818CA">
        <w:rPr>
          <w:rFonts w:ascii="Arial" w:hAnsi="Arial" w:cs="Arial"/>
          <w:color w:val="0000FF"/>
          <w:sz w:val="36"/>
          <w:szCs w:val="36"/>
          <w:lang w:val="fr-FR"/>
        </w:rPr>
        <w:t xml:space="preserve">Cet appareil est destiné, uniquement, à un usage ménager et utilisations semblables comme : </w:t>
      </w:r>
    </w:p>
    <w:p w14:paraId="35E2C44C" w14:textId="77777777" w:rsidR="00A034DC" w:rsidRPr="006818CA" w:rsidRDefault="00A034DC" w:rsidP="00A034DC">
      <w:pPr>
        <w:ind w:firstLine="426"/>
        <w:rPr>
          <w:rFonts w:ascii="Arial" w:hAnsi="Arial" w:cs="Arial"/>
          <w:color w:val="0000FF"/>
          <w:sz w:val="36"/>
          <w:szCs w:val="36"/>
          <w:lang w:val="fr-FR"/>
        </w:rPr>
      </w:pPr>
      <w:r w:rsidRPr="006818CA">
        <w:rPr>
          <w:rFonts w:ascii="Arial" w:hAnsi="Arial" w:cs="Arial"/>
          <w:color w:val="0000FF"/>
          <w:sz w:val="36"/>
          <w:szCs w:val="36"/>
          <w:lang w:val="fr-FR"/>
        </w:rPr>
        <w:t>- Les cuisines du personnel, dans les magasins, les bureaux et autres lieux de travail.</w:t>
      </w:r>
    </w:p>
    <w:p w14:paraId="57916336" w14:textId="77777777" w:rsidR="00A034DC" w:rsidRDefault="00A034DC" w:rsidP="00A034DC">
      <w:pPr>
        <w:ind w:firstLine="426"/>
        <w:rPr>
          <w:rFonts w:ascii="Arial" w:hAnsi="Arial" w:cs="Arial"/>
          <w:color w:val="0000FF"/>
          <w:sz w:val="36"/>
          <w:szCs w:val="36"/>
          <w:lang w:val="fr-FR"/>
        </w:rPr>
      </w:pPr>
      <w:r w:rsidRPr="006818CA">
        <w:rPr>
          <w:rFonts w:ascii="Arial" w:hAnsi="Arial" w:cs="Arial"/>
          <w:color w:val="0000FF"/>
          <w:sz w:val="36"/>
          <w:szCs w:val="36"/>
          <w:lang w:val="fr-FR"/>
        </w:rPr>
        <w:t xml:space="preserve">- Un environnement de type : </w:t>
      </w:r>
    </w:p>
    <w:p w14:paraId="7F97F304" w14:textId="6502C284" w:rsidR="00A034DC" w:rsidRPr="006818CA" w:rsidRDefault="00A034DC" w:rsidP="003B4F14">
      <w:pPr>
        <w:jc w:val="center"/>
        <w:rPr>
          <w:rFonts w:ascii="Arial" w:hAnsi="Arial" w:cs="Arial"/>
          <w:color w:val="0000FF"/>
          <w:sz w:val="36"/>
          <w:szCs w:val="36"/>
          <w:lang w:val="fr-FR"/>
        </w:rPr>
      </w:pPr>
      <w:r w:rsidRPr="006818CA">
        <w:rPr>
          <w:rFonts w:ascii="Arial" w:hAnsi="Arial" w:cs="Arial"/>
          <w:color w:val="0000FF"/>
          <w:sz w:val="36"/>
          <w:szCs w:val="36"/>
          <w:lang w:val="fr-FR"/>
        </w:rPr>
        <w:t>• Maisons de ferme • Chambres d’hôtes.</w:t>
      </w:r>
    </w:p>
    <w:p w14:paraId="0352EFF2" w14:textId="77777777" w:rsidR="00A034DC" w:rsidRPr="006818CA" w:rsidRDefault="00A034DC" w:rsidP="00A034DC">
      <w:pPr>
        <w:ind w:firstLine="426"/>
        <w:rPr>
          <w:rFonts w:ascii="Arial" w:hAnsi="Arial" w:cs="Arial"/>
          <w:color w:val="0000FF"/>
          <w:sz w:val="36"/>
          <w:szCs w:val="36"/>
          <w:lang w:val="fr-FR"/>
        </w:rPr>
      </w:pPr>
      <w:r w:rsidRPr="006818CA">
        <w:rPr>
          <w:rFonts w:ascii="Arial" w:hAnsi="Arial" w:cs="Arial"/>
          <w:color w:val="0000FF"/>
          <w:sz w:val="36"/>
          <w:szCs w:val="36"/>
          <w:lang w:val="fr-FR"/>
        </w:rPr>
        <w:t>- Les clients dans les hôtels, les motels et tout autre type d’environnement résidentiel.</w:t>
      </w:r>
    </w:p>
    <w:p w14:paraId="1FCBC466"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L’utiliser en suivant les indications de la notice. </w:t>
      </w:r>
    </w:p>
    <w:p w14:paraId="673A3A59"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Ne jamais utiliser cet appareil à proximité des baignoires, des douches, des lavabos ou autres récipients contenant de l’eau.</w:t>
      </w:r>
    </w:p>
    <w:p w14:paraId="3FDD4924"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Ne jamais utiliser cet appareil à proximité de projections d’eau.</w:t>
      </w:r>
    </w:p>
    <w:p w14:paraId="274BB7A1"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Ne jamais utiliser cet appareil avec les mains mouillées ou humides.</w:t>
      </w:r>
    </w:p>
    <w:p w14:paraId="1ED07541"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Si malencontreusement l’appareil est mouillé, retirer immédiatement la fiche de la prise de courant.</w:t>
      </w:r>
    </w:p>
    <w:p w14:paraId="3E2F0951"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Aviser les utilisateurs potentiels de ces consignes.</w:t>
      </w:r>
    </w:p>
    <w:p w14:paraId="2D8545F0"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Ne jamais laisser l'appareil sans surveillance lorsqu'il est en cours d'utilisation. </w:t>
      </w:r>
    </w:p>
    <w:p w14:paraId="6CD8D609"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L'appareil doit être utilisé conformément à sa destination. Aucune responsabilité ne saurait être engagée pour tout dommage, éventuellement, causé par une utilisation incorrecte ou une mauvaise manipulation.</w:t>
      </w:r>
    </w:p>
    <w:p w14:paraId="55980CE8"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Cet appareil ne doit pas être utilisé par les enfants. </w:t>
      </w:r>
    </w:p>
    <w:p w14:paraId="45340104"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Conserver l'appareil et son câble hors de portée des enfants.</w:t>
      </w:r>
    </w:p>
    <w:p w14:paraId="7717BD08"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Cet appareil peut être utilisé par des adultes, ayant, des capacités physiques, sensorielles ou mentales réduites, ou un </w:t>
      </w:r>
      <w:r w:rsidRPr="006818CA">
        <w:rPr>
          <w:rFonts w:ascii="Arial" w:hAnsi="Arial" w:cs="Arial"/>
          <w:color w:val="0000FF"/>
          <w:sz w:val="36"/>
          <w:szCs w:val="36"/>
          <w:lang w:val="fr-FR"/>
        </w:rPr>
        <w:lastRenderedPageBreak/>
        <w:t>manque d'exp</w:t>
      </w:r>
      <w:r>
        <w:rPr>
          <w:rFonts w:ascii="Arial" w:hAnsi="Arial" w:cs="Arial"/>
          <w:color w:val="0000FF"/>
          <w:sz w:val="36"/>
          <w:szCs w:val="36"/>
          <w:lang w:val="fr-FR"/>
        </w:rPr>
        <w:t>érience et de connaissances, s’</w:t>
      </w:r>
      <w:r w:rsidRPr="006818CA">
        <w:rPr>
          <w:rFonts w:ascii="Arial" w:hAnsi="Arial" w:cs="Arial"/>
          <w:color w:val="0000FF"/>
          <w:sz w:val="36"/>
          <w:szCs w:val="36"/>
          <w:lang w:val="fr-FR"/>
        </w:rPr>
        <w:t>ils ont été formés et encadrés pour son utilisation, en toute sécurité et en comprenant les risques encourus.</w:t>
      </w:r>
    </w:p>
    <w:p w14:paraId="64BBE027"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Nettoyage et entretien ne doivent pas être faits par des enfants.</w:t>
      </w:r>
    </w:p>
    <w:p w14:paraId="169328F0"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eastAsia="Times New Roman" w:hAnsi="Arial" w:cs="Arial"/>
          <w:color w:val="0000FF"/>
          <w:sz w:val="36"/>
          <w:szCs w:val="36"/>
          <w:lang w:val="fr-FR" w:eastAsia="fr-FR"/>
        </w:rPr>
        <w:t>Il convient de surveiller les enfants pour s’assurer qu’ils ne jouent pas avec l’appareil.</w:t>
      </w:r>
      <w:r w:rsidRPr="006818CA">
        <w:rPr>
          <w:rFonts w:ascii="Arial" w:hAnsi="Arial" w:cs="Arial"/>
          <w:color w:val="0000FF"/>
          <w:sz w:val="36"/>
          <w:szCs w:val="36"/>
          <w:lang w:val="fr-FR"/>
        </w:rPr>
        <w:t xml:space="preserve"> </w:t>
      </w:r>
    </w:p>
    <w:p w14:paraId="269640D4"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Toujours déconnecter l'appareil de l’alimentation si on le laisse sans surveillance et avant montage, démontage ou nettoyage.</w:t>
      </w:r>
    </w:p>
    <w:p w14:paraId="6D41BCFC"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Mettre l'appareil à l'arrêt et le déconnecter de l’alimentation avant de changer les accessoires ou d'approcher les parties qui sont mobiles lors du fonctionnement.</w:t>
      </w:r>
    </w:p>
    <w:p w14:paraId="0DFC03B0" w14:textId="67BE06FF" w:rsidR="00A034DC" w:rsidRPr="006818CA" w:rsidRDefault="00D840FB" w:rsidP="00A034DC">
      <w:pPr>
        <w:numPr>
          <w:ilvl w:val="0"/>
          <w:numId w:val="1"/>
        </w:numPr>
        <w:tabs>
          <w:tab w:val="left" w:pos="284"/>
        </w:tabs>
        <w:ind w:left="0" w:firstLine="0"/>
        <w:rPr>
          <w:rFonts w:ascii="Arial" w:hAnsi="Arial" w:cs="Arial"/>
          <w:color w:val="0000FF"/>
          <w:sz w:val="36"/>
          <w:szCs w:val="36"/>
          <w:lang w:val="fr-FR"/>
        </w:rPr>
      </w:pPr>
      <w:r w:rsidRPr="00D840FB">
        <w:rPr>
          <w:rFonts w:ascii="Arial" w:hAnsi="Arial" w:cs="Arial"/>
          <w:color w:val="0000FF"/>
          <w:sz w:val="36"/>
          <w:szCs w:val="36"/>
          <w:lang w:val="fr-FR"/>
        </w:rPr>
        <w:t>Il y a d</w:t>
      </w:r>
      <w:r w:rsidR="007558C6" w:rsidRPr="00D840FB">
        <w:rPr>
          <w:rFonts w:ascii="Arial" w:hAnsi="Arial" w:cs="Arial"/>
          <w:color w:val="0000FF"/>
          <w:sz w:val="36"/>
          <w:szCs w:val="36"/>
          <w:lang w:val="fr-FR"/>
        </w:rPr>
        <w:t>es risques de blessures</w:t>
      </w:r>
      <w:r w:rsidRPr="00D840FB">
        <w:rPr>
          <w:rFonts w:ascii="Arial" w:hAnsi="Arial" w:cs="Arial"/>
          <w:color w:val="0000FF"/>
          <w:sz w:val="36"/>
          <w:szCs w:val="36"/>
          <w:lang w:val="fr-FR"/>
        </w:rPr>
        <w:t xml:space="preserve"> en cas de mauvaise utilisation. </w:t>
      </w:r>
      <w:r w:rsidR="00A034DC" w:rsidRPr="006818CA">
        <w:rPr>
          <w:rFonts w:ascii="Arial" w:hAnsi="Arial" w:cs="Arial"/>
          <w:color w:val="0000FF"/>
          <w:sz w:val="36"/>
          <w:szCs w:val="36"/>
          <w:lang w:val="fr-FR"/>
        </w:rPr>
        <w:t>Des précautions doivent être prises lors de la manipulation des couteaux affutés, lorsqu’on vide le bol et lors du nettoyage.</w:t>
      </w:r>
    </w:p>
    <w:p w14:paraId="18263F65" w14:textId="77777777" w:rsidR="00A034DC"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En ce qui concerne les détails sur la façon de nettoyer les surfaces qui sont au contact des denrées alimentaires ou de l’huile, référez-vous au paragraphe ci-après de la notice.</w:t>
      </w:r>
    </w:p>
    <w:p w14:paraId="4D35ED7C" w14:textId="77777777" w:rsidR="00A034DC"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Afin de protéger les enfants, ne pas laisser traîner les emballages (sac en plastique, carton, polystyrène . . .)  </w:t>
      </w:r>
      <w:proofErr w:type="gramStart"/>
      <w:r w:rsidRPr="006818CA">
        <w:rPr>
          <w:rFonts w:ascii="Arial" w:hAnsi="Arial" w:cs="Arial"/>
          <w:color w:val="0000FF"/>
          <w:sz w:val="36"/>
          <w:szCs w:val="36"/>
          <w:lang w:val="fr-FR"/>
        </w:rPr>
        <w:t>et</w:t>
      </w:r>
      <w:proofErr w:type="gramEnd"/>
      <w:r w:rsidRPr="006818CA">
        <w:rPr>
          <w:rFonts w:ascii="Arial" w:hAnsi="Arial" w:cs="Arial"/>
          <w:color w:val="0000FF"/>
          <w:sz w:val="36"/>
          <w:szCs w:val="36"/>
          <w:lang w:val="fr-FR"/>
        </w:rPr>
        <w:t xml:space="preserve"> ne jamais les laisser jouer avec les films en plastique :      </w:t>
      </w:r>
    </w:p>
    <w:p w14:paraId="28E49872" w14:textId="77777777" w:rsidR="00A034DC" w:rsidRPr="006818CA" w:rsidRDefault="00A034DC" w:rsidP="00A034DC">
      <w:pPr>
        <w:tabs>
          <w:tab w:val="left" w:pos="284"/>
        </w:tabs>
        <w:rPr>
          <w:rFonts w:ascii="Arial" w:hAnsi="Arial" w:cs="Arial"/>
          <w:color w:val="0000FF"/>
          <w:sz w:val="36"/>
          <w:szCs w:val="36"/>
          <w:lang w:val="fr-FR"/>
        </w:rPr>
      </w:pPr>
      <w:r>
        <w:rPr>
          <w:rFonts w:ascii="Arial" w:hAnsi="Arial" w:cs="Arial"/>
          <w:color w:val="0000FF"/>
          <w:sz w:val="36"/>
          <w:szCs w:val="36"/>
          <w:lang w:val="fr-FR"/>
        </w:rPr>
        <w:t xml:space="preserve">                  </w:t>
      </w:r>
      <w:r w:rsidRPr="006818CA">
        <w:rPr>
          <w:rFonts w:ascii="Arial" w:hAnsi="Arial" w:cs="Arial"/>
          <w:b/>
          <w:color w:val="0000FF"/>
          <w:sz w:val="36"/>
          <w:szCs w:val="36"/>
          <w:lang w:val="fr-FR"/>
        </w:rPr>
        <w:t>IL Y A RISQUE D’ETOUFFEMENT</w:t>
      </w:r>
      <w:r w:rsidRPr="006818CA">
        <w:rPr>
          <w:rFonts w:ascii="Arial" w:hAnsi="Arial" w:cs="Arial"/>
          <w:color w:val="0000FF"/>
          <w:sz w:val="36"/>
          <w:szCs w:val="36"/>
          <w:lang w:val="fr-FR"/>
        </w:rPr>
        <w:t>.</w:t>
      </w:r>
    </w:p>
    <w:p w14:paraId="64B9248E"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De temps à autre, vérifier le cordon d'alimentation électrique en recherchant d'éventuels dommages. </w:t>
      </w:r>
    </w:p>
    <w:p w14:paraId="2DBC3EF1"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Ne jamais plonger l’appareil dans l'eau ou dans un autre liquide, et ce, pour quelque raison que ce soit. </w:t>
      </w:r>
    </w:p>
    <w:p w14:paraId="29C777D9"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Ne jamais mettre l’appareil dans un lave-vaisselle.</w:t>
      </w:r>
    </w:p>
    <w:p w14:paraId="644D8091"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Ne jamais installer l'appareil à proximité de surfaces chaudes. </w:t>
      </w:r>
    </w:p>
    <w:p w14:paraId="0C4A387C"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Ne pas se servir d'un appareil dont le cordon ou la fiche est endommagé(e), ou après qu’il ait connu un dysfonctionnement ou avoir été endommagé en quoi que ce soit.</w:t>
      </w:r>
    </w:p>
    <w:p w14:paraId="16659F8D"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Si le câble d’alimentation électrique est endommagé, il doit être remplacé par le fabricant, son service après-vente ou des personnes de qualification similaire afin d’éviter tout danger.</w:t>
      </w:r>
    </w:p>
    <w:p w14:paraId="53A6A808"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lastRenderedPageBreak/>
        <w:t>Débrancher le câble d'alimentation du réseau électrique avant toute opération de nettoyage, de maintenance et de montage d'accessoires.</w:t>
      </w:r>
    </w:p>
    <w:p w14:paraId="3B892382"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Installer toujours cet appareil dans un environnement sec. Ne pas utiliser ou laisser cet appareil, à l’extérieur quand il pleut.</w:t>
      </w:r>
    </w:p>
    <w:p w14:paraId="1723FB96"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Ne jamais se servir d'accessoires non recommandés par le constructeur. Ceux-ci pourraient constituer un danger pour l'utilisateur et risqueraient d'endommager l'appareil.</w:t>
      </w:r>
    </w:p>
    <w:p w14:paraId="5A77564C"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Ne jamais utiliser de cordon électrique ou connecteur autre que celui fourni avec l’appareil.</w:t>
      </w:r>
    </w:p>
    <w:p w14:paraId="2F369347"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Ne jamais déplacer l'appareil en le tirant par le cordon d'alimentation électrique et Veiller à ce que le cordon d'alimentation électrique ne puisse pas être coincé de quelque façon que ce soit. </w:t>
      </w:r>
    </w:p>
    <w:p w14:paraId="5BBCD352"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Ne pas enrouler le cordon d'alimentation électrique autour de l'appareil et ne pas le plier.</w:t>
      </w:r>
    </w:p>
    <w:p w14:paraId="7603EA65"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Veiller à ce que le cordon d'alimentation électrique n'entre jamais en contact avec les parties chaudes de cet appareil. </w:t>
      </w:r>
    </w:p>
    <w:p w14:paraId="0F441D54"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S’assurer que l'appareil a refroidi avant de le nettoyer et de le ranger. </w:t>
      </w:r>
    </w:p>
    <w:p w14:paraId="4325E413"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Ne jamais toucher les parties, de cet appareil, qui pourraient devenir très chaudes en utilisation, Risque de brûlures.</w:t>
      </w:r>
    </w:p>
    <w:p w14:paraId="1FAB8E76"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Prendre garde que les parties chaudes de l'appareil n'entrent jamais en contact avec des matières inflammables, comme des rideaux, tissus, etc. pendant qu'il est en fonctionnement, car un incendie pourrait se déclencher. </w:t>
      </w:r>
    </w:p>
    <w:p w14:paraId="13850B61"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Cet appareil n'est pas destiné à être utilisé au moyen d'une minuterie externe ou d’un système de contrôle à distance.</w:t>
      </w:r>
    </w:p>
    <w:p w14:paraId="721238CA"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Veiller à toujours Poser l'appareil sur une surface plate et stable. </w:t>
      </w:r>
    </w:p>
    <w:p w14:paraId="40199232"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Veiller à ne pas couvrir l'appareil et à ne rien poser dessus. </w:t>
      </w:r>
    </w:p>
    <w:p w14:paraId="300A68E6"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Toujours retirer la fiche de la prise murale si l'appareil n'est pas utilisé.</w:t>
      </w:r>
    </w:p>
    <w:p w14:paraId="1A670624"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 xml:space="preserve">Lors de l’utilisation d’une rallonge, toujours s’assurer que le câble est entièrement déroulé du dévidoir. </w:t>
      </w:r>
    </w:p>
    <w:p w14:paraId="7D634A99"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lastRenderedPageBreak/>
        <w:t>Utiliser uniquement des rallonges approuvées CE. La puissance admissible doit être au minimum de 16A, 250V, 3000W.</w:t>
      </w:r>
    </w:p>
    <w:p w14:paraId="6531C046"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Un Mauvais fonctionnement et l'utilisation incorrecte peuvent endommager l'appareil et causer des blessures à l'utilisateur.</w:t>
      </w:r>
    </w:p>
    <w:p w14:paraId="40AA1E76"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Cet appareil est conforme aux normes en vigueur, relatives à ce type de produit.</w:t>
      </w:r>
      <w:r w:rsidRPr="006818CA">
        <w:rPr>
          <w:rFonts w:ascii="Arial" w:hAnsi="Arial" w:cs="Arial"/>
          <w:color w:val="0000FF"/>
          <w:sz w:val="36"/>
          <w:szCs w:val="36"/>
          <w:lang w:val="fr-FR" w:eastAsia="fr-FR"/>
        </w:rPr>
        <w:t xml:space="preserve"> </w:t>
      </w:r>
    </w:p>
    <w:p w14:paraId="595F7752"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eastAsia="fr-FR"/>
        </w:rPr>
        <w:t>L’appareil ne doit pas être laissé sans surveillance quand il est connecté à l'alimentation principale.</w:t>
      </w:r>
    </w:p>
    <w:p w14:paraId="3E71788E"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eastAsia="fr-FR"/>
        </w:rPr>
        <w:t>L’appareil ne doit pas être utilisé, s’il est tombé ou, s’il présente des signes visibles de dommages ou s’il fuit.</w:t>
      </w:r>
    </w:p>
    <w:p w14:paraId="222AAB6A" w14:textId="77777777" w:rsidR="00A034DC" w:rsidRPr="006818CA" w:rsidRDefault="00A034DC" w:rsidP="00A034DC">
      <w:pPr>
        <w:numPr>
          <w:ilvl w:val="0"/>
          <w:numId w:val="1"/>
        </w:numPr>
        <w:tabs>
          <w:tab w:val="left" w:pos="284"/>
        </w:tabs>
        <w:ind w:left="0" w:firstLine="0"/>
        <w:rPr>
          <w:rFonts w:ascii="Arial" w:hAnsi="Arial" w:cs="Arial"/>
          <w:color w:val="0000FF"/>
          <w:sz w:val="36"/>
          <w:szCs w:val="36"/>
          <w:lang w:val="fr-FR"/>
        </w:rPr>
      </w:pPr>
      <w:r w:rsidRPr="006818CA">
        <w:rPr>
          <w:rFonts w:ascii="Arial" w:hAnsi="Arial" w:cs="Arial"/>
          <w:color w:val="0000FF"/>
          <w:sz w:val="36"/>
          <w:szCs w:val="36"/>
          <w:lang w:val="fr-FR"/>
        </w:rPr>
        <w:t>Cet appareil est destiné exclusivement à un usage domestique.</w:t>
      </w:r>
    </w:p>
    <w:p w14:paraId="59FED474" w14:textId="77777777" w:rsidR="00A034DC" w:rsidRPr="006818CA" w:rsidRDefault="00A034DC" w:rsidP="00A034DC">
      <w:pPr>
        <w:rPr>
          <w:rFonts w:ascii="Arial" w:hAnsi="Arial" w:cs="Arial"/>
          <w:color w:val="0000FF"/>
          <w:sz w:val="36"/>
          <w:szCs w:val="36"/>
          <w:lang w:val="fr-FR"/>
        </w:rPr>
      </w:pPr>
    </w:p>
    <w:p w14:paraId="202942E7" w14:textId="77777777" w:rsidR="00A034DC" w:rsidRPr="006818CA" w:rsidRDefault="00A034DC" w:rsidP="00A034DC">
      <w:pPr>
        <w:tabs>
          <w:tab w:val="left" w:pos="284"/>
        </w:tabs>
        <w:jc w:val="center"/>
        <w:rPr>
          <w:rFonts w:ascii="Arial" w:hAnsi="Arial" w:cs="Arial"/>
          <w:b/>
          <w:color w:val="0000FF"/>
          <w:sz w:val="36"/>
          <w:szCs w:val="36"/>
          <w:lang w:val="fr-FR"/>
        </w:rPr>
      </w:pPr>
      <w:r w:rsidRPr="006818CA">
        <w:rPr>
          <w:rFonts w:ascii="Arial" w:hAnsi="Arial" w:cs="Arial"/>
          <w:b/>
          <w:color w:val="0000FF"/>
          <w:sz w:val="36"/>
          <w:szCs w:val="36"/>
          <w:lang w:val="fr-FR"/>
        </w:rPr>
        <w:t>MISES EN GARDE SPECIFIQUES A CET APPAREIL</w:t>
      </w:r>
    </w:p>
    <w:p w14:paraId="69F86CCF" w14:textId="77777777" w:rsidR="00A034DC" w:rsidRPr="006818CA" w:rsidRDefault="00A034DC" w:rsidP="00A034DC">
      <w:pPr>
        <w:ind w:left="142" w:hanging="142"/>
        <w:rPr>
          <w:rFonts w:ascii="Arial" w:hAnsi="Arial" w:cs="Arial"/>
          <w:color w:val="0000FF"/>
          <w:sz w:val="36"/>
          <w:szCs w:val="36"/>
          <w:lang w:val="fr-FR"/>
        </w:rPr>
      </w:pPr>
    </w:p>
    <w:p w14:paraId="7A7339AE" w14:textId="77777777" w:rsidR="00A034DC" w:rsidRPr="006818CA" w:rsidRDefault="00A034DC" w:rsidP="00A034DC">
      <w:pPr>
        <w:numPr>
          <w:ilvl w:val="0"/>
          <w:numId w:val="28"/>
        </w:numPr>
        <w:tabs>
          <w:tab w:val="clear" w:pos="1080"/>
        </w:tabs>
        <w:ind w:left="284" w:hanging="229"/>
        <w:rPr>
          <w:rFonts w:ascii="Arial" w:hAnsi="Arial" w:cs="Arial"/>
          <w:color w:val="0000FF"/>
          <w:sz w:val="36"/>
          <w:szCs w:val="36"/>
          <w:lang w:val="fr-FR"/>
        </w:rPr>
      </w:pPr>
      <w:r w:rsidRPr="006818CA">
        <w:rPr>
          <w:rFonts w:ascii="Arial" w:hAnsi="Arial" w:cs="Arial"/>
          <w:color w:val="0000FF"/>
          <w:sz w:val="36"/>
          <w:szCs w:val="36"/>
          <w:lang w:val="fr-FR"/>
        </w:rPr>
        <w:t xml:space="preserve">Les lames sont coupantes. Prendre toutes les précautions nécessaires. </w:t>
      </w:r>
    </w:p>
    <w:p w14:paraId="3178CB69" w14:textId="77777777" w:rsidR="00A034DC" w:rsidRPr="006818CA" w:rsidRDefault="00A034DC" w:rsidP="00A034DC">
      <w:pPr>
        <w:numPr>
          <w:ilvl w:val="0"/>
          <w:numId w:val="28"/>
        </w:numPr>
        <w:tabs>
          <w:tab w:val="clear" w:pos="1080"/>
        </w:tabs>
        <w:ind w:left="284" w:hanging="229"/>
        <w:rPr>
          <w:rFonts w:ascii="Arial" w:hAnsi="Arial" w:cs="Arial"/>
          <w:color w:val="0000FF"/>
          <w:sz w:val="36"/>
          <w:szCs w:val="36"/>
          <w:lang w:val="fr-FR"/>
        </w:rPr>
      </w:pPr>
      <w:r w:rsidRPr="006818CA">
        <w:rPr>
          <w:rFonts w:ascii="Arial" w:hAnsi="Arial" w:cs="Arial"/>
          <w:color w:val="0000FF"/>
          <w:sz w:val="36"/>
          <w:szCs w:val="36"/>
          <w:lang w:val="fr-FR"/>
        </w:rPr>
        <w:t>Pour mixer des liquides, et notamment des liquides chauds, il convient de procéder par petites quantités</w:t>
      </w:r>
      <w:r>
        <w:rPr>
          <w:rFonts w:ascii="Arial" w:hAnsi="Arial" w:cs="Arial"/>
          <w:color w:val="0000FF"/>
          <w:sz w:val="36"/>
          <w:szCs w:val="36"/>
          <w:lang w:val="fr-FR"/>
        </w:rPr>
        <w:t>,</w:t>
      </w:r>
      <w:r w:rsidRPr="006818CA">
        <w:rPr>
          <w:rFonts w:ascii="Arial" w:hAnsi="Arial" w:cs="Arial"/>
          <w:color w:val="0000FF"/>
          <w:sz w:val="36"/>
          <w:szCs w:val="36"/>
          <w:lang w:val="fr-FR"/>
        </w:rPr>
        <w:t xml:space="preserve"> à la fois</w:t>
      </w:r>
      <w:r>
        <w:rPr>
          <w:rFonts w:ascii="Arial" w:hAnsi="Arial" w:cs="Arial"/>
          <w:color w:val="0000FF"/>
          <w:sz w:val="36"/>
          <w:szCs w:val="36"/>
          <w:lang w:val="fr-FR"/>
        </w:rPr>
        <w:t>,</w:t>
      </w:r>
      <w:r w:rsidRPr="006818CA">
        <w:rPr>
          <w:rFonts w:ascii="Arial" w:hAnsi="Arial" w:cs="Arial"/>
          <w:color w:val="0000FF"/>
          <w:sz w:val="36"/>
          <w:szCs w:val="36"/>
          <w:lang w:val="fr-FR"/>
        </w:rPr>
        <w:t xml:space="preserve"> pour éviter les débordements. </w:t>
      </w:r>
      <w:r>
        <w:rPr>
          <w:rFonts w:ascii="Arial" w:hAnsi="Arial" w:cs="Arial"/>
          <w:color w:val="0000FF"/>
          <w:sz w:val="36"/>
          <w:szCs w:val="36"/>
          <w:lang w:val="fr-FR"/>
        </w:rPr>
        <w:t xml:space="preserve">Ne jamais remplir </w:t>
      </w:r>
      <w:proofErr w:type="spellStart"/>
      <w:r>
        <w:rPr>
          <w:rFonts w:ascii="Arial" w:hAnsi="Arial" w:cs="Arial"/>
          <w:color w:val="0000FF"/>
          <w:sz w:val="36"/>
          <w:szCs w:val="36"/>
          <w:lang w:val="fr-FR"/>
        </w:rPr>
        <w:t>au dessus</w:t>
      </w:r>
      <w:proofErr w:type="spellEnd"/>
      <w:r>
        <w:rPr>
          <w:rFonts w:ascii="Arial" w:hAnsi="Arial" w:cs="Arial"/>
          <w:color w:val="0000FF"/>
          <w:sz w:val="36"/>
          <w:szCs w:val="36"/>
          <w:lang w:val="fr-FR"/>
        </w:rPr>
        <w:t xml:space="preserve"> de la moitié du bol.</w:t>
      </w:r>
    </w:p>
    <w:p w14:paraId="02205716" w14:textId="77777777" w:rsidR="00A034DC" w:rsidRPr="006818CA" w:rsidRDefault="00A034DC" w:rsidP="00A034DC">
      <w:pPr>
        <w:numPr>
          <w:ilvl w:val="0"/>
          <w:numId w:val="28"/>
        </w:numPr>
        <w:tabs>
          <w:tab w:val="clear" w:pos="1080"/>
        </w:tabs>
        <w:ind w:left="284" w:hanging="229"/>
        <w:rPr>
          <w:rFonts w:ascii="Arial" w:hAnsi="Arial" w:cs="Arial"/>
          <w:color w:val="0000FF"/>
          <w:sz w:val="36"/>
          <w:szCs w:val="36"/>
          <w:lang w:val="fr-FR"/>
        </w:rPr>
      </w:pPr>
      <w:r w:rsidRPr="006818CA">
        <w:rPr>
          <w:rFonts w:ascii="Arial" w:hAnsi="Arial" w:cs="Arial"/>
          <w:color w:val="0000FF"/>
          <w:sz w:val="36"/>
          <w:szCs w:val="36"/>
          <w:lang w:val="fr-FR"/>
        </w:rPr>
        <w:t xml:space="preserve">Ne pas laisser d’ustensile de cuisine dans le récipient pendant le mélange et même uniquement quand l’appareil n’est pas en service. </w:t>
      </w:r>
    </w:p>
    <w:p w14:paraId="2DB99599" w14:textId="77777777" w:rsidR="00A034DC" w:rsidRPr="006818CA" w:rsidRDefault="00A034DC" w:rsidP="00A034DC">
      <w:pPr>
        <w:numPr>
          <w:ilvl w:val="0"/>
          <w:numId w:val="28"/>
        </w:numPr>
        <w:tabs>
          <w:tab w:val="clear" w:pos="1080"/>
        </w:tabs>
        <w:ind w:left="284" w:hanging="229"/>
        <w:rPr>
          <w:rFonts w:ascii="Arial" w:hAnsi="Arial" w:cs="Arial"/>
          <w:color w:val="0000FF"/>
          <w:sz w:val="36"/>
          <w:szCs w:val="36"/>
          <w:lang w:val="fr-FR"/>
        </w:rPr>
      </w:pPr>
      <w:r w:rsidRPr="006818CA">
        <w:rPr>
          <w:rFonts w:ascii="Arial" w:hAnsi="Arial" w:cs="Arial"/>
          <w:color w:val="0000FF"/>
          <w:sz w:val="36"/>
          <w:szCs w:val="36"/>
          <w:lang w:val="fr-FR"/>
        </w:rPr>
        <w:t>Ne jamais utiliser de produit ou liquides plus chaud que 80° C (ou 127° F)</w:t>
      </w:r>
    </w:p>
    <w:p w14:paraId="43ACE7AD" w14:textId="71BE3ADC" w:rsidR="00A034DC" w:rsidRPr="006818CA" w:rsidRDefault="00A034DC" w:rsidP="00A034DC">
      <w:pPr>
        <w:numPr>
          <w:ilvl w:val="0"/>
          <w:numId w:val="28"/>
        </w:numPr>
        <w:tabs>
          <w:tab w:val="clear" w:pos="1080"/>
        </w:tabs>
        <w:ind w:left="284" w:hanging="229"/>
        <w:rPr>
          <w:rFonts w:ascii="Arial" w:hAnsi="Arial" w:cs="Arial"/>
          <w:color w:val="0000FF"/>
          <w:sz w:val="36"/>
          <w:szCs w:val="36"/>
          <w:lang w:val="fr-FR"/>
        </w:rPr>
      </w:pPr>
      <w:r w:rsidRPr="006818CA">
        <w:rPr>
          <w:rFonts w:ascii="Arial" w:hAnsi="Arial" w:cs="Arial"/>
          <w:color w:val="0000FF"/>
          <w:sz w:val="36"/>
          <w:szCs w:val="36"/>
          <w:lang w:val="fr-FR"/>
        </w:rPr>
        <w:t xml:space="preserve">Après un usage de </w:t>
      </w:r>
      <w:r w:rsidR="003B4F14">
        <w:rPr>
          <w:rFonts w:ascii="Arial" w:hAnsi="Arial" w:cs="Arial"/>
          <w:color w:val="0000FF"/>
          <w:sz w:val="36"/>
          <w:szCs w:val="36"/>
          <w:lang w:val="fr-FR"/>
        </w:rPr>
        <w:t>1</w:t>
      </w:r>
      <w:r w:rsidRPr="006818CA">
        <w:rPr>
          <w:rFonts w:ascii="Arial" w:hAnsi="Arial" w:cs="Arial"/>
          <w:color w:val="0000FF"/>
          <w:sz w:val="36"/>
          <w:szCs w:val="36"/>
          <w:lang w:val="fr-FR"/>
        </w:rPr>
        <w:t xml:space="preserve"> minute</w:t>
      </w:r>
      <w:r w:rsidR="003B4F14">
        <w:rPr>
          <w:rFonts w:ascii="Arial" w:hAnsi="Arial" w:cs="Arial"/>
          <w:color w:val="0000FF"/>
          <w:sz w:val="36"/>
          <w:szCs w:val="36"/>
          <w:lang w:val="fr-FR"/>
        </w:rPr>
        <w:t xml:space="preserve"> en continu</w:t>
      </w:r>
      <w:r w:rsidRPr="006818CA">
        <w:rPr>
          <w:rFonts w:ascii="Arial" w:hAnsi="Arial" w:cs="Arial"/>
          <w:color w:val="0000FF"/>
          <w:sz w:val="36"/>
          <w:szCs w:val="36"/>
          <w:lang w:val="fr-FR"/>
        </w:rPr>
        <w:t xml:space="preserve">, le blender doit refroidir pendant au moins une minute afin de ne pas être en surchauffe. </w:t>
      </w:r>
    </w:p>
    <w:p w14:paraId="5B40A133" w14:textId="77777777" w:rsidR="00A034DC" w:rsidRPr="006818CA" w:rsidRDefault="00A034DC" w:rsidP="00A034DC">
      <w:pPr>
        <w:numPr>
          <w:ilvl w:val="0"/>
          <w:numId w:val="28"/>
        </w:numPr>
        <w:tabs>
          <w:tab w:val="clear" w:pos="1080"/>
        </w:tabs>
        <w:ind w:left="284" w:hanging="229"/>
        <w:rPr>
          <w:rFonts w:ascii="Arial" w:hAnsi="Arial" w:cs="Arial"/>
          <w:color w:val="0000FF"/>
          <w:sz w:val="36"/>
          <w:szCs w:val="36"/>
          <w:lang w:val="fr-FR"/>
        </w:rPr>
      </w:pPr>
      <w:r w:rsidRPr="006818CA">
        <w:rPr>
          <w:rFonts w:ascii="Arial" w:hAnsi="Arial" w:cs="Arial"/>
          <w:color w:val="0000FF"/>
          <w:sz w:val="36"/>
          <w:szCs w:val="36"/>
          <w:lang w:val="fr-FR"/>
        </w:rPr>
        <w:t xml:space="preserve">Les réparations doivent être effectuées uniquement par un réparateur agréé. </w:t>
      </w:r>
    </w:p>
    <w:p w14:paraId="59751B0F" w14:textId="77777777" w:rsidR="00A034DC" w:rsidRDefault="00A034DC" w:rsidP="00A034DC">
      <w:pPr>
        <w:numPr>
          <w:ilvl w:val="0"/>
          <w:numId w:val="28"/>
        </w:numPr>
        <w:tabs>
          <w:tab w:val="clear" w:pos="1080"/>
        </w:tabs>
        <w:ind w:left="284" w:hanging="229"/>
        <w:rPr>
          <w:rFonts w:ascii="Arial" w:hAnsi="Arial" w:cs="Arial"/>
          <w:color w:val="0000FF"/>
          <w:sz w:val="36"/>
          <w:szCs w:val="36"/>
          <w:lang w:val="fr-FR"/>
        </w:rPr>
      </w:pPr>
      <w:r w:rsidRPr="006818CA">
        <w:rPr>
          <w:rFonts w:ascii="Arial" w:hAnsi="Arial" w:cs="Arial"/>
          <w:color w:val="0000FF"/>
          <w:sz w:val="36"/>
          <w:szCs w:val="36"/>
          <w:lang w:val="fr-FR"/>
        </w:rPr>
        <w:t>CE PRODUIT EST DESTINE UNIQUEMENT A UN USAGE MENAGER PRIVÉ.</w:t>
      </w:r>
    </w:p>
    <w:p w14:paraId="7C9C001D" w14:textId="77777777" w:rsidR="00A034DC" w:rsidRDefault="00A034DC" w:rsidP="00A034DC">
      <w:pPr>
        <w:rPr>
          <w:rFonts w:ascii="Arial" w:hAnsi="Arial" w:cs="Arial"/>
          <w:color w:val="0000FF"/>
          <w:sz w:val="36"/>
          <w:szCs w:val="36"/>
          <w:lang w:val="fr-FR"/>
        </w:rPr>
      </w:pPr>
    </w:p>
    <w:p w14:paraId="07BD476F" w14:textId="77777777" w:rsidR="00A034DC" w:rsidRPr="00582F72" w:rsidRDefault="00A034DC" w:rsidP="00A034DC">
      <w:pPr>
        <w:ind w:right="-20"/>
        <w:jc w:val="center"/>
        <w:rPr>
          <w:rFonts w:ascii="Arial" w:hAnsi="Arial" w:cs="Arial"/>
          <w:b/>
          <w:color w:val="0000FF"/>
          <w:sz w:val="36"/>
          <w:szCs w:val="36"/>
          <w:lang w:val="fr-FR"/>
        </w:rPr>
      </w:pPr>
      <w:r w:rsidRPr="00582F72">
        <w:rPr>
          <w:rFonts w:ascii="Arial" w:hAnsi="Arial" w:cs="Arial"/>
          <w:b/>
          <w:color w:val="0000FF"/>
          <w:sz w:val="36"/>
          <w:szCs w:val="36"/>
          <w:lang w:val="fr-FR"/>
        </w:rPr>
        <w:lastRenderedPageBreak/>
        <w:t>INFORMATIONS GENERALES</w:t>
      </w:r>
    </w:p>
    <w:p w14:paraId="036A1A36" w14:textId="77777777" w:rsidR="00A034DC" w:rsidRPr="00582F72" w:rsidRDefault="00A034DC" w:rsidP="00A034DC">
      <w:pPr>
        <w:ind w:right="1308"/>
        <w:rPr>
          <w:rFonts w:ascii="Arial" w:hAnsi="Arial" w:cs="Arial"/>
          <w:color w:val="0000FF"/>
          <w:sz w:val="36"/>
          <w:szCs w:val="36"/>
          <w:lang w:val="fr-FR"/>
        </w:rPr>
      </w:pPr>
    </w:p>
    <w:p w14:paraId="187C3587" w14:textId="295AF385" w:rsidR="00A034DC" w:rsidRPr="00582F72" w:rsidRDefault="00EA2AFB" w:rsidP="00A034DC">
      <w:pPr>
        <w:ind w:right="1557"/>
        <w:rPr>
          <w:rFonts w:ascii="Arial" w:hAnsi="Arial" w:cs="Arial"/>
          <w:color w:val="0000FF"/>
          <w:sz w:val="36"/>
          <w:szCs w:val="36"/>
          <w:lang w:val="fr-FR"/>
        </w:rPr>
      </w:pPr>
      <w:r>
        <w:rPr>
          <w:noProof/>
          <w:lang w:val="fr-FR" w:eastAsia="fr-FR"/>
        </w:rPr>
        <mc:AlternateContent>
          <mc:Choice Requires="wps">
            <w:drawing>
              <wp:anchor distT="0" distB="0" distL="114300" distR="114300" simplePos="0" relativeHeight="251659264" behindDoc="1" locked="0" layoutInCell="1" allowOverlap="1" wp14:anchorId="701F9C87" wp14:editId="7F88420D">
                <wp:simplePos x="0" y="0"/>
                <wp:positionH relativeFrom="column">
                  <wp:posOffset>5645150</wp:posOffset>
                </wp:positionH>
                <wp:positionV relativeFrom="paragraph">
                  <wp:posOffset>-213995</wp:posOffset>
                </wp:positionV>
                <wp:extent cx="996315" cy="873760"/>
                <wp:effectExtent l="0" t="0" r="0" b="0"/>
                <wp:wrapNone/>
                <wp:docPr id="29"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873760"/>
                        </a:xfrm>
                        <a:prstGeom prst="rect">
                          <a:avLst/>
                        </a:prstGeom>
                        <a:noFill/>
                        <a:ln>
                          <a:noFill/>
                        </a:ln>
                        <a:extLst>
                          <a:ext uri="{909E8E84-426E-40dd-AFC4-6F175D3DCCD1}"/>
                          <a:ext uri="{91240B29-F687-4f45-9708-019B960494DF}"/>
                        </a:extLst>
                      </wps:spPr>
                      <wps:txbx>
                        <w:txbxContent>
                          <w:p w14:paraId="36BACB59" w14:textId="05E8EB34" w:rsidR="00A034DC" w:rsidRDefault="00EA2AFB" w:rsidP="00A034DC">
                            <w:r w:rsidRPr="00A034DC">
                              <w:rPr>
                                <w:noProof/>
                                <w:lang w:val="fr-FR" w:eastAsia="fr-FR"/>
                              </w:rPr>
                              <w:drawing>
                                <wp:inline distT="0" distB="0" distL="0" distR="0" wp14:anchorId="5052CE76" wp14:editId="3D51CB16">
                                  <wp:extent cx="807085" cy="690880"/>
                                  <wp:effectExtent l="0" t="0" r="5715" b="0"/>
                                  <wp:docPr id="1" name="Image 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BOOK"/>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807085" cy="69088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01F9C87" id="Text Box 36" o:spid="_x0000_s1031" type="#_x0000_t202" style="position:absolute;margin-left:444.5pt;margin-top:-16.85pt;width:78.45pt;height:68.8pt;z-index:-2516572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" filled="f" stroked="f">
                <v:textbox style="mso-fit-shape-to-text:t" inset=",7.2pt,,7.2pt">
                  <w:txbxContent>
                    <w:p w14:paraId="36BACB59" w14:textId="05E8EB34" w:rsidR="00A034DC" w:rsidRDefault="00EA2AFB" w:rsidP="00A034DC">
                      <w:r w:rsidRPr="00A034DC">
                        <w:rPr>
                          <w:noProof/>
                          <w:lang w:val="en-US" w:eastAsia="zh-CN"/>
                        </w:rPr>
                        <w:drawing>
                          <wp:inline distT="0" distB="0" distL="0" distR="0" wp14:anchorId="5052CE76" wp14:editId="3D51CB16">
                            <wp:extent cx="807085" cy="690880"/>
                            <wp:effectExtent l="0" t="0" r="5715" b="0"/>
                            <wp:docPr id="1" name="Image 6" descr="BOO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6" descr="BOOK"/>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807085" cy="690880"/>
                                    </a:xfrm>
                                    <a:prstGeom prst="rect">
                                      <a:avLst/>
                                    </a:prstGeom>
                                    <a:noFill/>
                                    <a:ln>
                                      <a:noFill/>
                                    </a:ln>
                                  </pic:spPr>
                                </pic:pic>
                              </a:graphicData>
                            </a:graphic>
                          </wp:inline>
                        </w:drawing>
                      </w:r>
                    </w:p>
                  </w:txbxContent>
                </v:textbox>
              </v:shape>
            </w:pict>
          </mc:Fallback>
        </mc:AlternateContent>
      </w:r>
      <w:r w:rsidR="00A034DC" w:rsidRPr="00582F72">
        <w:rPr>
          <w:rFonts w:ascii="Arial" w:hAnsi="Arial" w:cs="Arial"/>
          <w:color w:val="0000FF"/>
          <w:sz w:val="36"/>
          <w:szCs w:val="36"/>
          <w:lang w:val="fr-FR"/>
        </w:rPr>
        <w:t>Le symbole</w:t>
      </w:r>
      <w:proofErr w:type="gramStart"/>
      <w:r w:rsidR="00A034DC" w:rsidRPr="00582F72">
        <w:rPr>
          <w:rFonts w:ascii="Arial" w:hAnsi="Arial" w:cs="Arial"/>
          <w:color w:val="0000FF"/>
          <w:sz w:val="36"/>
          <w:szCs w:val="36"/>
          <w:lang w:val="fr-FR"/>
        </w:rPr>
        <w:t xml:space="preserve"> «LIVRE</w:t>
      </w:r>
      <w:proofErr w:type="gramEnd"/>
      <w:r w:rsidR="00A034DC" w:rsidRPr="00582F72">
        <w:rPr>
          <w:rFonts w:ascii="Arial" w:hAnsi="Arial" w:cs="Arial"/>
          <w:color w:val="0000FF"/>
          <w:sz w:val="36"/>
          <w:szCs w:val="36"/>
          <w:lang w:val="fr-FR"/>
        </w:rPr>
        <w:t xml:space="preserve"> OUVERT» signifie une recommandation de lire des choses importantes contenues dans la notice.</w:t>
      </w:r>
    </w:p>
    <w:p w14:paraId="701E4073" w14:textId="77777777" w:rsidR="00A034DC" w:rsidRPr="00582F72" w:rsidRDefault="00A034DC" w:rsidP="00A034DC">
      <w:pPr>
        <w:ind w:right="1557"/>
        <w:rPr>
          <w:rFonts w:ascii="Arial" w:hAnsi="Arial" w:cs="Arial"/>
          <w:color w:val="0000FF"/>
          <w:sz w:val="36"/>
          <w:szCs w:val="36"/>
          <w:lang w:val="fr-FR"/>
        </w:rPr>
      </w:pPr>
    </w:p>
    <w:p w14:paraId="539B75C2" w14:textId="130CA436" w:rsidR="00A034DC" w:rsidRPr="00582F72" w:rsidRDefault="00EA2AFB" w:rsidP="00A034DC">
      <w:pPr>
        <w:ind w:right="1557"/>
        <w:rPr>
          <w:rFonts w:ascii="Arial" w:hAnsi="Arial" w:cs="Arial"/>
          <w:color w:val="0000FF"/>
          <w:sz w:val="36"/>
          <w:szCs w:val="36"/>
          <w:lang w:val="fr-FR"/>
        </w:rPr>
      </w:pPr>
      <w:r>
        <w:rPr>
          <w:noProof/>
          <w:lang w:val="fr-FR" w:eastAsia="fr-FR"/>
        </w:rPr>
        <mc:AlternateContent>
          <mc:Choice Requires="wps">
            <w:drawing>
              <wp:anchor distT="0" distB="0" distL="114300" distR="114300" simplePos="0" relativeHeight="251660288" behindDoc="1" locked="0" layoutInCell="1" allowOverlap="1" wp14:anchorId="07C4CE26" wp14:editId="17B4ED9F">
                <wp:simplePos x="0" y="0"/>
                <wp:positionH relativeFrom="column">
                  <wp:posOffset>5645150</wp:posOffset>
                </wp:positionH>
                <wp:positionV relativeFrom="paragraph">
                  <wp:posOffset>235585</wp:posOffset>
                </wp:positionV>
                <wp:extent cx="996315" cy="995680"/>
                <wp:effectExtent l="0" t="0" r="0" b="0"/>
                <wp:wrapNone/>
                <wp:docPr id="27" name="Text 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ext uri="{91240B29-F687-4f45-9708-019B960494DF}"/>
                        </a:extLst>
                      </wps:spPr>
                      <wps:txbx>
                        <w:txbxContent>
                          <w:p w14:paraId="070AC3C5" w14:textId="05C1511E" w:rsidR="00A034DC" w:rsidRDefault="00EA2AFB" w:rsidP="00A034DC">
                            <w:r w:rsidRPr="00A034DC">
                              <w:rPr>
                                <w:noProof/>
                                <w:lang w:val="fr-FR" w:eastAsia="fr-FR"/>
                              </w:rPr>
                              <w:drawing>
                                <wp:inline distT="0" distB="0" distL="0" distR="0" wp14:anchorId="07728B33" wp14:editId="58105608">
                                  <wp:extent cx="807085" cy="807085"/>
                                  <wp:effectExtent l="0" t="0" r="5715" b="5715"/>
                                  <wp:docPr id="2" name="Image 7"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Trash détouré"/>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7C4CE26" id="Text Box 37" o:spid="_x0000_s1032" type="#_x0000_t202" style="position:absolute;margin-left:444.5pt;margin-top:18.55pt;width:78.45pt;height:78.4pt;z-index:-251656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" filled="f" stroked="f">
                <v:textbox style="mso-fit-shape-to-text:t" inset=",7.2pt,,7.2pt">
                  <w:txbxContent>
                    <w:p w14:paraId="070AC3C5" w14:textId="05C1511E" w:rsidR="00A034DC" w:rsidRDefault="00EA2AFB" w:rsidP="00A034DC">
                      <w:r w:rsidRPr="00A034DC">
                        <w:rPr>
                          <w:noProof/>
                          <w:lang w:val="en-US" w:eastAsia="zh-CN"/>
                        </w:rPr>
                        <w:drawing>
                          <wp:inline distT="0" distB="0" distL="0" distR="0" wp14:anchorId="07728B33" wp14:editId="58105608">
                            <wp:extent cx="807085" cy="807085"/>
                            <wp:effectExtent l="0" t="0" r="5715" b="5715"/>
                            <wp:docPr id="2" name="Image 7" descr="Trash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7" descr="Trash détouré"/>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A034DC" w:rsidRPr="00582F72">
        <w:rPr>
          <w:rFonts w:ascii="Arial" w:hAnsi="Arial" w:cs="Arial"/>
          <w:color w:val="0000FF"/>
          <w:sz w:val="36"/>
          <w:szCs w:val="36"/>
          <w:lang w:val="fr-FR"/>
        </w:rPr>
        <w:t>Le symbole</w:t>
      </w:r>
      <w:proofErr w:type="gramStart"/>
      <w:r w:rsidR="00A034DC" w:rsidRPr="00582F72">
        <w:rPr>
          <w:rFonts w:ascii="Arial" w:hAnsi="Arial" w:cs="Arial"/>
          <w:color w:val="0000FF"/>
          <w:sz w:val="36"/>
          <w:szCs w:val="36"/>
          <w:lang w:val="fr-FR"/>
        </w:rPr>
        <w:t xml:space="preserve"> «POUBELLE</w:t>
      </w:r>
      <w:proofErr w:type="gramEnd"/>
      <w:r w:rsidR="00A034DC" w:rsidRPr="00582F72">
        <w:rPr>
          <w:rFonts w:ascii="Arial" w:hAnsi="Arial" w:cs="Arial"/>
          <w:color w:val="0000FF"/>
          <w:sz w:val="36"/>
          <w:szCs w:val="36"/>
          <w:lang w:val="fr-FR"/>
        </w:rPr>
        <w:t>» barrée, sigle DEEE (Déchet d’Equipement Electrique et Electronique) signifie, qu’en fin de vie, il ne doit pas être jeté aux déchets ménagers, mais déposé au centre de tri de la localité. La valorisation des déchets permet de contribuer à préserver notre environnement.</w:t>
      </w:r>
    </w:p>
    <w:p w14:paraId="0E018898" w14:textId="77777777" w:rsidR="00A034DC" w:rsidRPr="00582F72" w:rsidRDefault="00A034DC" w:rsidP="00A034DC">
      <w:pPr>
        <w:ind w:right="1557"/>
        <w:rPr>
          <w:rFonts w:ascii="Arial" w:hAnsi="Arial" w:cs="Arial"/>
          <w:color w:val="0000FF"/>
          <w:sz w:val="36"/>
          <w:szCs w:val="36"/>
          <w:lang w:val="fr-FR"/>
        </w:rPr>
      </w:pPr>
    </w:p>
    <w:p w14:paraId="6BE1DF05" w14:textId="6FD65FC9" w:rsidR="00A034DC" w:rsidRPr="00582F72" w:rsidRDefault="00EA2AFB" w:rsidP="00A034DC">
      <w:pPr>
        <w:ind w:right="1557"/>
        <w:rPr>
          <w:rFonts w:ascii="Arial" w:hAnsi="Arial" w:cs="Arial"/>
          <w:color w:val="0000FF"/>
          <w:sz w:val="36"/>
          <w:szCs w:val="36"/>
          <w:lang w:val="fr-FR"/>
        </w:rPr>
      </w:pPr>
      <w:r>
        <w:rPr>
          <w:noProof/>
          <w:lang w:val="fr-FR" w:eastAsia="fr-FR"/>
        </w:rPr>
        <mc:AlternateContent>
          <mc:Choice Requires="wps">
            <w:drawing>
              <wp:anchor distT="0" distB="0" distL="114300" distR="114300" simplePos="0" relativeHeight="251661312" behindDoc="1" locked="0" layoutInCell="1" allowOverlap="1" wp14:anchorId="242538E2" wp14:editId="7B330867">
                <wp:simplePos x="0" y="0"/>
                <wp:positionH relativeFrom="column">
                  <wp:posOffset>5568950</wp:posOffset>
                </wp:positionH>
                <wp:positionV relativeFrom="paragraph">
                  <wp:posOffset>264160</wp:posOffset>
                </wp:positionV>
                <wp:extent cx="1072515" cy="817880"/>
                <wp:effectExtent l="0" t="0" r="0" b="0"/>
                <wp:wrapNone/>
                <wp:docPr id="25"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2515" cy="817880"/>
                        </a:xfrm>
                        <a:prstGeom prst="rect">
                          <a:avLst/>
                        </a:prstGeom>
                        <a:noFill/>
                        <a:ln>
                          <a:noFill/>
                        </a:ln>
                        <a:extLst>
                          <a:ext uri="{909E8E84-426E-40dd-AFC4-6F175D3DCCD1}"/>
                          <a:ext uri="{91240B29-F687-4f45-9708-019B960494DF}"/>
                        </a:extLst>
                      </wps:spPr>
                      <wps:txbx>
                        <w:txbxContent>
                          <w:p w14:paraId="2DD2CC81" w14:textId="7AF8A2E0" w:rsidR="00A034DC" w:rsidRDefault="00EA2AFB" w:rsidP="00A034DC">
                            <w:r w:rsidRPr="00A034DC">
                              <w:rPr>
                                <w:noProof/>
                                <w:lang w:val="fr-FR" w:eastAsia="fr-FR"/>
                              </w:rPr>
                              <w:drawing>
                                <wp:inline distT="0" distB="0" distL="0" distR="0" wp14:anchorId="3997966C" wp14:editId="6AFCAFFE">
                                  <wp:extent cx="885190" cy="632460"/>
                                  <wp:effectExtent l="0" t="0" r="3810" b="2540"/>
                                  <wp:docPr id="24" name="Image 8"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E détouré"/>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85190" cy="63246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242538E2" id="Text Box 38" o:spid="_x0000_s1033" type="#_x0000_t202" style="position:absolute;margin-left:438.5pt;margin-top:20.8pt;width:84.45pt;height:64.4pt;z-index:-251655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" filled="f" stroked="f">
                <v:textbox style="mso-fit-shape-to-text:t" inset=",7.2pt,,7.2pt">
                  <w:txbxContent>
                    <w:p w14:paraId="2DD2CC81" w14:textId="7AF8A2E0" w:rsidR="00A034DC" w:rsidRDefault="00EA2AFB" w:rsidP="00A034DC">
                      <w:r w:rsidRPr="00A034DC">
                        <w:rPr>
                          <w:noProof/>
                          <w:lang w:val="en-US" w:eastAsia="zh-CN"/>
                        </w:rPr>
                        <w:drawing>
                          <wp:inline distT="0" distB="0" distL="0" distR="0" wp14:anchorId="3997966C" wp14:editId="6AFCAFFE">
                            <wp:extent cx="885190" cy="632460"/>
                            <wp:effectExtent l="0" t="0" r="3810" b="2540"/>
                            <wp:docPr id="24" name="Image 8" descr="CE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8" descr="CE détouré"/>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885190" cy="632460"/>
                                    </a:xfrm>
                                    <a:prstGeom prst="rect">
                                      <a:avLst/>
                                    </a:prstGeom>
                                    <a:noFill/>
                                    <a:ln>
                                      <a:noFill/>
                                    </a:ln>
                                  </pic:spPr>
                                </pic:pic>
                              </a:graphicData>
                            </a:graphic>
                          </wp:inline>
                        </w:drawing>
                      </w:r>
                    </w:p>
                  </w:txbxContent>
                </v:textbox>
              </v:shape>
            </w:pict>
          </mc:Fallback>
        </mc:AlternateContent>
      </w:r>
      <w:r w:rsidR="00A034DC" w:rsidRPr="00582F72">
        <w:rPr>
          <w:rFonts w:ascii="Arial" w:hAnsi="Arial" w:cs="Arial"/>
          <w:color w:val="0000FF"/>
          <w:sz w:val="36"/>
          <w:szCs w:val="36"/>
          <w:lang w:val="fr-FR"/>
        </w:rPr>
        <w:t>Le symbole "marquage CE" est la garantie du respect des Normes Européennes harmonisées, facultatives, qui traduisent les exigences essentielles en spécifications techniques. Ces normes ne sont pas obligatoires mais sont garantes de la conformité aux exigences essentielles.</w:t>
      </w:r>
    </w:p>
    <w:p w14:paraId="5335BEAC" w14:textId="77777777" w:rsidR="00A034DC" w:rsidRPr="00582F72" w:rsidRDefault="00A034DC" w:rsidP="00A034DC">
      <w:pPr>
        <w:ind w:right="1840"/>
        <w:rPr>
          <w:rFonts w:ascii="Arial" w:hAnsi="Arial" w:cs="Arial"/>
          <w:color w:val="0000FF"/>
          <w:sz w:val="36"/>
          <w:szCs w:val="36"/>
          <w:lang w:val="fr-FR"/>
        </w:rPr>
      </w:pPr>
    </w:p>
    <w:p w14:paraId="4FE0B010" w14:textId="5B17B844" w:rsidR="00A034DC" w:rsidRDefault="00EA2AFB" w:rsidP="003B4F14">
      <w:pPr>
        <w:widowControl w:val="0"/>
        <w:autoSpaceDE w:val="0"/>
        <w:autoSpaceDN w:val="0"/>
        <w:adjustRightInd w:val="0"/>
        <w:ind w:right="1843"/>
        <w:rPr>
          <w:rFonts w:ascii="Arial" w:hAnsi="Arial" w:cs="Arial"/>
          <w:color w:val="0000FF"/>
          <w:sz w:val="36"/>
          <w:szCs w:val="36"/>
          <w:lang w:val="fr-FR"/>
        </w:rPr>
      </w:pPr>
      <w:r>
        <w:rPr>
          <w:noProof/>
          <w:lang w:val="fr-FR" w:eastAsia="fr-FR"/>
        </w:rPr>
        <mc:AlternateContent>
          <mc:Choice Requires="wps">
            <w:drawing>
              <wp:anchor distT="0" distB="0" distL="114300" distR="114300" simplePos="0" relativeHeight="251663360" behindDoc="0" locked="0" layoutInCell="1" allowOverlap="1" wp14:anchorId="43040EF7" wp14:editId="1EAFD8AA">
                <wp:simplePos x="0" y="0"/>
                <wp:positionH relativeFrom="column">
                  <wp:posOffset>5568950</wp:posOffset>
                </wp:positionH>
                <wp:positionV relativeFrom="paragraph">
                  <wp:posOffset>483235</wp:posOffset>
                </wp:positionV>
                <wp:extent cx="1031875" cy="1031240"/>
                <wp:effectExtent l="0" t="0" r="0" b="0"/>
                <wp:wrapTight wrapText="bothSides">
                  <wp:wrapPolygon edited="0">
                    <wp:start x="533" y="533"/>
                    <wp:lineTo x="533" y="20254"/>
                    <wp:lineTo x="20242" y="20254"/>
                    <wp:lineTo x="20242" y="533"/>
                    <wp:lineTo x="533" y="533"/>
                  </wp:wrapPolygon>
                </wp:wrapTight>
                <wp:docPr id="23"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1875" cy="1031240"/>
                        </a:xfrm>
                        <a:prstGeom prst="rect">
                          <a:avLst/>
                        </a:prstGeom>
                        <a:noFill/>
                        <a:ln>
                          <a:noFill/>
                        </a:ln>
                        <a:extLst>
                          <a:ext uri="{909E8E84-426E-40dd-AFC4-6F175D3DCCD1}"/>
                          <a:ext uri="{91240B29-F687-4f45-9708-019B960494DF}"/>
                        </a:extLst>
                      </wps:spPr>
                      <wps:txbx>
                        <w:txbxContent>
                          <w:p w14:paraId="6BCC7662" w14:textId="2B3FF546" w:rsidR="00A034DC" w:rsidRDefault="00EA2AFB" w:rsidP="00A034DC">
                            <w:r w:rsidRPr="00A034DC">
                              <w:rPr>
                                <w:noProof/>
                                <w:lang w:val="fr-FR" w:eastAsia="fr-FR"/>
                              </w:rPr>
                              <w:drawing>
                                <wp:inline distT="0" distB="0" distL="0" distR="0" wp14:anchorId="146674B2" wp14:editId="67E3DA70">
                                  <wp:extent cx="846455" cy="846455"/>
                                  <wp:effectExtent l="0" t="0" r="0" b="0"/>
                                  <wp:docPr id="26" name="Image 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Rohs détouré"/>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6455" cy="84645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43040EF7" id="Text Box 42" o:spid="_x0000_s1034" type="#_x0000_t202" style="position:absolute;margin-left:438.5pt;margin-top:38.05pt;width:81.25pt;height:81.2pt;z-index:2516633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" filled="f" stroked="f">
                <v:textbox style="mso-fit-shape-to-text:t" inset=",7.2pt,,7.2pt">
                  <w:txbxContent>
                    <w:p w14:paraId="6BCC7662" w14:textId="2B3FF546" w:rsidR="00A034DC" w:rsidRDefault="00EA2AFB" w:rsidP="00A034DC">
                      <w:r w:rsidRPr="00A034DC">
                        <w:rPr>
                          <w:noProof/>
                          <w:lang w:val="en-US" w:eastAsia="zh-CN"/>
                        </w:rPr>
                        <w:drawing>
                          <wp:inline distT="0" distB="0" distL="0" distR="0" wp14:anchorId="146674B2" wp14:editId="67E3DA70">
                            <wp:extent cx="846455" cy="846455"/>
                            <wp:effectExtent l="0" t="0" r="0" b="0"/>
                            <wp:docPr id="26" name="Image 9" descr="Rohs déto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9" descr="Rohs détouré"/>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6455" cy="846455"/>
                                    </a:xfrm>
                                    <a:prstGeom prst="rect">
                                      <a:avLst/>
                                    </a:prstGeom>
                                    <a:noFill/>
                                    <a:ln>
                                      <a:noFill/>
                                    </a:ln>
                                  </pic:spPr>
                                </pic:pic>
                              </a:graphicData>
                            </a:graphic>
                          </wp:inline>
                        </w:drawing>
                      </w:r>
                    </w:p>
                  </w:txbxContent>
                </v:textbox>
                <w10:wrap type="tight"/>
              </v:shape>
            </w:pict>
          </mc:Fallback>
        </mc:AlternateContent>
      </w:r>
      <w:r w:rsidR="00A034DC" w:rsidRPr="00582F72">
        <w:rPr>
          <w:rFonts w:ascii="Arial" w:hAnsi="Arial" w:cs="Arial"/>
          <w:color w:val="0000FF"/>
          <w:sz w:val="36"/>
          <w:szCs w:val="36"/>
          <w:lang w:val="fr-FR"/>
        </w:rPr>
        <w:t xml:space="preserve">Le symbole ROHS (Restriction of use of certain </w:t>
      </w:r>
      <w:proofErr w:type="spellStart"/>
      <w:r w:rsidR="00A034DC" w:rsidRPr="00582F72">
        <w:rPr>
          <w:rFonts w:ascii="Arial" w:hAnsi="Arial" w:cs="Arial"/>
          <w:color w:val="0000FF"/>
          <w:sz w:val="36"/>
          <w:szCs w:val="36"/>
          <w:lang w:val="fr-FR"/>
        </w:rPr>
        <w:t>Hazardous</w:t>
      </w:r>
      <w:proofErr w:type="spellEnd"/>
      <w:r w:rsidR="00A034DC" w:rsidRPr="00582F72">
        <w:rPr>
          <w:rFonts w:ascii="Arial" w:hAnsi="Arial" w:cs="Arial"/>
          <w:color w:val="0000FF"/>
          <w:sz w:val="36"/>
          <w:szCs w:val="36"/>
          <w:lang w:val="fr-FR"/>
        </w:rPr>
        <w:t xml:space="preserve"> Substances) relative à la protection de l’environnement certifie que pour chacune des 5 substances dangereuses • mercure • plomb •chrome </w:t>
      </w:r>
      <w:proofErr w:type="spellStart"/>
      <w:r w:rsidR="00A034DC" w:rsidRPr="00582F72">
        <w:rPr>
          <w:rFonts w:ascii="Arial" w:hAnsi="Arial" w:cs="Arial"/>
          <w:color w:val="0000FF"/>
          <w:sz w:val="36"/>
          <w:szCs w:val="36"/>
          <w:lang w:val="fr-FR"/>
        </w:rPr>
        <w:t>hexavalent</w:t>
      </w:r>
      <w:proofErr w:type="spellEnd"/>
      <w:r w:rsidR="00A034DC" w:rsidRPr="00582F72">
        <w:rPr>
          <w:rFonts w:ascii="Arial" w:hAnsi="Arial" w:cs="Arial"/>
          <w:color w:val="0000FF"/>
          <w:sz w:val="36"/>
          <w:szCs w:val="36"/>
          <w:lang w:val="fr-FR"/>
        </w:rPr>
        <w:t xml:space="preserve"> • produits de protection contre les flammes PBB et PBDE, La concentration maximale est égale ou inférieure à 0,1% du poids du matériau homogène, et 0,01% pour la 6</w:t>
      </w:r>
      <w:r w:rsidR="00A034DC" w:rsidRPr="00582F72">
        <w:rPr>
          <w:rFonts w:ascii="Arial" w:hAnsi="Arial" w:cs="Arial"/>
          <w:color w:val="0000FF"/>
          <w:sz w:val="36"/>
          <w:szCs w:val="36"/>
          <w:vertAlign w:val="superscript"/>
          <w:lang w:val="fr-FR"/>
        </w:rPr>
        <w:t>ème</w:t>
      </w:r>
      <w:r w:rsidR="00A034DC" w:rsidRPr="00582F72">
        <w:rPr>
          <w:rFonts w:ascii="Arial" w:hAnsi="Arial" w:cs="Arial"/>
          <w:color w:val="0000FF"/>
          <w:sz w:val="36"/>
          <w:szCs w:val="36"/>
          <w:lang w:val="fr-FR"/>
        </w:rPr>
        <w:t xml:space="preserve"> • le cadmium.</w:t>
      </w:r>
    </w:p>
    <w:p w14:paraId="4CAA31CC" w14:textId="77777777" w:rsidR="003B4F14" w:rsidRPr="00582F72" w:rsidRDefault="003B4F14" w:rsidP="003B4F14">
      <w:pPr>
        <w:widowControl w:val="0"/>
        <w:autoSpaceDE w:val="0"/>
        <w:autoSpaceDN w:val="0"/>
        <w:adjustRightInd w:val="0"/>
        <w:ind w:right="1843"/>
        <w:rPr>
          <w:rFonts w:ascii="Arial" w:hAnsi="Arial" w:cs="Arial"/>
          <w:color w:val="0000FF"/>
          <w:sz w:val="36"/>
          <w:szCs w:val="36"/>
          <w:lang w:val="fr-FR"/>
        </w:rPr>
      </w:pPr>
    </w:p>
    <w:p w14:paraId="0EAB0DA9" w14:textId="5DEC148A" w:rsidR="00EA2AFB" w:rsidRPr="00582F72" w:rsidRDefault="00EA2AFB" w:rsidP="00EA2AFB">
      <w:pPr>
        <w:ind w:right="1840"/>
        <w:rPr>
          <w:rFonts w:ascii="Arial" w:hAnsi="Arial" w:cs="Arial"/>
          <w:color w:val="0000FF"/>
          <w:sz w:val="36"/>
          <w:szCs w:val="36"/>
          <w:lang w:val="fr-FR"/>
        </w:rPr>
      </w:pPr>
      <w:r>
        <w:rPr>
          <w:noProof/>
          <w:lang w:val="fr-FR" w:eastAsia="fr-FR"/>
        </w:rPr>
        <mc:AlternateContent>
          <mc:Choice Requires="wps">
            <w:drawing>
              <wp:anchor distT="0" distB="0" distL="114300" distR="114300" simplePos="0" relativeHeight="251666432" behindDoc="1" locked="0" layoutInCell="1" allowOverlap="1" wp14:anchorId="0DBF03E8" wp14:editId="64A30B0E">
                <wp:simplePos x="0" y="0"/>
                <wp:positionH relativeFrom="column">
                  <wp:posOffset>5721350</wp:posOffset>
                </wp:positionH>
                <wp:positionV relativeFrom="paragraph">
                  <wp:posOffset>206375</wp:posOffset>
                </wp:positionV>
                <wp:extent cx="996315" cy="995680"/>
                <wp:effectExtent l="0" t="0" r="0" b="0"/>
                <wp:wrapNone/>
                <wp:docPr id="18" name="Text Box 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EABF4B" w14:textId="48FEED92" w:rsidR="00EA2AFB" w:rsidRDefault="00EA2AFB" w:rsidP="00EA2AFB">
                            <w:r w:rsidRPr="00EA2AFB">
                              <w:rPr>
                                <w:noProof/>
                                <w:lang w:val="fr-FR" w:eastAsia="fr-FR"/>
                              </w:rPr>
                              <w:drawing>
                                <wp:inline distT="0" distB="0" distL="0" distR="0" wp14:anchorId="6836D177" wp14:editId="25BC6F1A">
                                  <wp:extent cx="807085" cy="807085"/>
                                  <wp:effectExtent l="0" t="0" r="5715" b="5715"/>
                                  <wp:docPr id="38" name="Image 5"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ouble carré"/>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0DBF03E8" id="Text Box 58" o:spid="_x0000_s1035" type="#_x0000_t202" style="position:absolute;margin-left:450.5pt;margin-top:16.25pt;width:78.45pt;height:78.4pt;z-index:-251650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" filled="f" stroked="f">
                <v:textbox style="mso-fit-shape-to-text:t" inset=",7.2pt,,7.2pt">
                  <w:txbxContent>
                    <w:p w14:paraId="17EABF4B" w14:textId="48FEED92" w:rsidR="00EA2AFB" w:rsidRDefault="00EA2AFB" w:rsidP="00EA2AFB">
                      <w:r w:rsidRPr="00EA2AFB">
                        <w:rPr>
                          <w:noProof/>
                          <w:lang w:val="en-US" w:eastAsia="zh-CN"/>
                        </w:rPr>
                        <w:drawing>
                          <wp:inline distT="0" distB="0" distL="0" distR="0" wp14:anchorId="6836D177" wp14:editId="25BC6F1A">
                            <wp:extent cx="807085" cy="807085"/>
                            <wp:effectExtent l="0" t="0" r="5715" b="5715"/>
                            <wp:docPr id="38" name="Image 5" descr="Double car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Double carré"/>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Pr="00582F72">
        <w:rPr>
          <w:rFonts w:ascii="Arial" w:hAnsi="Arial" w:cs="Arial"/>
          <w:color w:val="0000FF"/>
          <w:sz w:val="36"/>
          <w:szCs w:val="36"/>
          <w:lang w:val="fr-FR"/>
        </w:rPr>
        <w:t xml:space="preserve">Le symbole « DOUBLE CARRÉ » signifie une double isolation. A la fois une isolation principale et une isolation supplémentaire. Cet appareil ne nécessite aucun raccordement de la masse à un </w:t>
      </w:r>
      <w:r w:rsidRPr="00582F72">
        <w:rPr>
          <w:rFonts w:ascii="Arial" w:hAnsi="Arial" w:cs="Arial"/>
          <w:color w:val="0000FF"/>
          <w:sz w:val="36"/>
          <w:szCs w:val="36"/>
          <w:lang w:val="fr-FR"/>
        </w:rPr>
        <w:lastRenderedPageBreak/>
        <w:t>conducteur de protection mis à la terre. Les matériels à double isolation sont dits de classe II.</w:t>
      </w:r>
    </w:p>
    <w:p w14:paraId="5337BB4C" w14:textId="77777777" w:rsidR="00A034DC" w:rsidRPr="00582F72" w:rsidRDefault="00A034DC" w:rsidP="00A034DC">
      <w:pPr>
        <w:ind w:right="1840"/>
        <w:rPr>
          <w:rFonts w:ascii="Arial" w:hAnsi="Arial" w:cs="Arial"/>
          <w:color w:val="0000FF"/>
          <w:sz w:val="36"/>
          <w:szCs w:val="36"/>
          <w:lang w:val="fr-FR"/>
        </w:rPr>
      </w:pPr>
    </w:p>
    <w:p w14:paraId="1C194793" w14:textId="034EB4B9" w:rsidR="00A034DC" w:rsidRPr="00582F72" w:rsidRDefault="00EA2AFB" w:rsidP="00A034DC">
      <w:pPr>
        <w:ind w:right="1840"/>
        <w:rPr>
          <w:rFonts w:ascii="Arial" w:hAnsi="Arial" w:cs="Arial"/>
          <w:color w:val="0000FF"/>
          <w:sz w:val="36"/>
          <w:szCs w:val="36"/>
          <w:lang w:val="fr-FR"/>
        </w:rPr>
      </w:pPr>
      <w:r>
        <w:rPr>
          <w:noProof/>
          <w:lang w:val="fr-FR" w:eastAsia="fr-FR"/>
        </w:rPr>
        <mc:AlternateContent>
          <mc:Choice Requires="wps">
            <w:drawing>
              <wp:anchor distT="0" distB="0" distL="114300" distR="114300" simplePos="0" relativeHeight="251664384" behindDoc="1" locked="0" layoutInCell="1" allowOverlap="1" wp14:anchorId="74059D84" wp14:editId="17FA95BA">
                <wp:simplePos x="0" y="0"/>
                <wp:positionH relativeFrom="column">
                  <wp:posOffset>5645150</wp:posOffset>
                </wp:positionH>
                <wp:positionV relativeFrom="paragraph">
                  <wp:posOffset>120650</wp:posOffset>
                </wp:positionV>
                <wp:extent cx="996315" cy="995680"/>
                <wp:effectExtent l="0" t="0" r="0" b="0"/>
                <wp:wrapNone/>
                <wp:docPr id="16" name="Text Box 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6315" cy="995680"/>
                        </a:xfrm>
                        <a:prstGeom prst="rect">
                          <a:avLst/>
                        </a:prstGeom>
                        <a:noFill/>
                        <a:ln>
                          <a:noFill/>
                        </a:ln>
                        <a:extLst>
                          <a:ext uri="{909E8E84-426E-40dd-AFC4-6F175D3DCCD1}"/>
                          <a:ext uri="{91240B29-F687-4f45-9708-019B960494DF}"/>
                        </a:extLst>
                      </wps:spPr>
                      <wps:txbx>
                        <w:txbxContent>
                          <w:p w14:paraId="050796CF" w14:textId="18D9101A" w:rsidR="00A034DC" w:rsidRDefault="00EA2AFB" w:rsidP="00A034DC">
                            <w:r w:rsidRPr="00A034DC">
                              <w:rPr>
                                <w:noProof/>
                                <w:lang w:val="fr-FR" w:eastAsia="fr-FR"/>
                              </w:rPr>
                              <w:drawing>
                                <wp:inline distT="0" distB="0" distL="0" distR="0" wp14:anchorId="41DE9E29" wp14:editId="6AE2C629">
                                  <wp:extent cx="807085" cy="807085"/>
                                  <wp:effectExtent l="0" t="0" r="5715" b="5715"/>
                                  <wp:docPr id="3" name="Image 11"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VERRE détouré "/>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74059D84" id="Text Box 43" o:spid="_x0000_s1036" type="#_x0000_t202" style="position:absolute;margin-left:444.5pt;margin-top:9.5pt;width:78.45pt;height:78.4pt;z-index:-251652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" filled="f" stroked="f">
                <v:textbox style="mso-fit-shape-to-text:t" inset=",7.2pt,,7.2pt">
                  <w:txbxContent>
                    <w:p w14:paraId="050796CF" w14:textId="18D9101A" w:rsidR="00A034DC" w:rsidRDefault="00EA2AFB" w:rsidP="00A034DC">
                      <w:r w:rsidRPr="00A034DC">
                        <w:rPr>
                          <w:noProof/>
                          <w:lang w:val="en-US" w:eastAsia="zh-CN"/>
                        </w:rPr>
                        <w:drawing>
                          <wp:inline distT="0" distB="0" distL="0" distR="0" wp14:anchorId="41DE9E29" wp14:editId="6AE2C629">
                            <wp:extent cx="807085" cy="807085"/>
                            <wp:effectExtent l="0" t="0" r="5715" b="5715"/>
                            <wp:docPr id="3" name="Image 11" descr="VERRE détour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1" descr="VERRE détouré "/>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807085" cy="807085"/>
                                    </a:xfrm>
                                    <a:prstGeom prst="rect">
                                      <a:avLst/>
                                    </a:prstGeom>
                                    <a:noFill/>
                                    <a:ln>
                                      <a:noFill/>
                                    </a:ln>
                                  </pic:spPr>
                                </pic:pic>
                              </a:graphicData>
                            </a:graphic>
                          </wp:inline>
                        </w:drawing>
                      </w:r>
                    </w:p>
                  </w:txbxContent>
                </v:textbox>
              </v:shape>
            </w:pict>
          </mc:Fallback>
        </mc:AlternateContent>
      </w:r>
      <w:r w:rsidR="00A034DC" w:rsidRPr="00582F72">
        <w:rPr>
          <w:rFonts w:ascii="Arial" w:hAnsi="Arial" w:cs="Arial"/>
          <w:color w:val="0000FF"/>
          <w:sz w:val="36"/>
          <w:szCs w:val="36"/>
          <w:lang w:val="fr-FR"/>
        </w:rPr>
        <w:t xml:space="preserve">Le symbole « VERRE/FOURCHETTE » signifie que l’appareil est compatible et peut entrer en contact avec les denrées alimentaires. </w:t>
      </w:r>
    </w:p>
    <w:p w14:paraId="10DB9AA3" w14:textId="77777777" w:rsidR="00A034DC" w:rsidRPr="00582F72" w:rsidRDefault="00A034DC" w:rsidP="00A034DC">
      <w:pPr>
        <w:ind w:right="1840"/>
        <w:rPr>
          <w:rFonts w:ascii="Arial" w:hAnsi="Arial" w:cs="Arial"/>
          <w:color w:val="0000FF"/>
          <w:sz w:val="36"/>
          <w:szCs w:val="36"/>
          <w:lang w:val="fr-FR"/>
        </w:rPr>
      </w:pPr>
    </w:p>
    <w:p w14:paraId="53C81696" w14:textId="17C0BFEA" w:rsidR="00A034DC" w:rsidRPr="00582F72" w:rsidRDefault="00EA2AFB" w:rsidP="00A034DC">
      <w:pPr>
        <w:ind w:right="1840"/>
        <w:rPr>
          <w:rFonts w:ascii="Arial" w:hAnsi="Arial" w:cs="Arial"/>
          <w:color w:val="0000FF"/>
          <w:sz w:val="36"/>
          <w:szCs w:val="36"/>
          <w:lang w:val="fr-FR"/>
        </w:rPr>
      </w:pPr>
      <w:r>
        <w:rPr>
          <w:noProof/>
          <w:lang w:val="fr-FR" w:eastAsia="fr-FR"/>
        </w:rPr>
        <mc:AlternateContent>
          <mc:Choice Requires="wps">
            <w:drawing>
              <wp:anchor distT="0" distB="0" distL="114300" distR="114300" simplePos="0" relativeHeight="251662336" behindDoc="1" locked="0" layoutInCell="1" allowOverlap="1" wp14:anchorId="1678C0AD" wp14:editId="071DA7F3">
                <wp:simplePos x="0" y="0"/>
                <wp:positionH relativeFrom="column">
                  <wp:posOffset>5683250</wp:posOffset>
                </wp:positionH>
                <wp:positionV relativeFrom="paragraph">
                  <wp:posOffset>25400</wp:posOffset>
                </wp:positionV>
                <wp:extent cx="1201420" cy="1247775"/>
                <wp:effectExtent l="0" t="0" r="0" b="0"/>
                <wp:wrapThrough wrapText="bothSides">
                  <wp:wrapPolygon edited="0">
                    <wp:start x="455" y="439"/>
                    <wp:lineTo x="455" y="20634"/>
                    <wp:lineTo x="20485" y="20634"/>
                    <wp:lineTo x="20485" y="439"/>
                    <wp:lineTo x="455" y="439"/>
                  </wp:wrapPolygon>
                </wp:wrapThrough>
                <wp:docPr id="14" name="Text Box 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1420" cy="1247775"/>
                        </a:xfrm>
                        <a:prstGeom prst="rect">
                          <a:avLst/>
                        </a:prstGeom>
                        <a:noFill/>
                        <a:ln>
                          <a:noFill/>
                        </a:ln>
                        <a:extLst>
                          <a:ext uri="{909E8E84-426E-40dd-AFC4-6F175D3DCCD1}"/>
                          <a:ext uri="{91240B29-F687-4f45-9708-019B960494DF}"/>
                        </a:extLst>
                      </wps:spPr>
                      <wps:txbx>
                        <w:txbxContent>
                          <w:p w14:paraId="16F33BB6" w14:textId="52FD6242" w:rsidR="00A034DC" w:rsidRDefault="00EA2AFB" w:rsidP="00A034DC">
                            <w:r w:rsidRPr="00A034DC">
                              <w:rPr>
                                <w:noProof/>
                                <w:lang w:val="fr-FR" w:eastAsia="fr-FR"/>
                              </w:rPr>
                              <w:drawing>
                                <wp:inline distT="0" distB="0" distL="0" distR="0" wp14:anchorId="1A0EB912" wp14:editId="02069E8E">
                                  <wp:extent cx="1021715" cy="1060450"/>
                                  <wp:effectExtent l="0" t="0" r="0" b="6350"/>
                                  <wp:docPr id="30" name="Image 12"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MAN"/>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021715" cy="1060450"/>
                                          </a:xfrm>
                                          <a:prstGeom prst="rect">
                                            <a:avLst/>
                                          </a:prstGeom>
                                          <a:noFill/>
                                          <a:ln>
                                            <a:noFill/>
                                          </a:ln>
                                        </pic:spPr>
                                      </pic:pic>
                                    </a:graphicData>
                                  </a:graphic>
                                </wp:inline>
                              </w:drawing>
                            </w:r>
                          </w:p>
                        </w:txbxContent>
                      </wps:txbx>
                      <wps:bodyPr rot="0" vert="horz" wrap="none" lIns="91440" tIns="91440" rIns="91440" bIns="91440" anchor="t" anchorCtr="0" upright="1">
                        <a:spAutoFit/>
                      </wps:bodyPr>
                    </wps:wsp>
                  </a:graphicData>
                </a:graphic>
                <wp14:sizeRelH relativeFrom="page">
                  <wp14:pctWidth>0</wp14:pctWidth>
                </wp14:sizeRelH>
                <wp14:sizeRelV relativeFrom="page">
                  <wp14:pctHeight>0</wp14:pctHeight>
                </wp14:sizeRelV>
              </wp:anchor>
            </w:drawing>
          </mc:Choice>
          <mc:Fallback xmlns:mv="urn:schemas-microsoft-com:mac:vml" xmlns:mo="http://schemas.microsoft.com/office/mac/office/2008/main">
            <w:pict>
              <v:shape w14:anchorId="1678C0AD" id="Text Box 41" o:spid="_x0000_s1037" type="#_x0000_t202" style="position:absolute;margin-left:447.5pt;margin-top:2pt;width:94.6pt;height:98.25pt;z-index:-251654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" filled="f" stroked="f">
                <v:textbox style="mso-fit-shape-to-text:t" inset=",7.2pt,,7.2pt">
                  <w:txbxContent>
                    <w:p w14:paraId="16F33BB6" w14:textId="52FD6242" w:rsidR="00A034DC" w:rsidRDefault="00EA2AFB" w:rsidP="00A034DC">
                      <w:r w:rsidRPr="00A034DC">
                        <w:rPr>
                          <w:noProof/>
                          <w:lang w:val="en-US" w:eastAsia="zh-CN"/>
                        </w:rPr>
                        <w:drawing>
                          <wp:inline distT="0" distB="0" distL="0" distR="0" wp14:anchorId="1A0EB912" wp14:editId="02069E8E">
                            <wp:extent cx="1021715" cy="1060450"/>
                            <wp:effectExtent l="0" t="0" r="0" b="6350"/>
                            <wp:docPr id="30" name="Image 12" descr="TRIM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2" descr="TRIMAN"/>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1021715" cy="1060450"/>
                                    </a:xfrm>
                                    <a:prstGeom prst="rect">
                                      <a:avLst/>
                                    </a:prstGeom>
                                    <a:noFill/>
                                    <a:ln>
                                      <a:noFill/>
                                    </a:ln>
                                  </pic:spPr>
                                </pic:pic>
                              </a:graphicData>
                            </a:graphic>
                          </wp:inline>
                        </w:drawing>
                      </w:r>
                    </w:p>
                  </w:txbxContent>
                </v:textbox>
                <w10:wrap type="through"/>
              </v:shape>
            </w:pict>
          </mc:Fallback>
        </mc:AlternateContent>
      </w:r>
      <w:r w:rsidR="00A034DC" w:rsidRPr="00582F72">
        <w:rPr>
          <w:rFonts w:ascii="Arial" w:hAnsi="Arial" w:cs="Arial"/>
          <w:color w:val="0000FF"/>
          <w:sz w:val="36"/>
          <w:szCs w:val="36"/>
          <w:lang w:val="fr-FR"/>
        </w:rPr>
        <w:t xml:space="preserve">Le symbole « TRIMAN » indique que le consommateur est invité à se défaire du produit dans le cadre d’une collecte séparée (par exemple la poubelle de tri, la déchetterie, le point d’apport volontaire). </w:t>
      </w:r>
    </w:p>
    <w:p w14:paraId="3E175B40" w14:textId="77777777" w:rsidR="00A034DC" w:rsidRDefault="00A034DC" w:rsidP="00A034DC">
      <w:pPr>
        <w:ind w:right="1840"/>
        <w:rPr>
          <w:rFonts w:ascii="Arial" w:hAnsi="Arial" w:cs="Arial"/>
          <w:color w:val="0000FF"/>
          <w:sz w:val="36"/>
          <w:szCs w:val="36"/>
          <w:lang w:val="fr-FR"/>
        </w:rPr>
      </w:pPr>
    </w:p>
    <w:p w14:paraId="2114692A" w14:textId="77777777" w:rsidR="00A034DC" w:rsidRPr="00A034DC" w:rsidRDefault="00A034DC" w:rsidP="00A034DC">
      <w:pPr>
        <w:rPr>
          <w:rFonts w:ascii="Arial" w:hAnsi="Arial" w:cs="Arial"/>
          <w:color w:val="0000FF"/>
          <w:sz w:val="36"/>
          <w:szCs w:val="36"/>
          <w:lang w:val="fr-FR"/>
        </w:rPr>
      </w:pPr>
      <w:r w:rsidRPr="00A034DC">
        <w:rPr>
          <w:rFonts w:ascii="Arial" w:hAnsi="Arial" w:cs="Arial"/>
          <w:color w:val="0000FF"/>
          <w:sz w:val="36"/>
          <w:szCs w:val="36"/>
          <w:lang w:val="fr-FR"/>
        </w:rPr>
        <w:t xml:space="preserve">Pour plus d’information : </w:t>
      </w:r>
      <w:hyperlink r:id="rId29" w:history="1">
        <w:r w:rsidRPr="00A034DC">
          <w:rPr>
            <w:rStyle w:val="Lienhypertexte"/>
            <w:rFonts w:ascii="Arial" w:hAnsi="Arial" w:cs="Arial"/>
            <w:sz w:val="36"/>
            <w:szCs w:val="36"/>
            <w:lang w:val="fr-FR"/>
          </w:rPr>
          <w:t>http://www.quefairedemesdechets.fr</w:t>
        </w:r>
      </w:hyperlink>
    </w:p>
    <w:p w14:paraId="27132B9A" w14:textId="77777777" w:rsidR="0036746E" w:rsidRDefault="0036746E" w:rsidP="00FF0998">
      <w:pPr>
        <w:jc w:val="center"/>
        <w:rPr>
          <w:rFonts w:ascii="Arial" w:hAnsi="Arial" w:cs="Arial"/>
          <w:b/>
          <w:sz w:val="28"/>
          <w:szCs w:val="28"/>
          <w:lang w:val="fr-FR"/>
        </w:rPr>
      </w:pPr>
    </w:p>
    <w:p w14:paraId="257C8764" w14:textId="77777777" w:rsidR="00FF0998" w:rsidRPr="0036746E" w:rsidRDefault="00FF0998" w:rsidP="00FF0998">
      <w:pPr>
        <w:jc w:val="center"/>
        <w:rPr>
          <w:rFonts w:ascii="Arial" w:hAnsi="Arial" w:cs="Arial"/>
          <w:b/>
          <w:sz w:val="28"/>
          <w:szCs w:val="28"/>
          <w:lang w:val="fr-FR"/>
        </w:rPr>
      </w:pPr>
      <w:r w:rsidRPr="0036746E">
        <w:rPr>
          <w:rFonts w:ascii="Arial" w:hAnsi="Arial" w:cs="Arial"/>
          <w:b/>
          <w:sz w:val="28"/>
          <w:szCs w:val="28"/>
          <w:lang w:val="fr-FR"/>
        </w:rPr>
        <w:t>PREMIERE UTILISATION</w:t>
      </w:r>
    </w:p>
    <w:p w14:paraId="3562D601" w14:textId="77777777" w:rsidR="00FF0998" w:rsidRPr="0036746E" w:rsidRDefault="00FF0998" w:rsidP="00AD5CAB">
      <w:pPr>
        <w:rPr>
          <w:rFonts w:ascii="Arial" w:hAnsi="Arial" w:cs="Arial"/>
          <w:b/>
          <w:sz w:val="28"/>
          <w:szCs w:val="28"/>
          <w:u w:val="single"/>
          <w:lang w:val="fr-FR"/>
        </w:rPr>
      </w:pPr>
      <w:r w:rsidRPr="0036746E">
        <w:rPr>
          <w:rFonts w:ascii="Arial" w:hAnsi="Arial" w:cs="Arial"/>
          <w:sz w:val="28"/>
          <w:szCs w:val="28"/>
          <w:lang w:val="fr-FR"/>
        </w:rPr>
        <w:br/>
        <w:t xml:space="preserve">Avant la première utilisation, sortir l'appareil et tous les accessoires délicatement et en faisant attention aux accessoires coupants. </w:t>
      </w:r>
      <w:r w:rsidRPr="0036746E">
        <w:rPr>
          <w:rFonts w:ascii="Arial" w:hAnsi="Arial" w:cs="Arial"/>
          <w:sz w:val="28"/>
          <w:szCs w:val="28"/>
          <w:lang w:val="fr-FR"/>
        </w:rPr>
        <w:br/>
        <w:t xml:space="preserve">Nettoyer à l'eau savonneuse tous les accessoires et bols et essuyer soigneusement. Nettoyer l'habillage extérieur et intérieur de l'appareil avec un chiffon humide et bien essuyer. </w:t>
      </w:r>
      <w:r w:rsidRPr="0036746E">
        <w:rPr>
          <w:rFonts w:ascii="Arial" w:hAnsi="Arial" w:cs="Arial"/>
          <w:sz w:val="28"/>
          <w:szCs w:val="28"/>
          <w:lang w:val="fr-FR"/>
        </w:rPr>
        <w:br/>
      </w:r>
    </w:p>
    <w:p w14:paraId="2BB8B390" w14:textId="77777777" w:rsidR="00624DFD" w:rsidRPr="0036746E" w:rsidRDefault="00624DFD" w:rsidP="00624DFD">
      <w:pPr>
        <w:tabs>
          <w:tab w:val="left" w:pos="284"/>
        </w:tabs>
        <w:jc w:val="center"/>
        <w:rPr>
          <w:rFonts w:ascii="Arial" w:hAnsi="Arial" w:cs="Arial"/>
          <w:b/>
          <w:sz w:val="28"/>
          <w:szCs w:val="28"/>
          <w:lang w:val="fr-FR"/>
        </w:rPr>
      </w:pPr>
      <w:r w:rsidRPr="0036746E">
        <w:rPr>
          <w:rFonts w:ascii="Arial" w:hAnsi="Arial" w:cs="Arial"/>
          <w:b/>
          <w:sz w:val="28"/>
          <w:szCs w:val="28"/>
          <w:lang w:val="fr-FR"/>
        </w:rPr>
        <w:t>UTILISATION</w:t>
      </w:r>
    </w:p>
    <w:p w14:paraId="67CD74ED" w14:textId="77777777" w:rsidR="00624DFD" w:rsidRPr="0036746E" w:rsidRDefault="00624DFD" w:rsidP="00624DFD">
      <w:pPr>
        <w:rPr>
          <w:rFonts w:ascii="Arial" w:hAnsi="Arial" w:cs="Arial"/>
          <w:sz w:val="28"/>
          <w:szCs w:val="28"/>
          <w:lang w:val="fr-FR"/>
        </w:rPr>
      </w:pPr>
    </w:p>
    <w:p w14:paraId="500B8B3A" w14:textId="77777777" w:rsidR="00624DFD" w:rsidRPr="0036746E" w:rsidRDefault="00624DFD" w:rsidP="00624DFD">
      <w:pPr>
        <w:numPr>
          <w:ilvl w:val="0"/>
          <w:numId w:val="6"/>
        </w:numPr>
        <w:ind w:left="426"/>
        <w:rPr>
          <w:rFonts w:ascii="Arial" w:hAnsi="Arial" w:cs="Arial"/>
          <w:sz w:val="28"/>
          <w:szCs w:val="28"/>
          <w:lang w:val="fr-FR"/>
        </w:rPr>
      </w:pPr>
      <w:r w:rsidRPr="0036746E">
        <w:rPr>
          <w:rFonts w:ascii="Arial" w:hAnsi="Arial" w:cs="Arial"/>
          <w:sz w:val="28"/>
          <w:szCs w:val="28"/>
          <w:lang w:val="fr-FR"/>
        </w:rPr>
        <w:t>Dérouler complètement le cordon secteur.</w:t>
      </w:r>
    </w:p>
    <w:p w14:paraId="65E915D2" w14:textId="77777777" w:rsidR="00624DFD" w:rsidRPr="0036746E" w:rsidRDefault="00624DFD" w:rsidP="00624DFD">
      <w:pPr>
        <w:numPr>
          <w:ilvl w:val="0"/>
          <w:numId w:val="6"/>
        </w:numPr>
        <w:ind w:left="426"/>
        <w:rPr>
          <w:rFonts w:ascii="Arial" w:hAnsi="Arial" w:cs="Arial"/>
          <w:sz w:val="28"/>
          <w:szCs w:val="28"/>
          <w:lang w:val="fr-FR"/>
        </w:rPr>
      </w:pPr>
      <w:r w:rsidRPr="0036746E">
        <w:rPr>
          <w:rFonts w:ascii="Arial" w:hAnsi="Arial" w:cs="Arial"/>
          <w:sz w:val="28"/>
          <w:szCs w:val="28"/>
          <w:lang w:val="fr-FR"/>
        </w:rPr>
        <w:t>Vérifier que la tension en vigueur dans le pays où vous êtes correspond à celle indiquée sur l’appareil.</w:t>
      </w:r>
    </w:p>
    <w:p w14:paraId="39F70CC1" w14:textId="77777777" w:rsidR="00624DFD" w:rsidRPr="0036746E" w:rsidRDefault="00624DFD" w:rsidP="00624DFD">
      <w:pPr>
        <w:numPr>
          <w:ilvl w:val="0"/>
          <w:numId w:val="6"/>
        </w:numPr>
        <w:ind w:left="426"/>
        <w:rPr>
          <w:rFonts w:ascii="Arial" w:hAnsi="Arial" w:cs="Arial"/>
          <w:sz w:val="28"/>
          <w:szCs w:val="28"/>
          <w:lang w:val="fr-FR"/>
        </w:rPr>
      </w:pPr>
      <w:r w:rsidRPr="0036746E">
        <w:rPr>
          <w:rFonts w:ascii="Arial" w:hAnsi="Arial" w:cs="Arial"/>
          <w:sz w:val="28"/>
          <w:szCs w:val="28"/>
          <w:lang w:val="fr-FR"/>
        </w:rPr>
        <w:t>Brancher l’appareil dans une prise de courant en bon état, (reliée à la terre si l’appareil est de classe I), pour éviter tout danger.</w:t>
      </w:r>
    </w:p>
    <w:p w14:paraId="55B11E6E" w14:textId="77777777" w:rsidR="00624DFD" w:rsidRPr="0036746E" w:rsidRDefault="00624DFD" w:rsidP="00624DFD">
      <w:pPr>
        <w:numPr>
          <w:ilvl w:val="0"/>
          <w:numId w:val="6"/>
        </w:numPr>
        <w:ind w:left="426"/>
        <w:rPr>
          <w:rFonts w:ascii="Arial" w:hAnsi="Arial" w:cs="Arial"/>
          <w:color w:val="000000"/>
          <w:sz w:val="28"/>
          <w:szCs w:val="28"/>
          <w:lang w:val="fr-FR"/>
        </w:rPr>
      </w:pPr>
      <w:r w:rsidRPr="0036746E">
        <w:rPr>
          <w:rFonts w:ascii="Arial" w:hAnsi="Arial" w:cs="Arial"/>
          <w:color w:val="000000"/>
          <w:sz w:val="28"/>
          <w:szCs w:val="28"/>
          <w:lang w:val="fr-FR"/>
        </w:rPr>
        <w:t>Débrancher le câble d'alimentation du réseau électrique avant toute opération de nettoyage de maintenance et de montage d'accessoires.</w:t>
      </w:r>
    </w:p>
    <w:p w14:paraId="06E94565" w14:textId="6471AC45" w:rsidR="00624DFD" w:rsidRDefault="00624DFD" w:rsidP="00624DFD">
      <w:pPr>
        <w:numPr>
          <w:ilvl w:val="0"/>
          <w:numId w:val="6"/>
        </w:numPr>
        <w:ind w:left="426"/>
        <w:rPr>
          <w:rFonts w:ascii="Arial" w:hAnsi="Arial" w:cs="Arial"/>
          <w:color w:val="000000"/>
          <w:sz w:val="28"/>
          <w:szCs w:val="28"/>
          <w:lang w:val="fr-FR"/>
        </w:rPr>
      </w:pPr>
      <w:r w:rsidRPr="0036746E">
        <w:rPr>
          <w:rFonts w:ascii="Arial" w:hAnsi="Arial" w:cs="Arial"/>
          <w:color w:val="000000"/>
          <w:sz w:val="28"/>
          <w:szCs w:val="28"/>
          <w:lang w:val="fr-FR"/>
        </w:rPr>
        <w:t>Ne modifier en aucun cas l’appareil.</w:t>
      </w:r>
    </w:p>
    <w:p w14:paraId="77EAAF00" w14:textId="72E40CCD" w:rsidR="00DB2367" w:rsidRDefault="00DB2367" w:rsidP="00624DFD">
      <w:pPr>
        <w:numPr>
          <w:ilvl w:val="0"/>
          <w:numId w:val="6"/>
        </w:numPr>
        <w:ind w:left="426"/>
        <w:rPr>
          <w:rFonts w:ascii="Arial" w:hAnsi="Arial" w:cs="Arial"/>
          <w:color w:val="000000"/>
          <w:sz w:val="28"/>
          <w:szCs w:val="28"/>
          <w:lang w:val="fr-FR"/>
        </w:rPr>
      </w:pPr>
      <w:r>
        <w:rPr>
          <w:rFonts w:ascii="Arial" w:hAnsi="Arial" w:cs="Arial"/>
          <w:color w:val="000000"/>
          <w:sz w:val="28"/>
          <w:szCs w:val="28"/>
          <w:lang w:val="fr-FR"/>
        </w:rPr>
        <w:t>Tourner le sélecteur de vitesse à la vitesse désirée :</w:t>
      </w:r>
    </w:p>
    <w:p w14:paraId="31CC08B0" w14:textId="43C31177" w:rsidR="00DB2367" w:rsidRDefault="00DB2367" w:rsidP="00DB2367">
      <w:pPr>
        <w:numPr>
          <w:ilvl w:val="1"/>
          <w:numId w:val="6"/>
        </w:numPr>
        <w:rPr>
          <w:rFonts w:ascii="Arial" w:hAnsi="Arial" w:cs="Arial"/>
          <w:color w:val="000000"/>
          <w:sz w:val="28"/>
          <w:szCs w:val="28"/>
          <w:lang w:val="fr-FR"/>
        </w:rPr>
      </w:pPr>
      <w:r>
        <w:rPr>
          <w:rFonts w:ascii="Arial" w:hAnsi="Arial" w:cs="Arial"/>
          <w:color w:val="000000"/>
          <w:sz w:val="28"/>
          <w:szCs w:val="28"/>
          <w:lang w:val="fr-FR"/>
        </w:rPr>
        <w:t>« 0 » = OFF ou « 1 » =&gt; vitesse lente ou « 2 » =&gt; vitesse rapide.</w:t>
      </w:r>
    </w:p>
    <w:p w14:paraId="72183C43" w14:textId="20143F09" w:rsidR="00DB2367" w:rsidRDefault="00DB2367" w:rsidP="00DB2367">
      <w:pPr>
        <w:numPr>
          <w:ilvl w:val="1"/>
          <w:numId w:val="6"/>
        </w:numPr>
        <w:rPr>
          <w:rFonts w:ascii="Arial" w:hAnsi="Arial" w:cs="Arial"/>
          <w:color w:val="000000"/>
          <w:sz w:val="28"/>
          <w:szCs w:val="28"/>
          <w:lang w:val="fr-FR"/>
        </w:rPr>
      </w:pPr>
      <w:r>
        <w:rPr>
          <w:rFonts w:ascii="Arial" w:hAnsi="Arial" w:cs="Arial"/>
          <w:color w:val="000000"/>
          <w:sz w:val="28"/>
          <w:szCs w:val="28"/>
          <w:lang w:val="fr-FR"/>
        </w:rPr>
        <w:t>« P » Position =&gt; Pulse pour impulsion.</w:t>
      </w:r>
    </w:p>
    <w:p w14:paraId="683D7376" w14:textId="645B50D7" w:rsidR="00DB2367" w:rsidRDefault="00DB2367" w:rsidP="00DB2367">
      <w:pPr>
        <w:numPr>
          <w:ilvl w:val="0"/>
          <w:numId w:val="6"/>
        </w:numPr>
        <w:rPr>
          <w:rFonts w:ascii="Arial" w:hAnsi="Arial" w:cs="Arial"/>
          <w:color w:val="000000"/>
          <w:sz w:val="28"/>
          <w:szCs w:val="28"/>
          <w:lang w:val="fr-FR"/>
        </w:rPr>
      </w:pPr>
      <w:r>
        <w:rPr>
          <w:rFonts w:ascii="Arial" w:hAnsi="Arial" w:cs="Arial"/>
          <w:color w:val="000000"/>
          <w:sz w:val="28"/>
          <w:szCs w:val="28"/>
          <w:lang w:val="fr-FR"/>
        </w:rPr>
        <w:t xml:space="preserve">Tourner le sélecteur à la position « P » à gauche, le </w:t>
      </w:r>
      <w:proofErr w:type="spellStart"/>
      <w:r>
        <w:rPr>
          <w:rFonts w:ascii="Arial" w:hAnsi="Arial" w:cs="Arial"/>
          <w:color w:val="000000"/>
          <w:sz w:val="28"/>
          <w:szCs w:val="28"/>
          <w:lang w:val="fr-FR"/>
        </w:rPr>
        <w:t>blender</w:t>
      </w:r>
      <w:proofErr w:type="spellEnd"/>
      <w:r>
        <w:rPr>
          <w:rFonts w:ascii="Arial" w:hAnsi="Arial" w:cs="Arial"/>
          <w:color w:val="000000"/>
          <w:sz w:val="28"/>
          <w:szCs w:val="28"/>
          <w:lang w:val="fr-FR"/>
        </w:rPr>
        <w:t xml:space="preserve"> marchera à vitesse rapide jusqu’à ce que vous lâchiez le bouton.</w:t>
      </w:r>
    </w:p>
    <w:p w14:paraId="1E3932A8" w14:textId="04EFD8AB" w:rsidR="00DB2367" w:rsidRPr="0036746E" w:rsidRDefault="00DB2367" w:rsidP="00DB2367">
      <w:pPr>
        <w:numPr>
          <w:ilvl w:val="0"/>
          <w:numId w:val="6"/>
        </w:numPr>
        <w:rPr>
          <w:rFonts w:ascii="Arial" w:hAnsi="Arial" w:cs="Arial"/>
          <w:color w:val="000000"/>
          <w:sz w:val="28"/>
          <w:szCs w:val="28"/>
          <w:lang w:val="fr-FR"/>
        </w:rPr>
      </w:pPr>
      <w:r>
        <w:rPr>
          <w:rFonts w:ascii="Arial" w:hAnsi="Arial" w:cs="Arial"/>
          <w:color w:val="000000"/>
          <w:sz w:val="28"/>
          <w:szCs w:val="28"/>
          <w:lang w:val="fr-FR"/>
        </w:rPr>
        <w:t>Pour arrêter l’appareil, relâcher le bouton à la position « 0 ».</w:t>
      </w:r>
    </w:p>
    <w:p w14:paraId="3E17E897" w14:textId="77777777" w:rsidR="00CA2E94" w:rsidRPr="0036746E" w:rsidRDefault="00CA2E94" w:rsidP="00CA2E94">
      <w:pPr>
        <w:rPr>
          <w:rFonts w:ascii="Arial" w:hAnsi="Arial" w:cs="Arial"/>
          <w:sz w:val="28"/>
          <w:szCs w:val="28"/>
          <w:lang w:val="fr-FR"/>
        </w:rPr>
      </w:pPr>
    </w:p>
    <w:p w14:paraId="3642CBD6" w14:textId="0057D2A5" w:rsidR="00004B32" w:rsidRPr="0036746E" w:rsidRDefault="00DB2367" w:rsidP="00004B32">
      <w:pPr>
        <w:rPr>
          <w:rFonts w:ascii="Arial" w:hAnsi="Arial" w:cs="Arial"/>
          <w:b/>
          <w:sz w:val="28"/>
          <w:szCs w:val="28"/>
          <w:lang w:val="fr-FR"/>
        </w:rPr>
      </w:pPr>
      <w:r>
        <w:rPr>
          <w:rFonts w:ascii="Arial" w:hAnsi="Arial" w:cs="Arial"/>
          <w:b/>
          <w:sz w:val="28"/>
          <w:szCs w:val="28"/>
          <w:lang w:val="fr-FR"/>
        </w:rPr>
        <w:br w:type="column"/>
      </w:r>
      <w:r w:rsidR="00004B32" w:rsidRPr="0036746E">
        <w:rPr>
          <w:rFonts w:ascii="Arial" w:hAnsi="Arial" w:cs="Arial"/>
          <w:b/>
          <w:sz w:val="28"/>
          <w:szCs w:val="28"/>
          <w:lang w:val="fr-FR"/>
        </w:rPr>
        <w:lastRenderedPageBreak/>
        <w:t>Sécurité intégrée</w:t>
      </w:r>
    </w:p>
    <w:p w14:paraId="3B92A88F" w14:textId="77777777" w:rsidR="003A2D77" w:rsidRPr="0036746E" w:rsidRDefault="00004B32" w:rsidP="00004B32">
      <w:pPr>
        <w:rPr>
          <w:rFonts w:ascii="Arial" w:hAnsi="Arial" w:cs="Arial"/>
          <w:sz w:val="28"/>
          <w:szCs w:val="28"/>
          <w:lang w:val="fr-FR"/>
        </w:rPr>
      </w:pPr>
      <w:r w:rsidRPr="0036746E">
        <w:rPr>
          <w:rFonts w:ascii="Arial" w:hAnsi="Arial" w:cs="Arial"/>
          <w:sz w:val="28"/>
          <w:szCs w:val="28"/>
          <w:lang w:val="fr-FR"/>
        </w:rPr>
        <w:t xml:space="preserve">L’appareil </w:t>
      </w:r>
      <w:r w:rsidR="00AD5CAB" w:rsidRPr="0036746E">
        <w:rPr>
          <w:rFonts w:ascii="Arial" w:hAnsi="Arial" w:cs="Arial"/>
          <w:sz w:val="28"/>
          <w:szCs w:val="28"/>
          <w:lang w:val="fr-FR"/>
        </w:rPr>
        <w:t xml:space="preserve">ne </w:t>
      </w:r>
      <w:r w:rsidRPr="0036746E">
        <w:rPr>
          <w:rFonts w:ascii="Arial" w:hAnsi="Arial" w:cs="Arial"/>
          <w:sz w:val="28"/>
          <w:szCs w:val="28"/>
          <w:lang w:val="fr-FR"/>
        </w:rPr>
        <w:t>pourra fonctionner que si le récipient est correctement monté sur le bloc moteur. Dans ce cas, le verrou de sécurité sera</w:t>
      </w:r>
      <w:r w:rsidR="00B32EBE" w:rsidRPr="0036746E">
        <w:rPr>
          <w:rFonts w:ascii="Arial" w:hAnsi="Arial" w:cs="Arial"/>
          <w:sz w:val="28"/>
          <w:szCs w:val="28"/>
          <w:lang w:val="fr-FR"/>
        </w:rPr>
        <w:t xml:space="preserve"> dé</w:t>
      </w:r>
      <w:r w:rsidRPr="0036746E">
        <w:rPr>
          <w:rFonts w:ascii="Arial" w:hAnsi="Arial" w:cs="Arial"/>
          <w:sz w:val="28"/>
          <w:szCs w:val="28"/>
          <w:lang w:val="fr-FR"/>
        </w:rPr>
        <w:t>loqué</w:t>
      </w:r>
      <w:r w:rsidR="00B32EBE" w:rsidRPr="0036746E">
        <w:rPr>
          <w:rFonts w:ascii="Arial" w:hAnsi="Arial" w:cs="Arial"/>
          <w:sz w:val="28"/>
          <w:szCs w:val="28"/>
          <w:lang w:val="fr-FR"/>
        </w:rPr>
        <w:t xml:space="preserve"> et l’appareil pourra fonctionner</w:t>
      </w:r>
      <w:r w:rsidRPr="0036746E">
        <w:rPr>
          <w:rFonts w:ascii="Arial" w:hAnsi="Arial" w:cs="Arial"/>
          <w:sz w:val="28"/>
          <w:szCs w:val="28"/>
          <w:lang w:val="fr-FR"/>
        </w:rPr>
        <w:t>.</w:t>
      </w:r>
    </w:p>
    <w:p w14:paraId="28E15DB2" w14:textId="4438B219" w:rsidR="003B4F14" w:rsidRDefault="003B4F14">
      <w:pPr>
        <w:rPr>
          <w:rFonts w:ascii="Arial" w:hAnsi="Arial" w:cs="Arial"/>
          <w:b/>
          <w:sz w:val="28"/>
          <w:szCs w:val="28"/>
          <w:lang w:val="fr-FR"/>
        </w:rPr>
      </w:pPr>
    </w:p>
    <w:p w14:paraId="70AA51D0" w14:textId="3A389CBA" w:rsidR="00624DFD" w:rsidRPr="0036746E" w:rsidRDefault="006109B8" w:rsidP="00624DFD">
      <w:pPr>
        <w:pStyle w:val="Titre5"/>
        <w:rPr>
          <w:rFonts w:ascii="Arial" w:hAnsi="Arial" w:cs="Arial"/>
          <w:sz w:val="28"/>
          <w:szCs w:val="28"/>
          <w:lang w:val="fr-FR"/>
        </w:rPr>
      </w:pPr>
      <w:r w:rsidRPr="0036746E">
        <w:rPr>
          <w:rFonts w:ascii="Arial" w:hAnsi="Arial" w:cs="Arial"/>
          <w:sz w:val="28"/>
          <w:szCs w:val="28"/>
          <w:lang w:val="fr-FR"/>
        </w:rPr>
        <w:t>NETTOYAGE ET ENTRETIEN</w:t>
      </w:r>
    </w:p>
    <w:p w14:paraId="51118309" w14:textId="77777777" w:rsidR="00624DFD" w:rsidRPr="0036746E" w:rsidRDefault="00624DFD" w:rsidP="00624DFD">
      <w:pPr>
        <w:rPr>
          <w:rFonts w:ascii="Arial" w:hAnsi="Arial" w:cs="Arial"/>
          <w:sz w:val="28"/>
          <w:szCs w:val="28"/>
          <w:lang w:val="fr-FR"/>
        </w:rPr>
      </w:pPr>
    </w:p>
    <w:p w14:paraId="27DCCE75" w14:textId="77777777" w:rsidR="00624DFD" w:rsidRPr="0036746E" w:rsidRDefault="00624DFD" w:rsidP="003B4F14">
      <w:pPr>
        <w:widowControl w:val="0"/>
        <w:numPr>
          <w:ilvl w:val="0"/>
          <w:numId w:val="3"/>
        </w:numPr>
        <w:autoSpaceDE w:val="0"/>
        <w:autoSpaceDN w:val="0"/>
        <w:adjustRightInd w:val="0"/>
        <w:ind w:left="142" w:hanging="284"/>
        <w:rPr>
          <w:rFonts w:ascii="Arial" w:hAnsi="Arial" w:cs="Arial"/>
          <w:color w:val="000000"/>
          <w:sz w:val="28"/>
          <w:szCs w:val="28"/>
          <w:lang w:val="fr-FR"/>
        </w:rPr>
      </w:pPr>
      <w:r w:rsidRPr="0036746E">
        <w:rPr>
          <w:rFonts w:ascii="Arial" w:hAnsi="Arial" w:cs="Arial"/>
          <w:color w:val="000000"/>
          <w:sz w:val="28"/>
          <w:szCs w:val="28"/>
          <w:lang w:val="fr-FR"/>
        </w:rPr>
        <w:t xml:space="preserve">Toujours débrancher l’appareil et le laisser refroidir avant de le nettoyer. </w:t>
      </w:r>
    </w:p>
    <w:p w14:paraId="5CE91E57" w14:textId="77777777" w:rsidR="00624DFD" w:rsidRPr="0036746E" w:rsidRDefault="00624DFD" w:rsidP="003B4F14">
      <w:pPr>
        <w:widowControl w:val="0"/>
        <w:numPr>
          <w:ilvl w:val="0"/>
          <w:numId w:val="3"/>
        </w:numPr>
        <w:autoSpaceDE w:val="0"/>
        <w:autoSpaceDN w:val="0"/>
        <w:adjustRightInd w:val="0"/>
        <w:ind w:left="142" w:hanging="284"/>
        <w:rPr>
          <w:rFonts w:ascii="Arial" w:hAnsi="Arial" w:cs="Arial"/>
          <w:color w:val="000000"/>
          <w:sz w:val="28"/>
          <w:szCs w:val="28"/>
          <w:lang w:val="fr-FR"/>
        </w:rPr>
      </w:pPr>
      <w:r w:rsidRPr="0036746E">
        <w:rPr>
          <w:rFonts w:ascii="Arial" w:hAnsi="Arial" w:cs="Arial"/>
          <w:color w:val="000000"/>
          <w:sz w:val="28"/>
          <w:szCs w:val="28"/>
          <w:lang w:val="fr-FR"/>
        </w:rPr>
        <w:t>Nettoyer l’extérieur de l’appareil avec une éponge</w:t>
      </w:r>
      <w:r w:rsidR="006109B8" w:rsidRPr="0036746E">
        <w:rPr>
          <w:rFonts w:ascii="Arial" w:hAnsi="Arial" w:cs="Arial"/>
          <w:color w:val="000000"/>
          <w:sz w:val="28"/>
          <w:szCs w:val="28"/>
          <w:lang w:val="fr-FR"/>
        </w:rPr>
        <w:t xml:space="preserve"> ou un linge légèrement humide.</w:t>
      </w:r>
    </w:p>
    <w:p w14:paraId="763DE684" w14:textId="77777777" w:rsidR="00624DFD" w:rsidRPr="0036746E" w:rsidRDefault="00624DFD" w:rsidP="003B4F14">
      <w:pPr>
        <w:widowControl w:val="0"/>
        <w:numPr>
          <w:ilvl w:val="0"/>
          <w:numId w:val="3"/>
        </w:numPr>
        <w:autoSpaceDE w:val="0"/>
        <w:autoSpaceDN w:val="0"/>
        <w:adjustRightInd w:val="0"/>
        <w:ind w:left="142" w:hanging="284"/>
        <w:rPr>
          <w:rFonts w:ascii="Arial" w:hAnsi="Arial" w:cs="Arial"/>
          <w:color w:val="000000"/>
          <w:sz w:val="28"/>
          <w:szCs w:val="28"/>
          <w:lang w:val="fr-FR"/>
        </w:rPr>
      </w:pPr>
      <w:r w:rsidRPr="0036746E">
        <w:rPr>
          <w:rFonts w:ascii="Arial" w:hAnsi="Arial" w:cs="Arial"/>
          <w:color w:val="000000"/>
          <w:sz w:val="28"/>
          <w:szCs w:val="28"/>
          <w:lang w:val="fr-FR"/>
        </w:rPr>
        <w:t>Les parties (amovibles), en contact avec la nourriture comme : plaque de cuisson Bol, Fourchette, Spatule etc. ; peuvent être nettoyées dans de l’eau chaude avec une éponge et du liquide vaisselle ou lavées au lave-vaisselle.</w:t>
      </w:r>
    </w:p>
    <w:p w14:paraId="3FC139E8" w14:textId="77777777" w:rsidR="00624DFD" w:rsidRPr="0036746E" w:rsidRDefault="00624DFD" w:rsidP="003B4F14">
      <w:pPr>
        <w:widowControl w:val="0"/>
        <w:numPr>
          <w:ilvl w:val="0"/>
          <w:numId w:val="3"/>
        </w:numPr>
        <w:autoSpaceDE w:val="0"/>
        <w:autoSpaceDN w:val="0"/>
        <w:adjustRightInd w:val="0"/>
        <w:ind w:left="142" w:hanging="284"/>
        <w:rPr>
          <w:rFonts w:ascii="Arial" w:hAnsi="Arial" w:cs="Arial"/>
          <w:color w:val="000000"/>
          <w:sz w:val="28"/>
          <w:szCs w:val="28"/>
          <w:lang w:val="fr-FR"/>
        </w:rPr>
      </w:pPr>
      <w:r w:rsidRPr="0036746E">
        <w:rPr>
          <w:rFonts w:ascii="Arial" w:hAnsi="Arial" w:cs="Arial"/>
          <w:color w:val="000000"/>
          <w:sz w:val="28"/>
          <w:szCs w:val="28"/>
          <w:lang w:val="fr-FR"/>
        </w:rPr>
        <w:t>Ne jamais plonger l’appareil dans l’eau ou tout autre liquide !</w:t>
      </w:r>
    </w:p>
    <w:p w14:paraId="72D75F1B" w14:textId="77777777" w:rsidR="00624DFD" w:rsidRPr="0036746E" w:rsidRDefault="00624DFD" w:rsidP="003B4F14">
      <w:pPr>
        <w:widowControl w:val="0"/>
        <w:numPr>
          <w:ilvl w:val="0"/>
          <w:numId w:val="3"/>
        </w:numPr>
        <w:autoSpaceDE w:val="0"/>
        <w:autoSpaceDN w:val="0"/>
        <w:adjustRightInd w:val="0"/>
        <w:ind w:left="142" w:hanging="284"/>
        <w:rPr>
          <w:rFonts w:ascii="Arial" w:hAnsi="Arial" w:cs="Arial"/>
          <w:color w:val="000000"/>
          <w:sz w:val="28"/>
          <w:szCs w:val="28"/>
          <w:lang w:val="fr-FR"/>
        </w:rPr>
      </w:pPr>
      <w:r w:rsidRPr="0036746E">
        <w:rPr>
          <w:rFonts w:ascii="Arial" w:hAnsi="Arial" w:cs="Arial"/>
          <w:color w:val="000000"/>
          <w:sz w:val="28"/>
          <w:szCs w:val="28"/>
          <w:lang w:val="fr-FR"/>
        </w:rPr>
        <w:t xml:space="preserve">Ne jamais utiliser </w:t>
      </w:r>
      <w:r w:rsidRPr="0036746E">
        <w:rPr>
          <w:rFonts w:ascii="Arial" w:eastAsia="Times New Roman" w:hAnsi="Arial" w:cs="Arial"/>
          <w:color w:val="000000"/>
          <w:sz w:val="28"/>
          <w:szCs w:val="28"/>
          <w:lang w:val="fr-FR" w:eastAsia="fr-FR" w:bidi="x-none"/>
        </w:rPr>
        <w:t>produits abrasifs,</w:t>
      </w:r>
      <w:r w:rsidRPr="0036746E">
        <w:rPr>
          <w:rFonts w:ascii="Arial" w:hAnsi="Arial" w:cs="Arial"/>
          <w:color w:val="000000"/>
          <w:sz w:val="28"/>
          <w:szCs w:val="28"/>
          <w:lang w:val="fr-FR"/>
        </w:rPr>
        <w:t xml:space="preserve"> de brosse métallique ou autre objet coupant.</w:t>
      </w:r>
    </w:p>
    <w:p w14:paraId="4B68893E" w14:textId="77777777" w:rsidR="006109B8" w:rsidRPr="0036746E" w:rsidRDefault="006109B8" w:rsidP="00624DFD">
      <w:pPr>
        <w:widowControl w:val="0"/>
        <w:autoSpaceDE w:val="0"/>
        <w:autoSpaceDN w:val="0"/>
        <w:adjustRightInd w:val="0"/>
        <w:jc w:val="center"/>
        <w:rPr>
          <w:rFonts w:ascii="Arial" w:hAnsi="Arial" w:cs="Arial"/>
          <w:b/>
          <w:sz w:val="28"/>
          <w:szCs w:val="28"/>
          <w:lang w:val="fr-FR"/>
        </w:rPr>
      </w:pPr>
    </w:p>
    <w:p w14:paraId="0465E1E0" w14:textId="77777777" w:rsidR="00624DFD" w:rsidRPr="0036746E" w:rsidRDefault="00624DFD" w:rsidP="00624DFD">
      <w:pPr>
        <w:widowControl w:val="0"/>
        <w:autoSpaceDE w:val="0"/>
        <w:autoSpaceDN w:val="0"/>
        <w:adjustRightInd w:val="0"/>
        <w:jc w:val="center"/>
        <w:rPr>
          <w:rFonts w:ascii="Arial" w:hAnsi="Arial" w:cs="Arial"/>
          <w:b/>
          <w:sz w:val="28"/>
          <w:szCs w:val="28"/>
          <w:lang w:val="fr-FR"/>
        </w:rPr>
      </w:pPr>
      <w:r w:rsidRPr="0036746E">
        <w:rPr>
          <w:rFonts w:ascii="Arial" w:hAnsi="Arial" w:cs="Arial"/>
          <w:b/>
          <w:sz w:val="28"/>
          <w:szCs w:val="28"/>
          <w:lang w:val="fr-FR"/>
        </w:rPr>
        <w:t>RANGEMENT</w:t>
      </w:r>
    </w:p>
    <w:p w14:paraId="5396F364" w14:textId="77777777" w:rsidR="00624DFD" w:rsidRPr="0036746E" w:rsidRDefault="00624DFD" w:rsidP="00624DFD">
      <w:pPr>
        <w:widowControl w:val="0"/>
        <w:autoSpaceDE w:val="0"/>
        <w:autoSpaceDN w:val="0"/>
        <w:adjustRightInd w:val="0"/>
        <w:jc w:val="center"/>
        <w:rPr>
          <w:rFonts w:ascii="Arial" w:hAnsi="Arial" w:cs="Arial"/>
          <w:b/>
          <w:sz w:val="28"/>
          <w:szCs w:val="28"/>
          <w:lang w:val="fr-FR"/>
        </w:rPr>
      </w:pPr>
    </w:p>
    <w:p w14:paraId="610412D3" w14:textId="77777777" w:rsidR="00624DFD" w:rsidRPr="0036746E" w:rsidRDefault="00624DFD" w:rsidP="00624DFD">
      <w:pPr>
        <w:widowControl w:val="0"/>
        <w:autoSpaceDE w:val="0"/>
        <w:autoSpaceDN w:val="0"/>
        <w:adjustRightInd w:val="0"/>
        <w:rPr>
          <w:rFonts w:ascii="Arial" w:hAnsi="Arial" w:cs="Arial"/>
          <w:sz w:val="28"/>
          <w:szCs w:val="28"/>
          <w:lang w:val="fr-FR"/>
        </w:rPr>
      </w:pPr>
      <w:r w:rsidRPr="0036746E">
        <w:rPr>
          <w:rFonts w:ascii="Arial" w:hAnsi="Arial" w:cs="Arial"/>
          <w:sz w:val="28"/>
          <w:szCs w:val="28"/>
          <w:lang w:val="fr-FR"/>
        </w:rPr>
        <w:t xml:space="preserve">- S’assurer que l'appareil est complètement refroidi et sec. </w:t>
      </w:r>
    </w:p>
    <w:p w14:paraId="74531E23" w14:textId="77777777" w:rsidR="00624DFD" w:rsidRPr="0036746E" w:rsidRDefault="00624DFD" w:rsidP="00624DFD">
      <w:pPr>
        <w:widowControl w:val="0"/>
        <w:autoSpaceDE w:val="0"/>
        <w:autoSpaceDN w:val="0"/>
        <w:adjustRightInd w:val="0"/>
        <w:rPr>
          <w:rFonts w:ascii="Arial" w:hAnsi="Arial" w:cs="Arial"/>
          <w:sz w:val="28"/>
          <w:szCs w:val="28"/>
          <w:lang w:val="fr-FR"/>
        </w:rPr>
      </w:pPr>
      <w:r w:rsidRPr="0036746E">
        <w:rPr>
          <w:rFonts w:ascii="Arial" w:hAnsi="Arial" w:cs="Arial"/>
          <w:sz w:val="28"/>
          <w:szCs w:val="28"/>
          <w:lang w:val="fr-FR"/>
        </w:rPr>
        <w:t xml:space="preserve">- Ne pas enrouler le cordon électrique autour de l'appareil, car cela peut l’endommager. </w:t>
      </w:r>
    </w:p>
    <w:p w14:paraId="33B81DBA" w14:textId="77777777" w:rsidR="00624DFD" w:rsidRPr="0036746E" w:rsidRDefault="00624DFD" w:rsidP="00624DFD">
      <w:pPr>
        <w:widowControl w:val="0"/>
        <w:autoSpaceDE w:val="0"/>
        <w:autoSpaceDN w:val="0"/>
        <w:adjustRightInd w:val="0"/>
        <w:rPr>
          <w:rFonts w:ascii="Arial" w:hAnsi="Arial" w:cs="Arial"/>
          <w:b/>
          <w:color w:val="000000"/>
          <w:sz w:val="28"/>
          <w:szCs w:val="28"/>
          <w:lang w:val="fr-FR"/>
        </w:rPr>
      </w:pPr>
      <w:r w:rsidRPr="0036746E">
        <w:rPr>
          <w:rFonts w:ascii="Arial" w:hAnsi="Arial" w:cs="Arial"/>
          <w:sz w:val="28"/>
          <w:szCs w:val="28"/>
          <w:lang w:val="fr-FR"/>
        </w:rPr>
        <w:t>- Garder l'appareil dans un endroit frais et sec, hors d’accès des enfants.</w:t>
      </w:r>
    </w:p>
    <w:p w14:paraId="39592989" w14:textId="77777777" w:rsidR="00624DFD" w:rsidRPr="0036746E" w:rsidRDefault="00624DFD" w:rsidP="00624DFD">
      <w:pPr>
        <w:widowControl w:val="0"/>
        <w:autoSpaceDE w:val="0"/>
        <w:autoSpaceDN w:val="0"/>
        <w:adjustRightInd w:val="0"/>
        <w:rPr>
          <w:rFonts w:ascii="Arial" w:hAnsi="Arial" w:cs="Arial"/>
          <w:b/>
          <w:color w:val="000000"/>
          <w:sz w:val="28"/>
          <w:szCs w:val="28"/>
          <w:lang w:val="fr-FR"/>
        </w:rPr>
      </w:pPr>
    </w:p>
    <w:p w14:paraId="2C9B32C1" w14:textId="77777777" w:rsidR="00624DFD" w:rsidRPr="0036746E" w:rsidRDefault="00624DFD" w:rsidP="00624DFD">
      <w:pPr>
        <w:widowControl w:val="0"/>
        <w:autoSpaceDE w:val="0"/>
        <w:autoSpaceDN w:val="0"/>
        <w:adjustRightInd w:val="0"/>
        <w:jc w:val="center"/>
        <w:rPr>
          <w:rFonts w:ascii="Arial" w:hAnsi="Arial" w:cs="Arial"/>
          <w:b/>
          <w:color w:val="000000"/>
          <w:sz w:val="28"/>
          <w:szCs w:val="28"/>
          <w:lang w:val="fr-FR"/>
        </w:rPr>
      </w:pPr>
      <w:r w:rsidRPr="0036746E">
        <w:rPr>
          <w:rFonts w:ascii="Arial" w:hAnsi="Arial" w:cs="Arial"/>
          <w:b/>
          <w:color w:val="000000"/>
          <w:sz w:val="28"/>
          <w:szCs w:val="28"/>
          <w:lang w:val="fr-FR"/>
        </w:rPr>
        <w:t>GARANTIE</w:t>
      </w:r>
    </w:p>
    <w:p w14:paraId="58F6E29D" w14:textId="77777777" w:rsidR="00624DFD" w:rsidRPr="0036746E" w:rsidRDefault="00624DFD" w:rsidP="00624DFD">
      <w:pPr>
        <w:widowControl w:val="0"/>
        <w:autoSpaceDE w:val="0"/>
        <w:autoSpaceDN w:val="0"/>
        <w:adjustRightInd w:val="0"/>
        <w:jc w:val="center"/>
        <w:rPr>
          <w:rFonts w:ascii="Arial" w:hAnsi="Arial" w:cs="Arial"/>
          <w:b/>
          <w:color w:val="000000"/>
          <w:sz w:val="28"/>
          <w:szCs w:val="28"/>
          <w:lang w:val="fr-FR"/>
        </w:rPr>
      </w:pPr>
    </w:p>
    <w:p w14:paraId="12608C56" w14:textId="77777777" w:rsidR="00624DFD" w:rsidRPr="0036746E" w:rsidRDefault="00624DFD" w:rsidP="00624DFD">
      <w:pPr>
        <w:rPr>
          <w:rFonts w:ascii="Arial" w:hAnsi="Arial" w:cs="Arial"/>
          <w:sz w:val="28"/>
          <w:szCs w:val="28"/>
          <w:lang w:val="fr-FR"/>
        </w:rPr>
      </w:pPr>
      <w:r w:rsidRPr="0036746E">
        <w:rPr>
          <w:rFonts w:ascii="Arial" w:hAnsi="Arial" w:cs="Arial"/>
          <w:sz w:val="28"/>
          <w:szCs w:val="28"/>
          <w:lang w:val="fr-FR"/>
        </w:rPr>
        <w:t>Avant d’être livrés, tous nos produits sont soumis à un contrôle rigoureux.</w:t>
      </w:r>
    </w:p>
    <w:p w14:paraId="1CF476EB" w14:textId="77777777" w:rsidR="00624DFD" w:rsidRPr="0036746E" w:rsidRDefault="0036746E" w:rsidP="00624DFD">
      <w:pPr>
        <w:widowControl w:val="0"/>
        <w:autoSpaceDE w:val="0"/>
        <w:autoSpaceDN w:val="0"/>
        <w:adjustRightInd w:val="0"/>
        <w:rPr>
          <w:rFonts w:ascii="Arial" w:hAnsi="Arial" w:cs="Arial"/>
          <w:color w:val="000000"/>
          <w:sz w:val="28"/>
          <w:szCs w:val="28"/>
          <w:lang w:val="fr-FR"/>
        </w:rPr>
      </w:pPr>
      <w:r>
        <w:rPr>
          <w:rFonts w:ascii="Arial" w:hAnsi="Arial" w:cs="Arial"/>
          <w:color w:val="000000"/>
          <w:sz w:val="28"/>
          <w:szCs w:val="28"/>
          <w:lang w:val="fr-FR"/>
        </w:rPr>
        <w:t>Cet appareil est garanti 24</w:t>
      </w:r>
      <w:r w:rsidR="00624DFD" w:rsidRPr="0036746E">
        <w:rPr>
          <w:rFonts w:ascii="Arial" w:hAnsi="Arial" w:cs="Arial"/>
          <w:color w:val="000000"/>
          <w:sz w:val="28"/>
          <w:szCs w:val="28"/>
          <w:lang w:val="fr-FR"/>
        </w:rPr>
        <w:t xml:space="preserve"> mois à partir de la date d’achat</w:t>
      </w:r>
      <w:r>
        <w:rPr>
          <w:rFonts w:ascii="Arial" w:hAnsi="Arial" w:cs="Arial"/>
          <w:color w:val="000000"/>
          <w:sz w:val="28"/>
          <w:szCs w:val="28"/>
          <w:lang w:val="fr-FR"/>
        </w:rPr>
        <w:t xml:space="preserve"> </w:t>
      </w:r>
      <w:r w:rsidR="00A034DC">
        <w:rPr>
          <w:rFonts w:ascii="Arial" w:hAnsi="Arial" w:cs="Arial"/>
          <w:color w:val="000000"/>
          <w:sz w:val="28"/>
          <w:szCs w:val="28"/>
          <w:lang w:val="fr-FR"/>
        </w:rPr>
        <w:t>par le</w:t>
      </w:r>
      <w:r>
        <w:rPr>
          <w:rFonts w:ascii="Arial" w:hAnsi="Arial" w:cs="Arial"/>
          <w:color w:val="000000"/>
          <w:sz w:val="28"/>
          <w:szCs w:val="28"/>
          <w:lang w:val="fr-FR"/>
        </w:rPr>
        <w:t xml:space="preserve"> consommateur</w:t>
      </w:r>
      <w:r w:rsidR="00624DFD" w:rsidRPr="0036746E">
        <w:rPr>
          <w:rFonts w:ascii="Arial" w:hAnsi="Arial" w:cs="Arial"/>
          <w:color w:val="000000"/>
          <w:sz w:val="28"/>
          <w:szCs w:val="28"/>
          <w:lang w:val="fr-FR"/>
        </w:rPr>
        <w:t xml:space="preserve">. </w:t>
      </w:r>
    </w:p>
    <w:p w14:paraId="6982C745" w14:textId="77777777" w:rsidR="00624DFD" w:rsidRPr="0036746E" w:rsidRDefault="00624DFD" w:rsidP="00624DFD">
      <w:pPr>
        <w:widowControl w:val="0"/>
        <w:autoSpaceDE w:val="0"/>
        <w:autoSpaceDN w:val="0"/>
        <w:adjustRightInd w:val="0"/>
        <w:rPr>
          <w:rFonts w:ascii="Arial" w:hAnsi="Arial" w:cs="Arial"/>
          <w:color w:val="000000"/>
          <w:sz w:val="28"/>
          <w:szCs w:val="28"/>
          <w:lang w:val="fr-FR"/>
        </w:rPr>
      </w:pPr>
      <w:r w:rsidRPr="0036746E">
        <w:rPr>
          <w:rFonts w:ascii="Arial" w:hAnsi="Arial" w:cs="Arial"/>
          <w:color w:val="000000"/>
          <w:sz w:val="28"/>
          <w:szCs w:val="28"/>
          <w:lang w:val="fr-FR"/>
        </w:rPr>
        <w:t xml:space="preserve">Les justificatifs de garantie sont : </w:t>
      </w:r>
    </w:p>
    <w:p w14:paraId="5923A138" w14:textId="77777777" w:rsidR="00624DFD" w:rsidRPr="0036746E" w:rsidRDefault="00624DFD" w:rsidP="00624DFD">
      <w:pPr>
        <w:widowControl w:val="0"/>
        <w:autoSpaceDE w:val="0"/>
        <w:autoSpaceDN w:val="0"/>
        <w:adjustRightInd w:val="0"/>
        <w:ind w:firstLine="284"/>
        <w:rPr>
          <w:rFonts w:ascii="Arial" w:hAnsi="Arial" w:cs="Arial"/>
          <w:color w:val="000000"/>
          <w:sz w:val="28"/>
          <w:szCs w:val="28"/>
          <w:lang w:val="fr-FR"/>
        </w:rPr>
      </w:pPr>
      <w:r w:rsidRPr="0036746E">
        <w:rPr>
          <w:rFonts w:ascii="Arial" w:hAnsi="Arial" w:cs="Arial"/>
          <w:color w:val="000000"/>
          <w:sz w:val="28"/>
          <w:szCs w:val="28"/>
          <w:lang w:val="fr-FR"/>
        </w:rPr>
        <w:t xml:space="preserve">• la facture et </w:t>
      </w:r>
    </w:p>
    <w:p w14:paraId="46ECC48C" w14:textId="77777777" w:rsidR="00624DFD" w:rsidRPr="0036746E" w:rsidRDefault="00624DFD" w:rsidP="00624DFD">
      <w:pPr>
        <w:widowControl w:val="0"/>
        <w:autoSpaceDE w:val="0"/>
        <w:autoSpaceDN w:val="0"/>
        <w:adjustRightInd w:val="0"/>
        <w:ind w:firstLine="284"/>
        <w:rPr>
          <w:rFonts w:ascii="Arial" w:hAnsi="Arial" w:cs="Arial"/>
          <w:color w:val="000000"/>
          <w:sz w:val="28"/>
          <w:szCs w:val="28"/>
          <w:lang w:val="fr-FR"/>
        </w:rPr>
      </w:pPr>
      <w:r w:rsidRPr="0036746E">
        <w:rPr>
          <w:rFonts w:ascii="Arial" w:hAnsi="Arial" w:cs="Arial"/>
          <w:color w:val="000000"/>
          <w:sz w:val="28"/>
          <w:szCs w:val="28"/>
          <w:lang w:val="fr-FR"/>
        </w:rPr>
        <w:t xml:space="preserve">• le bon de garantie (situé sur le </w:t>
      </w:r>
      <w:proofErr w:type="spellStart"/>
      <w:r w:rsidRPr="0036746E">
        <w:rPr>
          <w:rFonts w:ascii="Arial" w:hAnsi="Arial" w:cs="Arial"/>
          <w:color w:val="000000"/>
          <w:sz w:val="28"/>
          <w:szCs w:val="28"/>
          <w:lang w:val="fr-FR"/>
        </w:rPr>
        <w:t>coté</w:t>
      </w:r>
      <w:proofErr w:type="spellEnd"/>
      <w:r w:rsidRPr="0036746E">
        <w:rPr>
          <w:rFonts w:ascii="Arial" w:hAnsi="Arial" w:cs="Arial"/>
          <w:color w:val="000000"/>
          <w:sz w:val="28"/>
          <w:szCs w:val="28"/>
          <w:lang w:val="fr-FR"/>
        </w:rPr>
        <w:t xml:space="preserve"> ou le fond de la boite) tamponné et rempli.</w:t>
      </w:r>
    </w:p>
    <w:p w14:paraId="043D1B96" w14:textId="77777777" w:rsidR="00624DFD" w:rsidRPr="0036746E" w:rsidRDefault="00624DFD" w:rsidP="00624DFD">
      <w:pPr>
        <w:widowControl w:val="0"/>
        <w:autoSpaceDE w:val="0"/>
        <w:autoSpaceDN w:val="0"/>
        <w:adjustRightInd w:val="0"/>
        <w:rPr>
          <w:rFonts w:ascii="Arial" w:hAnsi="Arial" w:cs="Arial"/>
          <w:color w:val="000000"/>
          <w:sz w:val="28"/>
          <w:szCs w:val="28"/>
          <w:lang w:val="fr-FR"/>
        </w:rPr>
      </w:pPr>
      <w:r w:rsidRPr="0036746E">
        <w:rPr>
          <w:rFonts w:ascii="Arial" w:hAnsi="Arial" w:cs="Arial"/>
          <w:color w:val="000000"/>
          <w:sz w:val="28"/>
          <w:szCs w:val="28"/>
          <w:lang w:val="fr-FR"/>
        </w:rPr>
        <w:t>Sans ces justificatifs, aucun remplacement gratuit, ni aucune réparation gratuite, ne peut être effectué.</w:t>
      </w:r>
    </w:p>
    <w:p w14:paraId="3757EC1C" w14:textId="77777777" w:rsidR="00624DFD" w:rsidRPr="0036746E" w:rsidRDefault="00624DFD" w:rsidP="00624DFD">
      <w:pPr>
        <w:widowControl w:val="0"/>
        <w:autoSpaceDE w:val="0"/>
        <w:autoSpaceDN w:val="0"/>
        <w:adjustRightInd w:val="0"/>
        <w:rPr>
          <w:rFonts w:ascii="Arial" w:hAnsi="Arial" w:cs="Arial"/>
          <w:color w:val="000000"/>
          <w:sz w:val="28"/>
          <w:szCs w:val="28"/>
          <w:lang w:val="fr-FR"/>
        </w:rPr>
      </w:pPr>
      <w:r w:rsidRPr="0036746E">
        <w:rPr>
          <w:rFonts w:ascii="Arial" w:hAnsi="Arial" w:cs="Arial"/>
          <w:color w:val="000000"/>
          <w:sz w:val="28"/>
          <w:szCs w:val="28"/>
          <w:lang w:val="fr-FR"/>
        </w:rPr>
        <w:t>Pendant la durée de la garantie, nous prenons en charge, gratuitement, les défauts de l’appareil ou des accessoires, découlant d’un vice de matériaux ou de fabrication par réparation ou, remplacement.</w:t>
      </w:r>
    </w:p>
    <w:p w14:paraId="4309C4DD" w14:textId="77777777" w:rsidR="00624DFD" w:rsidRPr="0036746E" w:rsidRDefault="00624DFD" w:rsidP="00624DFD">
      <w:pPr>
        <w:widowControl w:val="0"/>
        <w:autoSpaceDE w:val="0"/>
        <w:autoSpaceDN w:val="0"/>
        <w:adjustRightInd w:val="0"/>
        <w:rPr>
          <w:rFonts w:ascii="Arial" w:hAnsi="Arial" w:cs="Arial"/>
          <w:color w:val="000000"/>
          <w:sz w:val="28"/>
          <w:szCs w:val="28"/>
          <w:lang w:val="fr-FR"/>
        </w:rPr>
      </w:pPr>
      <w:r w:rsidRPr="0036746E">
        <w:rPr>
          <w:rFonts w:ascii="Arial" w:hAnsi="Arial" w:cs="Arial"/>
          <w:color w:val="000000"/>
          <w:sz w:val="28"/>
          <w:szCs w:val="28"/>
          <w:lang w:val="fr-FR"/>
        </w:rPr>
        <w:t>Les prestations dans le cadre de la garantie n’entraînent aucune prorogation de la durée de garantie et ne donne pas droit à une nouvelle garantie !</w:t>
      </w:r>
    </w:p>
    <w:p w14:paraId="68D23231" w14:textId="77777777" w:rsidR="00624DFD" w:rsidRPr="0036746E" w:rsidRDefault="00624DFD" w:rsidP="00624DFD">
      <w:pPr>
        <w:widowControl w:val="0"/>
        <w:autoSpaceDE w:val="0"/>
        <w:autoSpaceDN w:val="0"/>
        <w:adjustRightInd w:val="0"/>
        <w:rPr>
          <w:rFonts w:ascii="Arial" w:hAnsi="Arial" w:cs="Arial"/>
          <w:color w:val="000000"/>
          <w:sz w:val="28"/>
          <w:szCs w:val="28"/>
          <w:lang w:val="fr-FR"/>
        </w:rPr>
      </w:pPr>
      <w:r w:rsidRPr="0036746E">
        <w:rPr>
          <w:rFonts w:ascii="Arial" w:hAnsi="Arial" w:cs="Arial"/>
          <w:color w:val="000000"/>
          <w:sz w:val="28"/>
          <w:szCs w:val="28"/>
          <w:lang w:val="fr-FR"/>
        </w:rPr>
        <w:t xml:space="preserve">En cas de recours à la garantie, rapporter l’appareil complet à votre revendeur, </w:t>
      </w:r>
    </w:p>
    <w:p w14:paraId="62DC6ED2" w14:textId="77777777" w:rsidR="00624DFD" w:rsidRPr="0036746E" w:rsidRDefault="00624DFD" w:rsidP="00624DFD">
      <w:pPr>
        <w:widowControl w:val="0"/>
        <w:autoSpaceDE w:val="0"/>
        <w:autoSpaceDN w:val="0"/>
        <w:adjustRightInd w:val="0"/>
        <w:rPr>
          <w:rFonts w:ascii="Arial" w:hAnsi="Arial" w:cs="Arial"/>
          <w:color w:val="000000"/>
          <w:sz w:val="28"/>
          <w:szCs w:val="28"/>
          <w:lang w:val="fr-FR"/>
        </w:rPr>
      </w:pPr>
      <w:proofErr w:type="gramStart"/>
      <w:r w:rsidRPr="0036746E">
        <w:rPr>
          <w:rFonts w:ascii="Arial" w:hAnsi="Arial" w:cs="Arial"/>
          <w:color w:val="000000"/>
          <w:sz w:val="28"/>
          <w:szCs w:val="28"/>
          <w:u w:val="single"/>
          <w:lang w:val="fr-FR"/>
        </w:rPr>
        <w:t>dans</w:t>
      </w:r>
      <w:proofErr w:type="gramEnd"/>
      <w:r w:rsidRPr="0036746E">
        <w:rPr>
          <w:rFonts w:ascii="Arial" w:hAnsi="Arial" w:cs="Arial"/>
          <w:color w:val="000000"/>
          <w:sz w:val="28"/>
          <w:szCs w:val="28"/>
          <w:u w:val="single"/>
          <w:lang w:val="fr-FR"/>
        </w:rPr>
        <w:t xml:space="preserve"> son emballage d‘origine</w:t>
      </w:r>
      <w:r w:rsidRPr="0036746E">
        <w:rPr>
          <w:rFonts w:ascii="Arial" w:hAnsi="Arial" w:cs="Arial"/>
          <w:color w:val="000000"/>
          <w:sz w:val="28"/>
          <w:szCs w:val="28"/>
          <w:lang w:val="fr-FR"/>
        </w:rPr>
        <w:t>, accompagné de la preuve d‘achat.</w:t>
      </w:r>
    </w:p>
    <w:p w14:paraId="3D945325" w14:textId="77777777" w:rsidR="00624DFD" w:rsidRPr="0036746E" w:rsidRDefault="00624DFD" w:rsidP="00624DFD">
      <w:pPr>
        <w:widowControl w:val="0"/>
        <w:autoSpaceDE w:val="0"/>
        <w:autoSpaceDN w:val="0"/>
        <w:adjustRightInd w:val="0"/>
        <w:rPr>
          <w:rFonts w:ascii="Arial" w:hAnsi="Arial" w:cs="Arial"/>
          <w:sz w:val="28"/>
          <w:szCs w:val="28"/>
          <w:lang w:val="fr-FR"/>
        </w:rPr>
      </w:pPr>
      <w:r w:rsidRPr="0036746E">
        <w:rPr>
          <w:rFonts w:ascii="Arial" w:hAnsi="Arial" w:cs="Arial"/>
          <w:sz w:val="28"/>
          <w:szCs w:val="28"/>
          <w:lang w:val="fr-FR"/>
        </w:rPr>
        <w:t>La casse de pièces en verre ou en plastique est, dan</w:t>
      </w:r>
      <w:r w:rsidR="00F04348" w:rsidRPr="0036746E">
        <w:rPr>
          <w:rFonts w:ascii="Arial" w:hAnsi="Arial" w:cs="Arial"/>
          <w:sz w:val="28"/>
          <w:szCs w:val="28"/>
          <w:lang w:val="fr-FR"/>
        </w:rPr>
        <w:t xml:space="preserve">s tous les cas, à votre charge </w:t>
      </w:r>
    </w:p>
    <w:p w14:paraId="7E4678A5" w14:textId="77777777" w:rsidR="00624DFD" w:rsidRPr="0036746E" w:rsidRDefault="00624DFD" w:rsidP="00624DFD">
      <w:pPr>
        <w:widowControl w:val="0"/>
        <w:autoSpaceDE w:val="0"/>
        <w:autoSpaceDN w:val="0"/>
        <w:adjustRightInd w:val="0"/>
        <w:rPr>
          <w:rFonts w:ascii="Arial" w:hAnsi="Arial" w:cs="Arial"/>
          <w:sz w:val="28"/>
          <w:szCs w:val="28"/>
          <w:lang w:val="fr-FR"/>
        </w:rPr>
      </w:pPr>
      <w:r w:rsidRPr="0036746E">
        <w:rPr>
          <w:rFonts w:ascii="Arial" w:hAnsi="Arial" w:cs="Arial"/>
          <w:sz w:val="28"/>
          <w:szCs w:val="28"/>
          <w:lang w:val="fr-FR"/>
        </w:rPr>
        <w:t>Les défauts sur les accessoires ou les pièces d’usure (par exemple : les charbons de</w:t>
      </w:r>
      <w:r w:rsidR="00F04348" w:rsidRPr="0036746E">
        <w:rPr>
          <w:rFonts w:ascii="Arial" w:hAnsi="Arial" w:cs="Arial"/>
          <w:sz w:val="28"/>
          <w:szCs w:val="28"/>
          <w:lang w:val="fr-FR"/>
        </w:rPr>
        <w:t xml:space="preserve"> </w:t>
      </w:r>
      <w:r w:rsidRPr="0036746E">
        <w:rPr>
          <w:rFonts w:ascii="Arial" w:hAnsi="Arial" w:cs="Arial"/>
          <w:sz w:val="28"/>
          <w:szCs w:val="28"/>
          <w:lang w:val="fr-FR"/>
        </w:rPr>
        <w:t>moteurs, crochets, courroies d’entraînement, télécommande de rechange, brosses</w:t>
      </w:r>
      <w:r w:rsidR="00F04348" w:rsidRPr="0036746E">
        <w:rPr>
          <w:rFonts w:ascii="Arial" w:hAnsi="Arial" w:cs="Arial"/>
          <w:sz w:val="28"/>
          <w:szCs w:val="28"/>
          <w:lang w:val="fr-FR"/>
        </w:rPr>
        <w:t xml:space="preserve"> </w:t>
      </w:r>
      <w:r w:rsidRPr="0036746E">
        <w:rPr>
          <w:rFonts w:ascii="Arial" w:hAnsi="Arial" w:cs="Arial"/>
          <w:sz w:val="28"/>
          <w:szCs w:val="28"/>
          <w:lang w:val="fr-FR"/>
        </w:rPr>
        <w:t>à dents de rechange, lames de scies etc.) ainsi que le nettoyage, l’entretien ou le</w:t>
      </w:r>
      <w:r w:rsidR="00F04348" w:rsidRPr="0036746E">
        <w:rPr>
          <w:rFonts w:ascii="Arial" w:hAnsi="Arial" w:cs="Arial"/>
          <w:sz w:val="28"/>
          <w:szCs w:val="28"/>
          <w:lang w:val="fr-FR"/>
        </w:rPr>
        <w:t xml:space="preserve"> </w:t>
      </w:r>
      <w:r w:rsidRPr="0036746E">
        <w:rPr>
          <w:rFonts w:ascii="Arial" w:hAnsi="Arial" w:cs="Arial"/>
          <w:sz w:val="28"/>
          <w:szCs w:val="28"/>
          <w:lang w:val="fr-FR"/>
        </w:rPr>
        <w:t>remplacement de pièces d’usure ne sont pas garantis et sont donc payants !</w:t>
      </w:r>
    </w:p>
    <w:p w14:paraId="708F59B5" w14:textId="77777777" w:rsidR="00624DFD" w:rsidRPr="0036746E" w:rsidRDefault="00624DFD" w:rsidP="00624DFD">
      <w:pPr>
        <w:widowControl w:val="0"/>
        <w:autoSpaceDE w:val="0"/>
        <w:autoSpaceDN w:val="0"/>
        <w:adjustRightInd w:val="0"/>
        <w:rPr>
          <w:rFonts w:ascii="Arial" w:hAnsi="Arial" w:cs="Arial"/>
          <w:sz w:val="28"/>
          <w:szCs w:val="28"/>
          <w:lang w:val="fr-FR"/>
        </w:rPr>
      </w:pPr>
      <w:r w:rsidRPr="0036746E">
        <w:rPr>
          <w:rFonts w:ascii="Arial" w:hAnsi="Arial" w:cs="Arial"/>
          <w:sz w:val="28"/>
          <w:szCs w:val="28"/>
          <w:lang w:val="fr-FR"/>
        </w:rPr>
        <w:lastRenderedPageBreak/>
        <w:t>En cas d’intervention étrangère, la garantie devient caduque.</w:t>
      </w:r>
    </w:p>
    <w:p w14:paraId="46717A0D" w14:textId="77777777" w:rsidR="00624DFD" w:rsidRPr="0036746E" w:rsidRDefault="00624DFD" w:rsidP="00624DFD">
      <w:pPr>
        <w:widowControl w:val="0"/>
        <w:autoSpaceDE w:val="0"/>
        <w:autoSpaceDN w:val="0"/>
        <w:adjustRightInd w:val="0"/>
        <w:rPr>
          <w:rFonts w:ascii="Arial" w:hAnsi="Arial" w:cs="Arial"/>
          <w:sz w:val="28"/>
          <w:szCs w:val="28"/>
          <w:lang w:val="fr-FR"/>
        </w:rPr>
      </w:pPr>
      <w:r w:rsidRPr="0036746E">
        <w:rPr>
          <w:rFonts w:ascii="Arial" w:hAnsi="Arial" w:cs="Arial"/>
          <w:sz w:val="28"/>
          <w:szCs w:val="28"/>
          <w:lang w:val="fr-FR"/>
        </w:rPr>
        <w:t>Après écoulement de la durée de garantie, les réparations peuvent être effectuées,</w:t>
      </w:r>
      <w:r w:rsidR="00F04348" w:rsidRPr="0036746E">
        <w:rPr>
          <w:rFonts w:ascii="Arial" w:hAnsi="Arial" w:cs="Arial"/>
          <w:sz w:val="28"/>
          <w:szCs w:val="28"/>
          <w:lang w:val="fr-FR"/>
        </w:rPr>
        <w:t xml:space="preserve"> </w:t>
      </w:r>
      <w:r w:rsidRPr="0036746E">
        <w:rPr>
          <w:rFonts w:ascii="Arial" w:hAnsi="Arial" w:cs="Arial"/>
          <w:sz w:val="28"/>
          <w:szCs w:val="28"/>
          <w:lang w:val="fr-FR"/>
        </w:rPr>
        <w:t>contre paiement, par le commerce spécialisé ou un service de réparation.</w:t>
      </w:r>
    </w:p>
    <w:p w14:paraId="0A6423F6" w14:textId="77777777" w:rsidR="00624DFD" w:rsidRPr="0036746E" w:rsidRDefault="00624DFD" w:rsidP="00624DFD">
      <w:pPr>
        <w:rPr>
          <w:rFonts w:ascii="Arial" w:hAnsi="Arial" w:cs="Arial"/>
          <w:sz w:val="28"/>
          <w:szCs w:val="28"/>
          <w:lang w:val="fr-FR"/>
        </w:rPr>
      </w:pPr>
      <w:r w:rsidRPr="0036746E">
        <w:rPr>
          <w:rFonts w:ascii="Arial" w:hAnsi="Arial" w:cs="Arial"/>
          <w:sz w:val="28"/>
          <w:szCs w:val="28"/>
          <w:lang w:val="fr-FR"/>
        </w:rPr>
        <w:t>En cas d’intervention étrangère, la garantie devient caduque.</w:t>
      </w:r>
    </w:p>
    <w:p w14:paraId="3EC442AC" w14:textId="77777777" w:rsidR="00A034DC" w:rsidRDefault="00A034DC" w:rsidP="00624DFD">
      <w:pPr>
        <w:jc w:val="center"/>
        <w:rPr>
          <w:rFonts w:ascii="Arial" w:hAnsi="Arial" w:cs="Arial"/>
          <w:b/>
          <w:sz w:val="28"/>
          <w:szCs w:val="28"/>
          <w:lang w:val="fr-FR"/>
        </w:rPr>
      </w:pPr>
    </w:p>
    <w:p w14:paraId="0A3EA411" w14:textId="77777777" w:rsidR="00624DFD" w:rsidRPr="0036746E" w:rsidRDefault="00624DFD" w:rsidP="00624DFD">
      <w:pPr>
        <w:jc w:val="center"/>
        <w:rPr>
          <w:rFonts w:ascii="Arial" w:hAnsi="Arial" w:cs="Arial"/>
          <w:b/>
          <w:sz w:val="28"/>
          <w:szCs w:val="28"/>
          <w:lang w:val="fr-FR"/>
        </w:rPr>
      </w:pPr>
      <w:r w:rsidRPr="0036746E">
        <w:rPr>
          <w:rFonts w:ascii="Arial" w:hAnsi="Arial" w:cs="Arial"/>
          <w:b/>
          <w:sz w:val="28"/>
          <w:szCs w:val="28"/>
          <w:lang w:val="fr-FR"/>
        </w:rPr>
        <w:t>CARACTÉRISTIQUES TECHNIQUES</w:t>
      </w:r>
    </w:p>
    <w:p w14:paraId="2028E304" w14:textId="77777777" w:rsidR="00624DFD" w:rsidRPr="0036746E" w:rsidRDefault="00624DFD" w:rsidP="00624DFD">
      <w:pPr>
        <w:rPr>
          <w:rFonts w:ascii="Arial" w:hAnsi="Arial" w:cs="Arial"/>
          <w:sz w:val="28"/>
          <w:szCs w:val="28"/>
          <w:lang w:val="fr-FR"/>
        </w:rPr>
      </w:pPr>
    </w:p>
    <w:p w14:paraId="5B99C4D4" w14:textId="77777777" w:rsidR="00624DFD" w:rsidRPr="0036746E" w:rsidRDefault="000873EE" w:rsidP="00624DFD">
      <w:pPr>
        <w:rPr>
          <w:rFonts w:ascii="Arial" w:hAnsi="Arial" w:cs="Arial"/>
          <w:sz w:val="28"/>
          <w:szCs w:val="28"/>
          <w:lang w:val="fr-FR"/>
        </w:rPr>
      </w:pPr>
      <w:r w:rsidRPr="0036746E">
        <w:rPr>
          <w:rFonts w:ascii="Arial" w:hAnsi="Arial" w:cs="Arial"/>
          <w:sz w:val="28"/>
          <w:szCs w:val="28"/>
          <w:lang w:val="fr-FR"/>
        </w:rPr>
        <w:t xml:space="preserve">Alimentation </w:t>
      </w:r>
      <w:r w:rsidRPr="0036746E">
        <w:rPr>
          <w:rFonts w:ascii="Arial" w:hAnsi="Arial" w:cs="Arial"/>
          <w:sz w:val="28"/>
          <w:szCs w:val="28"/>
          <w:lang w:val="fr-FR"/>
        </w:rPr>
        <w:tab/>
      </w:r>
      <w:r w:rsidRPr="0036746E">
        <w:rPr>
          <w:rFonts w:ascii="Arial" w:hAnsi="Arial" w:cs="Arial"/>
          <w:sz w:val="28"/>
          <w:szCs w:val="28"/>
          <w:lang w:val="fr-FR"/>
        </w:rPr>
        <w:tab/>
        <w:t>220-240V</w:t>
      </w:r>
      <w:r w:rsidR="00624DFD" w:rsidRPr="0036746E">
        <w:rPr>
          <w:rFonts w:ascii="Arial" w:hAnsi="Arial" w:cs="Arial"/>
          <w:sz w:val="28"/>
          <w:szCs w:val="28"/>
          <w:lang w:val="fr-FR"/>
        </w:rPr>
        <w:t>~ 50</w:t>
      </w:r>
      <w:r w:rsidR="00914420" w:rsidRPr="0036746E">
        <w:rPr>
          <w:rFonts w:ascii="Arial" w:hAnsi="Arial" w:cs="Arial"/>
          <w:sz w:val="28"/>
          <w:szCs w:val="28"/>
          <w:lang w:val="fr-FR"/>
        </w:rPr>
        <w:t>/60</w:t>
      </w:r>
      <w:r w:rsidR="00624DFD" w:rsidRPr="0036746E">
        <w:rPr>
          <w:rFonts w:ascii="Arial" w:hAnsi="Arial" w:cs="Arial"/>
          <w:sz w:val="28"/>
          <w:szCs w:val="28"/>
          <w:lang w:val="fr-FR"/>
        </w:rPr>
        <w:t>Hz</w:t>
      </w:r>
    </w:p>
    <w:p w14:paraId="3520D195" w14:textId="2EAE1694" w:rsidR="00624DFD" w:rsidRPr="0036746E" w:rsidRDefault="00624DFD" w:rsidP="00624DFD">
      <w:pPr>
        <w:rPr>
          <w:rFonts w:ascii="Arial" w:hAnsi="Arial" w:cs="Arial"/>
          <w:sz w:val="28"/>
          <w:szCs w:val="28"/>
          <w:lang w:val="fr-FR"/>
        </w:rPr>
      </w:pPr>
      <w:r w:rsidRPr="0036746E">
        <w:rPr>
          <w:rFonts w:ascii="Arial" w:hAnsi="Arial" w:cs="Arial"/>
          <w:sz w:val="28"/>
          <w:szCs w:val="28"/>
          <w:lang w:val="fr-FR"/>
        </w:rPr>
        <w:t xml:space="preserve">Puissance </w:t>
      </w:r>
      <w:r w:rsidRPr="0036746E">
        <w:rPr>
          <w:rFonts w:ascii="Arial" w:hAnsi="Arial" w:cs="Arial"/>
          <w:sz w:val="28"/>
          <w:szCs w:val="28"/>
          <w:lang w:val="fr-FR"/>
        </w:rPr>
        <w:tab/>
      </w:r>
      <w:r w:rsidRPr="0036746E">
        <w:rPr>
          <w:rFonts w:ascii="Arial" w:hAnsi="Arial" w:cs="Arial"/>
          <w:sz w:val="28"/>
          <w:szCs w:val="28"/>
          <w:lang w:val="fr-FR"/>
        </w:rPr>
        <w:tab/>
      </w:r>
      <w:r w:rsidRPr="0036746E">
        <w:rPr>
          <w:rFonts w:ascii="Arial" w:hAnsi="Arial" w:cs="Arial"/>
          <w:sz w:val="28"/>
          <w:szCs w:val="28"/>
          <w:lang w:val="fr-FR"/>
        </w:rPr>
        <w:tab/>
      </w:r>
      <w:r w:rsidR="00BC2203" w:rsidRPr="0036746E">
        <w:rPr>
          <w:rFonts w:ascii="Arial" w:hAnsi="Arial" w:cs="Arial"/>
          <w:sz w:val="28"/>
          <w:szCs w:val="28"/>
          <w:lang w:val="fr-FR"/>
        </w:rPr>
        <w:t>3</w:t>
      </w:r>
      <w:r w:rsidR="003B4F14">
        <w:rPr>
          <w:rFonts w:ascii="Arial" w:hAnsi="Arial" w:cs="Arial"/>
          <w:sz w:val="28"/>
          <w:szCs w:val="28"/>
          <w:lang w:val="fr-FR"/>
        </w:rPr>
        <w:t>00-</w:t>
      </w:r>
      <w:r w:rsidR="00BC2203" w:rsidRPr="0036746E">
        <w:rPr>
          <w:rFonts w:ascii="Arial" w:hAnsi="Arial" w:cs="Arial"/>
          <w:sz w:val="28"/>
          <w:szCs w:val="28"/>
          <w:lang w:val="fr-FR"/>
        </w:rPr>
        <w:t>400W</w:t>
      </w:r>
    </w:p>
    <w:p w14:paraId="47150F6E" w14:textId="77777777" w:rsidR="00624DFD" w:rsidRPr="0036746E" w:rsidRDefault="00624DFD" w:rsidP="00624DFD">
      <w:pPr>
        <w:rPr>
          <w:rFonts w:ascii="Arial" w:hAnsi="Arial" w:cs="Arial"/>
          <w:sz w:val="28"/>
          <w:szCs w:val="28"/>
          <w:lang w:val="fr-FR"/>
        </w:rPr>
      </w:pPr>
      <w:r w:rsidRPr="0036746E">
        <w:rPr>
          <w:rFonts w:ascii="Arial" w:hAnsi="Arial" w:cs="Arial"/>
          <w:sz w:val="28"/>
          <w:szCs w:val="28"/>
          <w:lang w:val="fr-FR"/>
        </w:rPr>
        <w:t xml:space="preserve">Norme </w:t>
      </w:r>
      <w:r w:rsidRPr="0036746E">
        <w:rPr>
          <w:rFonts w:ascii="Arial" w:hAnsi="Arial" w:cs="Arial"/>
          <w:sz w:val="28"/>
          <w:szCs w:val="28"/>
          <w:lang w:val="fr-FR"/>
        </w:rPr>
        <w:tab/>
      </w:r>
      <w:r w:rsidRPr="0036746E">
        <w:rPr>
          <w:rFonts w:ascii="Arial" w:hAnsi="Arial" w:cs="Arial"/>
          <w:sz w:val="28"/>
          <w:szCs w:val="28"/>
          <w:lang w:val="fr-FR"/>
        </w:rPr>
        <w:tab/>
      </w:r>
      <w:r w:rsidRPr="0036746E">
        <w:rPr>
          <w:rFonts w:ascii="Arial" w:hAnsi="Arial" w:cs="Arial"/>
          <w:sz w:val="28"/>
          <w:szCs w:val="28"/>
          <w:lang w:val="fr-FR"/>
        </w:rPr>
        <w:tab/>
        <w:t xml:space="preserve">Classe </w:t>
      </w:r>
      <w:r w:rsidR="00914420" w:rsidRPr="0036746E">
        <w:rPr>
          <w:rFonts w:ascii="Arial" w:hAnsi="Arial" w:cs="Arial"/>
          <w:sz w:val="28"/>
          <w:szCs w:val="28"/>
          <w:lang w:val="fr-FR"/>
        </w:rPr>
        <w:t>I</w:t>
      </w:r>
      <w:r w:rsidR="00BC2203" w:rsidRPr="0036746E">
        <w:rPr>
          <w:rFonts w:ascii="Arial" w:hAnsi="Arial" w:cs="Arial"/>
          <w:sz w:val="28"/>
          <w:szCs w:val="28"/>
          <w:lang w:val="fr-FR"/>
        </w:rPr>
        <w:t>I</w:t>
      </w:r>
    </w:p>
    <w:p w14:paraId="0DFDC1AF" w14:textId="552881E5" w:rsidR="0073025C" w:rsidRPr="0036746E" w:rsidRDefault="0036746E" w:rsidP="0073025C">
      <w:pPr>
        <w:tabs>
          <w:tab w:val="left" w:pos="2410"/>
        </w:tabs>
        <w:rPr>
          <w:rFonts w:ascii="Arial" w:hAnsi="Arial" w:cs="Arial"/>
          <w:sz w:val="28"/>
          <w:szCs w:val="28"/>
          <w:lang w:val="fr-FR"/>
        </w:rPr>
      </w:pPr>
      <w:r w:rsidRPr="0036746E">
        <w:rPr>
          <w:rFonts w:ascii="Arial" w:hAnsi="Arial" w:cs="Arial"/>
          <w:sz w:val="28"/>
          <w:szCs w:val="28"/>
          <w:lang w:val="fr-FR"/>
        </w:rPr>
        <w:t>Temps d’utilisation</w:t>
      </w:r>
      <w:r w:rsidR="0073025C" w:rsidRPr="0036746E">
        <w:rPr>
          <w:rFonts w:ascii="Arial" w:hAnsi="Arial" w:cs="Arial"/>
          <w:sz w:val="28"/>
          <w:szCs w:val="28"/>
          <w:lang w:val="fr-FR"/>
        </w:rPr>
        <w:tab/>
      </w:r>
      <w:r w:rsidR="0073025C" w:rsidRPr="0036746E">
        <w:rPr>
          <w:rFonts w:ascii="Arial" w:hAnsi="Arial" w:cs="Arial"/>
          <w:sz w:val="28"/>
          <w:szCs w:val="28"/>
          <w:lang w:val="fr-FR"/>
        </w:rPr>
        <w:tab/>
        <w:t>BLENDER :</w:t>
      </w:r>
      <w:r w:rsidR="007558C6">
        <w:rPr>
          <w:rFonts w:ascii="Arial" w:hAnsi="Arial" w:cs="Arial"/>
          <w:sz w:val="28"/>
          <w:szCs w:val="28"/>
          <w:lang w:val="fr-FR"/>
        </w:rPr>
        <w:t xml:space="preserve"> </w:t>
      </w:r>
      <w:r w:rsidR="0073025C" w:rsidRPr="0036746E">
        <w:rPr>
          <w:rFonts w:ascii="Arial" w:hAnsi="Arial" w:cs="Arial"/>
          <w:sz w:val="28"/>
          <w:szCs w:val="28"/>
          <w:lang w:val="fr-FR"/>
        </w:rPr>
        <w:t>1min</w:t>
      </w:r>
    </w:p>
    <w:p w14:paraId="15284339" w14:textId="77777777" w:rsidR="006F5E38" w:rsidRPr="0036746E" w:rsidRDefault="006F5E38" w:rsidP="006F5E38">
      <w:pPr>
        <w:jc w:val="center"/>
        <w:rPr>
          <w:rFonts w:ascii="Arial" w:hAnsi="Arial" w:cs="Arial"/>
          <w:sz w:val="28"/>
          <w:szCs w:val="28"/>
          <w:lang w:val="fr-FR"/>
        </w:rPr>
      </w:pPr>
      <w:r w:rsidRPr="0036746E">
        <w:rPr>
          <w:rFonts w:ascii="Arial" w:hAnsi="Arial" w:cs="Arial"/>
          <w:sz w:val="28"/>
          <w:szCs w:val="28"/>
          <w:lang w:val="fr-FR"/>
        </w:rPr>
        <w:t>Fabriqué en RPC</w:t>
      </w:r>
    </w:p>
    <w:p w14:paraId="44A78C57" w14:textId="77777777" w:rsidR="00624DFD" w:rsidRPr="0036746E" w:rsidRDefault="00624DFD" w:rsidP="00624DFD">
      <w:pPr>
        <w:rPr>
          <w:rFonts w:ascii="Arial" w:hAnsi="Arial" w:cs="Arial"/>
          <w:sz w:val="28"/>
          <w:szCs w:val="28"/>
          <w:lang w:val="fr-FR"/>
        </w:rPr>
      </w:pPr>
    </w:p>
    <w:p w14:paraId="6ABFCD01" w14:textId="77777777" w:rsidR="00624DFD" w:rsidRPr="0036746E" w:rsidRDefault="00624DFD" w:rsidP="00624DFD">
      <w:pPr>
        <w:tabs>
          <w:tab w:val="left" w:pos="3828"/>
        </w:tabs>
        <w:jc w:val="center"/>
        <w:rPr>
          <w:rFonts w:ascii="Arial" w:hAnsi="Arial" w:cs="Arial"/>
          <w:sz w:val="28"/>
          <w:szCs w:val="28"/>
          <w:lang w:val="fr-FR"/>
        </w:rPr>
      </w:pPr>
      <w:r w:rsidRPr="0036746E">
        <w:rPr>
          <w:rFonts w:ascii="Arial" w:hAnsi="Arial" w:cs="Arial"/>
          <w:i/>
          <w:sz w:val="28"/>
          <w:szCs w:val="28"/>
          <w:u w:val="single"/>
          <w:lang w:val="fr-FR"/>
        </w:rPr>
        <w:t>Les caractéristiques peuvent changer sans avis préalable</w:t>
      </w:r>
    </w:p>
    <w:p w14:paraId="5B2892AD" w14:textId="77777777" w:rsidR="0036746E" w:rsidRDefault="0036746E" w:rsidP="00FB1BE6">
      <w:pPr>
        <w:tabs>
          <w:tab w:val="left" w:pos="284"/>
        </w:tabs>
        <w:rPr>
          <w:rFonts w:ascii="Arial" w:hAnsi="Arial" w:cs="Arial"/>
          <w:sz w:val="28"/>
          <w:szCs w:val="28"/>
          <w:lang w:val="fr-FR"/>
        </w:rPr>
      </w:pPr>
    </w:p>
    <w:p w14:paraId="3E8FE598" w14:textId="77777777" w:rsidR="00FB1BE6" w:rsidRPr="0036746E" w:rsidRDefault="00FB1BE6" w:rsidP="00FB1BE6">
      <w:pPr>
        <w:tabs>
          <w:tab w:val="left" w:pos="284"/>
        </w:tabs>
        <w:rPr>
          <w:rFonts w:ascii="Arial" w:hAnsi="Arial" w:cs="Arial"/>
          <w:color w:val="000000"/>
          <w:sz w:val="28"/>
          <w:szCs w:val="28"/>
          <w:lang w:val="fr-FR"/>
        </w:rPr>
      </w:pPr>
      <w:r w:rsidRPr="0036746E">
        <w:rPr>
          <w:rFonts w:ascii="Arial" w:hAnsi="Arial" w:cs="Arial"/>
          <w:sz w:val="28"/>
          <w:szCs w:val="28"/>
          <w:lang w:val="fr-FR"/>
        </w:rPr>
        <w:t xml:space="preserve">ATTENTION : En cas de panne, ne pas ouvrir le boîtier mais faire appel à un technicien qualifié pour les réparations. </w:t>
      </w:r>
    </w:p>
    <w:p w14:paraId="3167BD87" w14:textId="77777777" w:rsidR="00624DFD" w:rsidRPr="0036746E" w:rsidRDefault="00624DFD" w:rsidP="00624DFD">
      <w:pPr>
        <w:jc w:val="center"/>
        <w:rPr>
          <w:rFonts w:ascii="Arial" w:hAnsi="Arial" w:cs="Arial"/>
          <w:sz w:val="28"/>
          <w:szCs w:val="28"/>
          <w:lang w:val="fr-FR"/>
        </w:rPr>
      </w:pPr>
    </w:p>
    <w:p w14:paraId="73DEBE8E" w14:textId="77777777" w:rsidR="0036746E" w:rsidRDefault="00624DFD" w:rsidP="00494447">
      <w:pPr>
        <w:rPr>
          <w:rFonts w:ascii="Arial" w:eastAsia="Times New Roman" w:hAnsi="Arial" w:cs="Arial"/>
          <w:sz w:val="28"/>
          <w:szCs w:val="28"/>
          <w:lang w:val="fr-FR" w:eastAsia="fr-FR" w:bidi="x-none"/>
        </w:rPr>
      </w:pPr>
      <w:r w:rsidRPr="0036746E">
        <w:rPr>
          <w:rFonts w:ascii="Arial" w:hAnsi="Arial" w:cs="Arial"/>
          <w:sz w:val="28"/>
          <w:szCs w:val="28"/>
          <w:lang w:val="fr-FR"/>
        </w:rPr>
        <w:t xml:space="preserve">Cet appareil satisfait aux directives CE, </w:t>
      </w:r>
      <w:r w:rsidRPr="0036746E">
        <w:rPr>
          <w:rFonts w:ascii="Arial" w:eastAsia="Times New Roman" w:hAnsi="Arial" w:cs="Arial"/>
          <w:sz w:val="28"/>
          <w:szCs w:val="28"/>
          <w:lang w:val="fr-FR" w:eastAsia="fr-FR" w:bidi="x-none"/>
        </w:rPr>
        <w:t xml:space="preserve">il a été contrôlé d’après toutes les directives européennes, actuelles, applicables, comme : la compatibilité électromagnétique (EMC) et la basse tension (LVD). </w:t>
      </w:r>
    </w:p>
    <w:p w14:paraId="4341379C" w14:textId="77777777" w:rsidR="0036746E" w:rsidRDefault="0036746E" w:rsidP="00494447">
      <w:pPr>
        <w:rPr>
          <w:rFonts w:ascii="Arial" w:eastAsia="Times New Roman" w:hAnsi="Arial" w:cs="Arial"/>
          <w:sz w:val="28"/>
          <w:szCs w:val="28"/>
          <w:lang w:val="fr-FR" w:eastAsia="fr-FR" w:bidi="x-none"/>
        </w:rPr>
      </w:pPr>
    </w:p>
    <w:p w14:paraId="37FF3669" w14:textId="77777777" w:rsidR="003A2D77" w:rsidRPr="0036746E" w:rsidRDefault="00624DFD" w:rsidP="00494447">
      <w:pPr>
        <w:rPr>
          <w:rFonts w:ascii="Arial" w:hAnsi="Arial" w:cs="Arial"/>
          <w:b/>
          <w:sz w:val="28"/>
          <w:szCs w:val="28"/>
          <w:lang w:val="fr-FR"/>
        </w:rPr>
      </w:pPr>
      <w:r w:rsidRPr="0036746E">
        <w:rPr>
          <w:rFonts w:ascii="Arial" w:eastAsia="Times New Roman" w:hAnsi="Arial" w:cs="Arial"/>
          <w:sz w:val="28"/>
          <w:szCs w:val="28"/>
          <w:lang w:val="fr-FR" w:eastAsia="fr-FR" w:bidi="x-none"/>
        </w:rPr>
        <w:t xml:space="preserve">Cet appareil a </w:t>
      </w:r>
      <w:r w:rsidRPr="0036746E">
        <w:rPr>
          <w:rFonts w:ascii="Arial" w:hAnsi="Arial" w:cs="Arial"/>
          <w:sz w:val="28"/>
          <w:szCs w:val="28"/>
          <w:lang w:val="fr-FR"/>
        </w:rPr>
        <w:t xml:space="preserve">été conçu et </w:t>
      </w:r>
      <w:r w:rsidRPr="0036746E">
        <w:rPr>
          <w:rFonts w:ascii="Arial" w:eastAsia="Times New Roman" w:hAnsi="Arial" w:cs="Arial"/>
          <w:sz w:val="28"/>
          <w:szCs w:val="28"/>
          <w:lang w:val="fr-FR" w:eastAsia="fr-FR" w:bidi="x-none"/>
        </w:rPr>
        <w:t>fabriqué en respect</w:t>
      </w:r>
      <w:r w:rsidRPr="0036746E">
        <w:rPr>
          <w:rFonts w:ascii="Arial" w:hAnsi="Arial" w:cs="Arial"/>
          <w:sz w:val="28"/>
          <w:szCs w:val="28"/>
          <w:lang w:val="fr-FR"/>
        </w:rPr>
        <w:t xml:space="preserve"> des dernières </w:t>
      </w:r>
      <w:r w:rsidRPr="0036746E">
        <w:rPr>
          <w:rFonts w:ascii="Arial" w:eastAsia="Times New Roman" w:hAnsi="Arial" w:cs="Arial"/>
          <w:sz w:val="28"/>
          <w:szCs w:val="28"/>
          <w:lang w:val="fr-FR" w:eastAsia="fr-FR" w:bidi="x-none"/>
        </w:rPr>
        <w:t>réglementations et</w:t>
      </w:r>
      <w:r w:rsidRPr="0036746E">
        <w:rPr>
          <w:rFonts w:ascii="Arial" w:hAnsi="Arial" w:cs="Arial"/>
          <w:sz w:val="28"/>
          <w:szCs w:val="28"/>
          <w:lang w:val="fr-FR"/>
        </w:rPr>
        <w:t xml:space="preserve"> prescriptions techniques, en matière de sécurité. </w:t>
      </w:r>
    </w:p>
    <w:p w14:paraId="54D732B5" w14:textId="77777777" w:rsidR="00BC2203" w:rsidRPr="0036746E" w:rsidRDefault="00BC2203" w:rsidP="00BC2203">
      <w:pPr>
        <w:ind w:right="1557"/>
        <w:rPr>
          <w:rFonts w:ascii="Arial" w:hAnsi="Arial" w:cs="Arial"/>
          <w:sz w:val="28"/>
          <w:szCs w:val="28"/>
          <w:lang w:val="fr-FR"/>
        </w:rPr>
      </w:pPr>
    </w:p>
    <w:p w14:paraId="5EC13E6A" w14:textId="77777777" w:rsidR="00BC2203" w:rsidRPr="0036746E" w:rsidRDefault="00BC2203" w:rsidP="00EA2AFB">
      <w:pPr>
        <w:widowControl w:val="0"/>
        <w:autoSpaceDE w:val="0"/>
        <w:autoSpaceDN w:val="0"/>
        <w:adjustRightInd w:val="0"/>
        <w:ind w:right="-2"/>
        <w:rPr>
          <w:rFonts w:ascii="Arial" w:eastAsia="Times New Roman" w:hAnsi="Arial" w:cs="Arial"/>
          <w:b/>
          <w:bCs/>
          <w:sz w:val="28"/>
          <w:szCs w:val="28"/>
          <w:lang w:val="fr-FR" w:eastAsia="fr-FR"/>
        </w:rPr>
      </w:pPr>
    </w:p>
    <w:p w14:paraId="36846198" w14:textId="77777777" w:rsidR="00BC2203" w:rsidRPr="0036746E" w:rsidRDefault="00BC2203" w:rsidP="00BC2203">
      <w:pPr>
        <w:widowControl w:val="0"/>
        <w:autoSpaceDE w:val="0"/>
        <w:autoSpaceDN w:val="0"/>
        <w:adjustRightInd w:val="0"/>
        <w:ind w:right="-2"/>
        <w:jc w:val="center"/>
        <w:rPr>
          <w:rFonts w:ascii="Arial" w:eastAsia="Times New Roman" w:hAnsi="Arial" w:cs="Arial"/>
          <w:b/>
          <w:bCs/>
          <w:sz w:val="28"/>
          <w:szCs w:val="28"/>
          <w:lang w:val="fr-FR" w:eastAsia="fr-FR"/>
        </w:rPr>
      </w:pPr>
      <w:r w:rsidRPr="0036746E">
        <w:rPr>
          <w:rFonts w:ascii="Arial" w:eastAsia="Times New Roman" w:hAnsi="Arial" w:cs="Arial"/>
          <w:b/>
          <w:bCs/>
          <w:sz w:val="28"/>
          <w:szCs w:val="28"/>
          <w:lang w:val="fr-FR" w:eastAsia="fr-FR"/>
        </w:rPr>
        <w:t xml:space="preserve">Produit importé par </w:t>
      </w:r>
      <w:proofErr w:type="spellStart"/>
      <w:r w:rsidRPr="0036746E">
        <w:rPr>
          <w:rFonts w:ascii="Arial" w:eastAsia="Times New Roman" w:hAnsi="Arial" w:cs="Arial"/>
          <w:b/>
          <w:bCs/>
          <w:sz w:val="28"/>
          <w:szCs w:val="28"/>
          <w:lang w:val="fr-FR" w:eastAsia="fr-FR"/>
        </w:rPr>
        <w:t>Sotech</w:t>
      </w:r>
      <w:proofErr w:type="spellEnd"/>
      <w:r w:rsidRPr="0036746E">
        <w:rPr>
          <w:rFonts w:ascii="Arial" w:eastAsia="Times New Roman" w:hAnsi="Arial" w:cs="Arial"/>
          <w:b/>
          <w:bCs/>
          <w:sz w:val="28"/>
          <w:szCs w:val="28"/>
          <w:lang w:val="fr-FR" w:eastAsia="fr-FR"/>
        </w:rPr>
        <w:t xml:space="preserve"> International </w:t>
      </w:r>
    </w:p>
    <w:p w14:paraId="0FA0CC14" w14:textId="77777777" w:rsidR="00BC2203" w:rsidRPr="0036746E" w:rsidRDefault="00BC2203" w:rsidP="00BC2203">
      <w:pPr>
        <w:widowControl w:val="0"/>
        <w:autoSpaceDE w:val="0"/>
        <w:autoSpaceDN w:val="0"/>
        <w:adjustRightInd w:val="0"/>
        <w:ind w:right="-2"/>
        <w:jc w:val="center"/>
        <w:rPr>
          <w:rFonts w:ascii="Arial" w:eastAsia="Times New Roman" w:hAnsi="Arial" w:cs="Arial"/>
          <w:b/>
          <w:bCs/>
          <w:sz w:val="28"/>
          <w:szCs w:val="28"/>
          <w:lang w:val="fr-FR" w:eastAsia="fr-FR"/>
        </w:rPr>
      </w:pPr>
      <w:r w:rsidRPr="0036746E">
        <w:rPr>
          <w:rFonts w:ascii="Arial" w:eastAsia="Times New Roman" w:hAnsi="Arial" w:cs="Arial"/>
          <w:b/>
          <w:bCs/>
          <w:sz w:val="28"/>
          <w:szCs w:val="28"/>
          <w:lang w:val="fr-FR" w:eastAsia="fr-FR"/>
        </w:rPr>
        <w:t>" LE PERIPOLE " N°</w:t>
      </w:r>
      <w:r w:rsidR="00EA2AFB">
        <w:rPr>
          <w:rFonts w:ascii="Arial" w:eastAsia="Times New Roman" w:hAnsi="Arial" w:cs="Arial"/>
          <w:b/>
          <w:bCs/>
          <w:sz w:val="28"/>
          <w:szCs w:val="28"/>
          <w:lang w:val="fr-FR" w:eastAsia="fr-FR"/>
        </w:rPr>
        <w:t>A-107</w:t>
      </w:r>
    </w:p>
    <w:p w14:paraId="26C1D629" w14:textId="77777777" w:rsidR="00BC2203" w:rsidRPr="0036746E" w:rsidRDefault="00BC2203" w:rsidP="00BC2203">
      <w:pPr>
        <w:widowControl w:val="0"/>
        <w:autoSpaceDE w:val="0"/>
        <w:autoSpaceDN w:val="0"/>
        <w:adjustRightInd w:val="0"/>
        <w:ind w:right="-2"/>
        <w:jc w:val="center"/>
        <w:rPr>
          <w:rFonts w:ascii="Arial" w:eastAsia="Times New Roman" w:hAnsi="Arial" w:cs="Arial"/>
          <w:b/>
          <w:bCs/>
          <w:sz w:val="28"/>
          <w:szCs w:val="28"/>
          <w:lang w:val="fr-FR" w:eastAsia="fr-FR"/>
        </w:rPr>
      </w:pPr>
      <w:r w:rsidRPr="0036746E">
        <w:rPr>
          <w:rFonts w:ascii="Arial" w:eastAsia="Times New Roman" w:hAnsi="Arial" w:cs="Arial"/>
          <w:b/>
          <w:bCs/>
          <w:sz w:val="28"/>
          <w:szCs w:val="28"/>
          <w:lang w:val="fr-FR" w:eastAsia="fr-FR"/>
        </w:rPr>
        <w:t>33, Avenue du Marechal de Lattre de Tassigny</w:t>
      </w:r>
    </w:p>
    <w:p w14:paraId="7541B3E4" w14:textId="77777777" w:rsidR="00BC2203" w:rsidRPr="0036746E" w:rsidRDefault="00EA2AFB" w:rsidP="00BC2203">
      <w:pPr>
        <w:widowControl w:val="0"/>
        <w:autoSpaceDE w:val="0"/>
        <w:autoSpaceDN w:val="0"/>
        <w:adjustRightInd w:val="0"/>
        <w:ind w:right="-2"/>
        <w:jc w:val="center"/>
        <w:rPr>
          <w:rFonts w:ascii="Arial" w:eastAsia="Times New Roman" w:hAnsi="Arial" w:cs="Arial"/>
          <w:b/>
          <w:bCs/>
          <w:sz w:val="28"/>
          <w:szCs w:val="28"/>
          <w:lang w:val="fr-FR" w:eastAsia="fr-FR"/>
        </w:rPr>
      </w:pPr>
      <w:r>
        <w:rPr>
          <w:rFonts w:ascii="Arial" w:eastAsia="Times New Roman" w:hAnsi="Arial" w:cs="Arial"/>
          <w:b/>
          <w:bCs/>
          <w:sz w:val="28"/>
          <w:szCs w:val="28"/>
          <w:lang w:val="fr-FR" w:eastAsia="fr-FR"/>
        </w:rPr>
        <w:t>94120 Fontenay sous-</w:t>
      </w:r>
      <w:r w:rsidR="00BC2203" w:rsidRPr="0036746E">
        <w:rPr>
          <w:rFonts w:ascii="Arial" w:eastAsia="Times New Roman" w:hAnsi="Arial" w:cs="Arial"/>
          <w:b/>
          <w:bCs/>
          <w:sz w:val="28"/>
          <w:szCs w:val="28"/>
          <w:lang w:val="fr-FR" w:eastAsia="fr-FR"/>
        </w:rPr>
        <w:t>bois - France</w:t>
      </w:r>
    </w:p>
    <w:p w14:paraId="749F193A" w14:textId="77777777" w:rsidR="00BC2203" w:rsidRPr="0036746E" w:rsidRDefault="00BC2203" w:rsidP="00BC2203">
      <w:pPr>
        <w:ind w:right="-20"/>
        <w:jc w:val="center"/>
        <w:rPr>
          <w:rFonts w:ascii="Arial" w:hAnsi="Arial" w:cs="Arial"/>
          <w:sz w:val="28"/>
          <w:szCs w:val="28"/>
          <w:lang w:val="fr-FR"/>
        </w:rPr>
      </w:pPr>
      <w:r w:rsidRPr="0036746E">
        <w:rPr>
          <w:rFonts w:ascii="Arial" w:hAnsi="Arial" w:cs="Arial"/>
          <w:sz w:val="28"/>
          <w:szCs w:val="28"/>
          <w:lang w:val="fr-FR"/>
        </w:rPr>
        <w:t xml:space="preserve"> </w:t>
      </w:r>
    </w:p>
    <w:p w14:paraId="1697B963" w14:textId="77777777" w:rsidR="00BC2203" w:rsidRPr="0036746E" w:rsidRDefault="00BC2203" w:rsidP="00BC2203">
      <w:pPr>
        <w:ind w:right="-20"/>
        <w:rPr>
          <w:rFonts w:ascii="Arial" w:hAnsi="Arial" w:cs="Arial"/>
          <w:sz w:val="28"/>
          <w:szCs w:val="28"/>
          <w:lang w:val="fr-FR"/>
        </w:rPr>
      </w:pPr>
    </w:p>
    <w:p w14:paraId="55AFD36B" w14:textId="77777777" w:rsidR="00A258BF" w:rsidRPr="0036746E" w:rsidRDefault="00A258BF" w:rsidP="00BC2203">
      <w:pPr>
        <w:jc w:val="center"/>
        <w:rPr>
          <w:rFonts w:ascii="Arial" w:hAnsi="Arial" w:cs="Arial"/>
          <w:sz w:val="28"/>
          <w:szCs w:val="28"/>
          <w:lang w:val="fr-FR"/>
        </w:rPr>
      </w:pPr>
    </w:p>
    <w:sectPr w:rsidR="00A258BF" w:rsidRPr="0036746E" w:rsidSect="0036746E">
      <w:footerReference w:type="even" r:id="rId30"/>
      <w:footerReference w:type="default" r:id="rId31"/>
      <w:pgSz w:w="11900" w:h="16820"/>
      <w:pgMar w:top="1134" w:right="851" w:bottom="993" w:left="851"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4894041" w14:textId="77777777" w:rsidR="00603113" w:rsidRDefault="00603113">
      <w:r>
        <w:separator/>
      </w:r>
    </w:p>
  </w:endnote>
  <w:endnote w:type="continuationSeparator" w:id="0">
    <w:p w14:paraId="66CAC94F" w14:textId="77777777" w:rsidR="00603113" w:rsidRDefault="006031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w:panose1 w:val="00000000000000000000"/>
    <w:charset w:val="00"/>
    <w:family w:val="auto"/>
    <w:pitch w:val="variable"/>
    <w:sig w:usb0="00000003"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DengXian Light">
    <w:panose1 w:val="02010600030101010101"/>
    <w:charset w:val="86"/>
    <w:family w:val="script"/>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ACF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D9CEAA" w14:textId="77777777" w:rsidR="00B32EBE" w:rsidRDefault="00B32EBE" w:rsidP="00A21EDA">
    <w:pPr>
      <w:pStyle w:val="Pieddepage"/>
      <w:framePr w:wrap="around" w:vAnchor="text" w:hAnchor="margin" w:xAlign="right" w:y="1"/>
      <w:rPr>
        <w:rStyle w:val="Numrodepage"/>
      </w:rPr>
    </w:pPr>
    <w:r>
      <w:rPr>
        <w:rStyle w:val="Numrodepage"/>
      </w:rPr>
      <w:fldChar w:fldCharType="begin"/>
    </w:r>
    <w:r w:rsidR="00975A40">
      <w:rPr>
        <w:rStyle w:val="Numrodepage"/>
      </w:rPr>
      <w:instrText>PAGE</w:instrText>
    </w:r>
    <w:r>
      <w:rPr>
        <w:rStyle w:val="Numrodepage"/>
      </w:rPr>
      <w:instrText xml:space="preserve">  </w:instrText>
    </w:r>
    <w:r>
      <w:rPr>
        <w:rStyle w:val="Numrodepage"/>
      </w:rPr>
      <w:fldChar w:fldCharType="end"/>
    </w:r>
  </w:p>
  <w:p w14:paraId="10DA59DB" w14:textId="77777777" w:rsidR="00B32EBE" w:rsidRDefault="00B32EBE" w:rsidP="00A21EDA">
    <w:pPr>
      <w:pStyle w:val="Pieddepag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216C77" w14:textId="3E8BFE7B" w:rsidR="00B32EBE" w:rsidRDefault="00B32EBE" w:rsidP="00A21EDA">
    <w:pPr>
      <w:pStyle w:val="Pieddepage"/>
      <w:framePr w:wrap="around" w:vAnchor="text" w:hAnchor="margin" w:xAlign="right" w:y="1"/>
      <w:rPr>
        <w:rStyle w:val="Numrodepage"/>
      </w:rPr>
    </w:pPr>
    <w:r>
      <w:rPr>
        <w:rStyle w:val="Numrodepage"/>
      </w:rPr>
      <w:fldChar w:fldCharType="begin"/>
    </w:r>
    <w:r w:rsidR="00975A40">
      <w:rPr>
        <w:rStyle w:val="Numrodepage"/>
      </w:rPr>
      <w:instrText>PAGE</w:instrText>
    </w:r>
    <w:r>
      <w:rPr>
        <w:rStyle w:val="Numrodepage"/>
      </w:rPr>
      <w:instrText xml:space="preserve">  </w:instrText>
    </w:r>
    <w:r>
      <w:rPr>
        <w:rStyle w:val="Numrodepage"/>
      </w:rPr>
      <w:fldChar w:fldCharType="separate"/>
    </w:r>
    <w:r w:rsidR="003B4F14">
      <w:rPr>
        <w:rStyle w:val="Numrodepage"/>
        <w:noProof/>
      </w:rPr>
      <w:t>9</w:t>
    </w:r>
    <w:r>
      <w:rPr>
        <w:rStyle w:val="Numrodepage"/>
      </w:rPr>
      <w:fldChar w:fldCharType="end"/>
    </w:r>
  </w:p>
  <w:p w14:paraId="4A4AC00F" w14:textId="77777777" w:rsidR="00B32EBE" w:rsidRDefault="00B32EBE" w:rsidP="00A21EDA">
    <w:pPr>
      <w:pStyle w:val="Pieddepage"/>
      <w:ind w:right="360"/>
      <w:jc w:val="center"/>
      <w:rPr>
        <w:rFonts w:ascii="Century Gothic" w:hAnsi="Century Gothic"/>
        <w:sz w:val="16"/>
        <w:lang w:val="fr-BE"/>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49ADAEF" w14:textId="77777777" w:rsidR="00603113" w:rsidRDefault="00603113">
      <w:r>
        <w:separator/>
      </w:r>
    </w:p>
  </w:footnote>
  <w:footnote w:type="continuationSeparator" w:id="0">
    <w:p w14:paraId="3D1E25EB" w14:textId="77777777" w:rsidR="00603113" w:rsidRDefault="006031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1770820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40305C5"/>
    <w:multiLevelType w:val="hybridMultilevel"/>
    <w:tmpl w:val="EA4042D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09BC11CB"/>
    <w:multiLevelType w:val="hybridMultilevel"/>
    <w:tmpl w:val="25CA14B6"/>
    <w:lvl w:ilvl="0" w:tplc="0001040C">
      <w:start w:val="1"/>
      <w:numFmt w:val="bullet"/>
      <w:lvlText w:val=""/>
      <w:lvlJc w:val="left"/>
      <w:pPr>
        <w:tabs>
          <w:tab w:val="num" w:pos="862"/>
        </w:tabs>
        <w:ind w:left="862" w:hanging="360"/>
      </w:pPr>
      <w:rPr>
        <w:rFonts w:ascii="Symbol" w:hAnsi="Symbol" w:hint="default"/>
      </w:rPr>
    </w:lvl>
    <w:lvl w:ilvl="1" w:tplc="0003040C" w:tentative="1">
      <w:start w:val="1"/>
      <w:numFmt w:val="bullet"/>
      <w:lvlText w:val="o"/>
      <w:lvlJc w:val="left"/>
      <w:pPr>
        <w:tabs>
          <w:tab w:val="num" w:pos="1582"/>
        </w:tabs>
        <w:ind w:left="1582" w:hanging="360"/>
      </w:pPr>
      <w:rPr>
        <w:rFonts w:ascii="Courier New" w:hAnsi="Courier New" w:hint="default"/>
      </w:rPr>
    </w:lvl>
    <w:lvl w:ilvl="2" w:tplc="0005040C" w:tentative="1">
      <w:start w:val="1"/>
      <w:numFmt w:val="bullet"/>
      <w:lvlText w:val=""/>
      <w:lvlJc w:val="left"/>
      <w:pPr>
        <w:tabs>
          <w:tab w:val="num" w:pos="2302"/>
        </w:tabs>
        <w:ind w:left="2302" w:hanging="360"/>
      </w:pPr>
      <w:rPr>
        <w:rFonts w:ascii="Wingdings" w:hAnsi="Wingdings" w:hint="default"/>
      </w:rPr>
    </w:lvl>
    <w:lvl w:ilvl="3" w:tplc="0001040C" w:tentative="1">
      <w:start w:val="1"/>
      <w:numFmt w:val="bullet"/>
      <w:lvlText w:val=""/>
      <w:lvlJc w:val="left"/>
      <w:pPr>
        <w:tabs>
          <w:tab w:val="num" w:pos="3022"/>
        </w:tabs>
        <w:ind w:left="3022" w:hanging="360"/>
      </w:pPr>
      <w:rPr>
        <w:rFonts w:ascii="Symbol" w:hAnsi="Symbol" w:hint="default"/>
      </w:rPr>
    </w:lvl>
    <w:lvl w:ilvl="4" w:tplc="0003040C" w:tentative="1">
      <w:start w:val="1"/>
      <w:numFmt w:val="bullet"/>
      <w:lvlText w:val="o"/>
      <w:lvlJc w:val="left"/>
      <w:pPr>
        <w:tabs>
          <w:tab w:val="num" w:pos="3742"/>
        </w:tabs>
        <w:ind w:left="3742" w:hanging="360"/>
      </w:pPr>
      <w:rPr>
        <w:rFonts w:ascii="Courier New" w:hAnsi="Courier New" w:hint="default"/>
      </w:rPr>
    </w:lvl>
    <w:lvl w:ilvl="5" w:tplc="0005040C" w:tentative="1">
      <w:start w:val="1"/>
      <w:numFmt w:val="bullet"/>
      <w:lvlText w:val=""/>
      <w:lvlJc w:val="left"/>
      <w:pPr>
        <w:tabs>
          <w:tab w:val="num" w:pos="4462"/>
        </w:tabs>
        <w:ind w:left="4462" w:hanging="360"/>
      </w:pPr>
      <w:rPr>
        <w:rFonts w:ascii="Wingdings" w:hAnsi="Wingdings" w:hint="default"/>
      </w:rPr>
    </w:lvl>
    <w:lvl w:ilvl="6" w:tplc="0001040C" w:tentative="1">
      <w:start w:val="1"/>
      <w:numFmt w:val="bullet"/>
      <w:lvlText w:val=""/>
      <w:lvlJc w:val="left"/>
      <w:pPr>
        <w:tabs>
          <w:tab w:val="num" w:pos="5182"/>
        </w:tabs>
        <w:ind w:left="5182" w:hanging="360"/>
      </w:pPr>
      <w:rPr>
        <w:rFonts w:ascii="Symbol" w:hAnsi="Symbol" w:hint="default"/>
      </w:rPr>
    </w:lvl>
    <w:lvl w:ilvl="7" w:tplc="0003040C" w:tentative="1">
      <w:start w:val="1"/>
      <w:numFmt w:val="bullet"/>
      <w:lvlText w:val="o"/>
      <w:lvlJc w:val="left"/>
      <w:pPr>
        <w:tabs>
          <w:tab w:val="num" w:pos="5902"/>
        </w:tabs>
        <w:ind w:left="5902" w:hanging="360"/>
      </w:pPr>
      <w:rPr>
        <w:rFonts w:ascii="Courier New" w:hAnsi="Courier New" w:hint="default"/>
      </w:rPr>
    </w:lvl>
    <w:lvl w:ilvl="8" w:tplc="0005040C" w:tentative="1">
      <w:start w:val="1"/>
      <w:numFmt w:val="bullet"/>
      <w:lvlText w:val=""/>
      <w:lvlJc w:val="left"/>
      <w:pPr>
        <w:tabs>
          <w:tab w:val="num" w:pos="6622"/>
        </w:tabs>
        <w:ind w:left="6622" w:hanging="360"/>
      </w:pPr>
      <w:rPr>
        <w:rFonts w:ascii="Wingdings" w:hAnsi="Wingdings" w:hint="default"/>
      </w:rPr>
    </w:lvl>
  </w:abstractNum>
  <w:abstractNum w:abstractNumId="4" w15:restartNumberingAfterBreak="0">
    <w:nsid w:val="109D00DB"/>
    <w:multiLevelType w:val="hybridMultilevel"/>
    <w:tmpl w:val="14CAD54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2E3414A"/>
    <w:multiLevelType w:val="hybridMultilevel"/>
    <w:tmpl w:val="FFA064B6"/>
    <w:lvl w:ilvl="0" w:tplc="24681A38">
      <w:start w:val="1"/>
      <w:numFmt w:val="bullet"/>
      <w:lvlText w:val=""/>
      <w:lvlJc w:val="left"/>
      <w:pPr>
        <w:tabs>
          <w:tab w:val="num" w:pos="720"/>
        </w:tabs>
        <w:ind w:left="720" w:hanging="360"/>
      </w:pPr>
      <w:rPr>
        <w:rFonts w:ascii="Wingdings" w:hAnsi="Wingdings" w:hint="default"/>
      </w:rPr>
    </w:lvl>
    <w:lvl w:ilvl="1" w:tplc="0003040C">
      <w:start w:val="1"/>
      <w:numFmt w:val="bullet"/>
      <w:lvlText w:val="o"/>
      <w:lvlJc w:val="left"/>
      <w:pPr>
        <w:tabs>
          <w:tab w:val="num" w:pos="1440"/>
        </w:tabs>
        <w:ind w:left="1440" w:hanging="360"/>
      </w:pPr>
      <w:rPr>
        <w:rFonts w:ascii="Courier" w:hAnsi="Courier"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w:hAnsi="Courier"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w:hAnsi="Courier"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40A7C20"/>
    <w:multiLevelType w:val="hybridMultilevel"/>
    <w:tmpl w:val="4C0A7FD8"/>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801083D"/>
    <w:multiLevelType w:val="hybridMultilevel"/>
    <w:tmpl w:val="67EEB5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61F2AB6"/>
    <w:multiLevelType w:val="hybridMultilevel"/>
    <w:tmpl w:val="741A6D5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26AB1DE1"/>
    <w:multiLevelType w:val="hybridMultilevel"/>
    <w:tmpl w:val="E5EC306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8D24A42"/>
    <w:multiLevelType w:val="hybridMultilevel"/>
    <w:tmpl w:val="04D6DCE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2B092849"/>
    <w:multiLevelType w:val="hybridMultilevel"/>
    <w:tmpl w:val="109A67CA"/>
    <w:lvl w:ilvl="0" w:tplc="040C0001">
      <w:start w:val="1"/>
      <w:numFmt w:val="bullet"/>
      <w:lvlText w:val=""/>
      <w:lvlJc w:val="left"/>
      <w:pPr>
        <w:ind w:left="786" w:hanging="360"/>
      </w:pPr>
      <w:rPr>
        <w:rFonts w:ascii="Symbol" w:hAnsi="Symbol" w:hint="default"/>
      </w:rPr>
    </w:lvl>
    <w:lvl w:ilvl="1" w:tplc="040C0003" w:tentative="1">
      <w:start w:val="1"/>
      <w:numFmt w:val="bullet"/>
      <w:lvlText w:val="o"/>
      <w:lvlJc w:val="left"/>
      <w:pPr>
        <w:ind w:left="1506" w:hanging="360"/>
      </w:pPr>
      <w:rPr>
        <w:rFonts w:ascii="Courier New" w:hAnsi="Courier New" w:cs="Courier New" w:hint="default"/>
      </w:rPr>
    </w:lvl>
    <w:lvl w:ilvl="2" w:tplc="040C0005" w:tentative="1">
      <w:start w:val="1"/>
      <w:numFmt w:val="bullet"/>
      <w:lvlText w:val=""/>
      <w:lvlJc w:val="left"/>
      <w:pPr>
        <w:ind w:left="2226" w:hanging="360"/>
      </w:pPr>
      <w:rPr>
        <w:rFonts w:ascii="Wingdings" w:hAnsi="Wingdings" w:hint="default"/>
      </w:rPr>
    </w:lvl>
    <w:lvl w:ilvl="3" w:tplc="040C0001" w:tentative="1">
      <w:start w:val="1"/>
      <w:numFmt w:val="bullet"/>
      <w:lvlText w:val=""/>
      <w:lvlJc w:val="left"/>
      <w:pPr>
        <w:ind w:left="2946" w:hanging="360"/>
      </w:pPr>
      <w:rPr>
        <w:rFonts w:ascii="Symbol" w:hAnsi="Symbol" w:hint="default"/>
      </w:rPr>
    </w:lvl>
    <w:lvl w:ilvl="4" w:tplc="040C0003" w:tentative="1">
      <w:start w:val="1"/>
      <w:numFmt w:val="bullet"/>
      <w:lvlText w:val="o"/>
      <w:lvlJc w:val="left"/>
      <w:pPr>
        <w:ind w:left="3666" w:hanging="360"/>
      </w:pPr>
      <w:rPr>
        <w:rFonts w:ascii="Courier New" w:hAnsi="Courier New" w:cs="Courier New" w:hint="default"/>
      </w:rPr>
    </w:lvl>
    <w:lvl w:ilvl="5" w:tplc="040C0005" w:tentative="1">
      <w:start w:val="1"/>
      <w:numFmt w:val="bullet"/>
      <w:lvlText w:val=""/>
      <w:lvlJc w:val="left"/>
      <w:pPr>
        <w:ind w:left="4386" w:hanging="360"/>
      </w:pPr>
      <w:rPr>
        <w:rFonts w:ascii="Wingdings" w:hAnsi="Wingdings" w:hint="default"/>
      </w:rPr>
    </w:lvl>
    <w:lvl w:ilvl="6" w:tplc="040C0001" w:tentative="1">
      <w:start w:val="1"/>
      <w:numFmt w:val="bullet"/>
      <w:lvlText w:val=""/>
      <w:lvlJc w:val="left"/>
      <w:pPr>
        <w:ind w:left="5106" w:hanging="360"/>
      </w:pPr>
      <w:rPr>
        <w:rFonts w:ascii="Symbol" w:hAnsi="Symbol" w:hint="default"/>
      </w:rPr>
    </w:lvl>
    <w:lvl w:ilvl="7" w:tplc="040C0003" w:tentative="1">
      <w:start w:val="1"/>
      <w:numFmt w:val="bullet"/>
      <w:lvlText w:val="o"/>
      <w:lvlJc w:val="left"/>
      <w:pPr>
        <w:ind w:left="5826" w:hanging="360"/>
      </w:pPr>
      <w:rPr>
        <w:rFonts w:ascii="Courier New" w:hAnsi="Courier New" w:cs="Courier New" w:hint="default"/>
      </w:rPr>
    </w:lvl>
    <w:lvl w:ilvl="8" w:tplc="040C0005" w:tentative="1">
      <w:start w:val="1"/>
      <w:numFmt w:val="bullet"/>
      <w:lvlText w:val=""/>
      <w:lvlJc w:val="left"/>
      <w:pPr>
        <w:ind w:left="6546" w:hanging="360"/>
      </w:pPr>
      <w:rPr>
        <w:rFonts w:ascii="Wingdings" w:hAnsi="Wingdings" w:hint="default"/>
      </w:rPr>
    </w:lvl>
  </w:abstractNum>
  <w:abstractNum w:abstractNumId="12" w15:restartNumberingAfterBreak="0">
    <w:nsid w:val="320D5B04"/>
    <w:multiLevelType w:val="hybridMultilevel"/>
    <w:tmpl w:val="D430E41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355F3625"/>
    <w:multiLevelType w:val="hybridMultilevel"/>
    <w:tmpl w:val="D362CE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3A422BF6"/>
    <w:multiLevelType w:val="hybridMultilevel"/>
    <w:tmpl w:val="58F292D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3F38123E"/>
    <w:multiLevelType w:val="hybridMultilevel"/>
    <w:tmpl w:val="1A86CB0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422828C8"/>
    <w:multiLevelType w:val="hybridMultilevel"/>
    <w:tmpl w:val="5E123FD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43BD6BB8"/>
    <w:multiLevelType w:val="hybridMultilevel"/>
    <w:tmpl w:val="7BDC1642"/>
    <w:lvl w:ilvl="0" w:tplc="70782E88">
      <w:numFmt w:val="bullet"/>
      <w:lvlText w:val="-"/>
      <w:lvlJc w:val="left"/>
      <w:pPr>
        <w:ind w:left="360" w:hanging="360"/>
      </w:pPr>
      <w:rPr>
        <w:rFonts w:ascii="Arial" w:eastAsia="SimSun" w:hAnsi="Arial" w:cs="Arial" w:hint="default"/>
      </w:rPr>
    </w:lvl>
    <w:lvl w:ilvl="1" w:tplc="04090003">
      <w:start w:val="1"/>
      <w:numFmt w:val="decimal"/>
      <w:lvlText w:val="%2."/>
      <w:lvlJc w:val="left"/>
      <w:pPr>
        <w:tabs>
          <w:tab w:val="num" w:pos="1080"/>
        </w:tabs>
        <w:ind w:left="1080" w:hanging="360"/>
      </w:p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18" w15:restartNumberingAfterBreak="0">
    <w:nsid w:val="4E310432"/>
    <w:multiLevelType w:val="hybridMultilevel"/>
    <w:tmpl w:val="E97CC17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1EF01FF"/>
    <w:multiLevelType w:val="multilevel"/>
    <w:tmpl w:val="2ED89A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59461159"/>
    <w:multiLevelType w:val="hybridMultilevel"/>
    <w:tmpl w:val="6ED2F2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1" w15:restartNumberingAfterBreak="0">
    <w:nsid w:val="659254BD"/>
    <w:multiLevelType w:val="hybridMultilevel"/>
    <w:tmpl w:val="620E1BF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2" w15:restartNumberingAfterBreak="0">
    <w:nsid w:val="6BD92624"/>
    <w:multiLevelType w:val="hybridMultilevel"/>
    <w:tmpl w:val="F2B0ECA8"/>
    <w:lvl w:ilvl="0" w:tplc="000F040C">
      <w:start w:val="1"/>
      <w:numFmt w:val="decimal"/>
      <w:lvlText w:val="%1."/>
      <w:lvlJc w:val="left"/>
      <w:pPr>
        <w:tabs>
          <w:tab w:val="num" w:pos="1080"/>
        </w:tabs>
        <w:ind w:left="1080" w:hanging="360"/>
      </w:pPr>
    </w:lvl>
    <w:lvl w:ilvl="1" w:tplc="0019040C" w:tentative="1">
      <w:start w:val="1"/>
      <w:numFmt w:val="lowerLetter"/>
      <w:lvlText w:val="%2."/>
      <w:lvlJc w:val="left"/>
      <w:pPr>
        <w:tabs>
          <w:tab w:val="num" w:pos="1800"/>
        </w:tabs>
        <w:ind w:left="1800" w:hanging="360"/>
      </w:pPr>
    </w:lvl>
    <w:lvl w:ilvl="2" w:tplc="001B040C" w:tentative="1">
      <w:start w:val="1"/>
      <w:numFmt w:val="lowerRoman"/>
      <w:lvlText w:val="%3."/>
      <w:lvlJc w:val="right"/>
      <w:pPr>
        <w:tabs>
          <w:tab w:val="num" w:pos="2520"/>
        </w:tabs>
        <w:ind w:left="2520" w:hanging="180"/>
      </w:pPr>
    </w:lvl>
    <w:lvl w:ilvl="3" w:tplc="000F040C" w:tentative="1">
      <w:start w:val="1"/>
      <w:numFmt w:val="decimal"/>
      <w:lvlText w:val="%4."/>
      <w:lvlJc w:val="left"/>
      <w:pPr>
        <w:tabs>
          <w:tab w:val="num" w:pos="3240"/>
        </w:tabs>
        <w:ind w:left="3240" w:hanging="360"/>
      </w:pPr>
    </w:lvl>
    <w:lvl w:ilvl="4" w:tplc="0019040C" w:tentative="1">
      <w:start w:val="1"/>
      <w:numFmt w:val="lowerLetter"/>
      <w:lvlText w:val="%5."/>
      <w:lvlJc w:val="left"/>
      <w:pPr>
        <w:tabs>
          <w:tab w:val="num" w:pos="3960"/>
        </w:tabs>
        <w:ind w:left="3960" w:hanging="360"/>
      </w:pPr>
    </w:lvl>
    <w:lvl w:ilvl="5" w:tplc="001B040C" w:tentative="1">
      <w:start w:val="1"/>
      <w:numFmt w:val="lowerRoman"/>
      <w:lvlText w:val="%6."/>
      <w:lvlJc w:val="right"/>
      <w:pPr>
        <w:tabs>
          <w:tab w:val="num" w:pos="4680"/>
        </w:tabs>
        <w:ind w:left="4680" w:hanging="180"/>
      </w:pPr>
    </w:lvl>
    <w:lvl w:ilvl="6" w:tplc="000F040C" w:tentative="1">
      <w:start w:val="1"/>
      <w:numFmt w:val="decimal"/>
      <w:lvlText w:val="%7."/>
      <w:lvlJc w:val="left"/>
      <w:pPr>
        <w:tabs>
          <w:tab w:val="num" w:pos="5400"/>
        </w:tabs>
        <w:ind w:left="5400" w:hanging="360"/>
      </w:pPr>
    </w:lvl>
    <w:lvl w:ilvl="7" w:tplc="0019040C" w:tentative="1">
      <w:start w:val="1"/>
      <w:numFmt w:val="lowerLetter"/>
      <w:lvlText w:val="%8."/>
      <w:lvlJc w:val="left"/>
      <w:pPr>
        <w:tabs>
          <w:tab w:val="num" w:pos="6120"/>
        </w:tabs>
        <w:ind w:left="6120" w:hanging="360"/>
      </w:pPr>
    </w:lvl>
    <w:lvl w:ilvl="8" w:tplc="001B040C" w:tentative="1">
      <w:start w:val="1"/>
      <w:numFmt w:val="lowerRoman"/>
      <w:lvlText w:val="%9."/>
      <w:lvlJc w:val="right"/>
      <w:pPr>
        <w:tabs>
          <w:tab w:val="num" w:pos="6840"/>
        </w:tabs>
        <w:ind w:left="6840" w:hanging="180"/>
      </w:pPr>
    </w:lvl>
  </w:abstractNum>
  <w:abstractNum w:abstractNumId="23" w15:restartNumberingAfterBreak="0">
    <w:nsid w:val="722D0653"/>
    <w:multiLevelType w:val="hybridMultilevel"/>
    <w:tmpl w:val="9D7E6728"/>
    <w:lvl w:ilvl="0" w:tplc="0001040C">
      <w:start w:val="1"/>
      <w:numFmt w:val="bullet"/>
      <w:lvlText w:val=""/>
      <w:lvlJc w:val="left"/>
      <w:pPr>
        <w:tabs>
          <w:tab w:val="num" w:pos="720"/>
        </w:tabs>
        <w:ind w:left="720" w:hanging="360"/>
      </w:pPr>
      <w:rPr>
        <w:rFonts w:ascii="Symbol" w:hAnsi="Symbol"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8F0D94"/>
    <w:multiLevelType w:val="hybridMultilevel"/>
    <w:tmpl w:val="2ED89A9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5" w15:restartNumberingAfterBreak="0">
    <w:nsid w:val="792F4E1E"/>
    <w:multiLevelType w:val="hybridMultilevel"/>
    <w:tmpl w:val="2F808EF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6" w15:restartNumberingAfterBreak="0">
    <w:nsid w:val="7BCB6080"/>
    <w:multiLevelType w:val="hybridMultilevel"/>
    <w:tmpl w:val="AC942478"/>
    <w:lvl w:ilvl="0" w:tplc="24681A38">
      <w:start w:val="1"/>
      <w:numFmt w:val="bullet"/>
      <w:lvlText w:val=""/>
      <w:lvlJc w:val="left"/>
      <w:pPr>
        <w:tabs>
          <w:tab w:val="num" w:pos="720"/>
        </w:tabs>
        <w:ind w:left="720" w:hanging="360"/>
      </w:pPr>
      <w:rPr>
        <w:rFonts w:ascii="Wingdings" w:hAnsi="Wingdings" w:hint="default"/>
      </w:rPr>
    </w:lvl>
    <w:lvl w:ilvl="1" w:tplc="0003040C" w:tentative="1">
      <w:start w:val="1"/>
      <w:numFmt w:val="bullet"/>
      <w:lvlText w:val="o"/>
      <w:lvlJc w:val="left"/>
      <w:pPr>
        <w:tabs>
          <w:tab w:val="num" w:pos="1440"/>
        </w:tabs>
        <w:ind w:left="1440" w:hanging="360"/>
      </w:pPr>
      <w:rPr>
        <w:rFonts w:ascii="Courier New" w:hAnsi="Courier New" w:hint="default"/>
      </w:rPr>
    </w:lvl>
    <w:lvl w:ilvl="2" w:tplc="0005040C" w:tentative="1">
      <w:start w:val="1"/>
      <w:numFmt w:val="bullet"/>
      <w:lvlText w:val=""/>
      <w:lvlJc w:val="left"/>
      <w:pPr>
        <w:tabs>
          <w:tab w:val="num" w:pos="2160"/>
        </w:tabs>
        <w:ind w:left="2160" w:hanging="360"/>
      </w:pPr>
      <w:rPr>
        <w:rFonts w:ascii="Wingdings" w:hAnsi="Wingdings" w:hint="default"/>
      </w:rPr>
    </w:lvl>
    <w:lvl w:ilvl="3" w:tplc="0001040C" w:tentative="1">
      <w:start w:val="1"/>
      <w:numFmt w:val="bullet"/>
      <w:lvlText w:val=""/>
      <w:lvlJc w:val="left"/>
      <w:pPr>
        <w:tabs>
          <w:tab w:val="num" w:pos="2880"/>
        </w:tabs>
        <w:ind w:left="2880" w:hanging="360"/>
      </w:pPr>
      <w:rPr>
        <w:rFonts w:ascii="Symbol" w:hAnsi="Symbol" w:hint="default"/>
      </w:rPr>
    </w:lvl>
    <w:lvl w:ilvl="4" w:tplc="0003040C" w:tentative="1">
      <w:start w:val="1"/>
      <w:numFmt w:val="bullet"/>
      <w:lvlText w:val="o"/>
      <w:lvlJc w:val="left"/>
      <w:pPr>
        <w:tabs>
          <w:tab w:val="num" w:pos="3600"/>
        </w:tabs>
        <w:ind w:left="3600" w:hanging="360"/>
      </w:pPr>
      <w:rPr>
        <w:rFonts w:ascii="Courier New" w:hAnsi="Courier New" w:hint="default"/>
      </w:rPr>
    </w:lvl>
    <w:lvl w:ilvl="5" w:tplc="0005040C" w:tentative="1">
      <w:start w:val="1"/>
      <w:numFmt w:val="bullet"/>
      <w:lvlText w:val=""/>
      <w:lvlJc w:val="left"/>
      <w:pPr>
        <w:tabs>
          <w:tab w:val="num" w:pos="4320"/>
        </w:tabs>
        <w:ind w:left="4320" w:hanging="360"/>
      </w:pPr>
      <w:rPr>
        <w:rFonts w:ascii="Wingdings" w:hAnsi="Wingdings" w:hint="default"/>
      </w:rPr>
    </w:lvl>
    <w:lvl w:ilvl="6" w:tplc="0001040C" w:tentative="1">
      <w:start w:val="1"/>
      <w:numFmt w:val="bullet"/>
      <w:lvlText w:val=""/>
      <w:lvlJc w:val="left"/>
      <w:pPr>
        <w:tabs>
          <w:tab w:val="num" w:pos="5040"/>
        </w:tabs>
        <w:ind w:left="5040" w:hanging="360"/>
      </w:pPr>
      <w:rPr>
        <w:rFonts w:ascii="Symbol" w:hAnsi="Symbol" w:hint="default"/>
      </w:rPr>
    </w:lvl>
    <w:lvl w:ilvl="7" w:tplc="0003040C" w:tentative="1">
      <w:start w:val="1"/>
      <w:numFmt w:val="bullet"/>
      <w:lvlText w:val="o"/>
      <w:lvlJc w:val="left"/>
      <w:pPr>
        <w:tabs>
          <w:tab w:val="num" w:pos="5760"/>
        </w:tabs>
        <w:ind w:left="5760" w:hanging="360"/>
      </w:pPr>
      <w:rPr>
        <w:rFonts w:ascii="Courier New" w:hAnsi="Courier New" w:hint="default"/>
      </w:rPr>
    </w:lvl>
    <w:lvl w:ilvl="8" w:tplc="0005040C"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EA12A59"/>
    <w:multiLevelType w:val="hybridMultilevel"/>
    <w:tmpl w:val="F2F2F0CE"/>
    <w:lvl w:ilvl="0" w:tplc="00D2E71E">
      <w:numFmt w:val="bullet"/>
      <w:lvlText w:val="-"/>
      <w:lvlJc w:val="left"/>
      <w:pPr>
        <w:tabs>
          <w:tab w:val="num" w:pos="1080"/>
        </w:tabs>
        <w:ind w:left="1080" w:hanging="360"/>
      </w:pPr>
      <w:rPr>
        <w:rFonts w:ascii="Times" w:eastAsia="Times New Roman" w:hAnsi="Times" w:hint="default"/>
      </w:rPr>
    </w:lvl>
    <w:lvl w:ilvl="1" w:tplc="0003040C" w:tentative="1">
      <w:start w:val="1"/>
      <w:numFmt w:val="bullet"/>
      <w:lvlText w:val="o"/>
      <w:lvlJc w:val="left"/>
      <w:pPr>
        <w:tabs>
          <w:tab w:val="num" w:pos="1800"/>
        </w:tabs>
        <w:ind w:left="1800" w:hanging="360"/>
      </w:pPr>
      <w:rPr>
        <w:rFonts w:ascii="Courier" w:hAnsi="Courier" w:hint="default"/>
      </w:rPr>
    </w:lvl>
    <w:lvl w:ilvl="2" w:tplc="0005040C" w:tentative="1">
      <w:start w:val="1"/>
      <w:numFmt w:val="bullet"/>
      <w:lvlText w:val=""/>
      <w:lvlJc w:val="left"/>
      <w:pPr>
        <w:tabs>
          <w:tab w:val="num" w:pos="2520"/>
        </w:tabs>
        <w:ind w:left="2520" w:hanging="360"/>
      </w:pPr>
      <w:rPr>
        <w:rFonts w:ascii="Wingdings" w:hAnsi="Wingdings" w:hint="default"/>
      </w:rPr>
    </w:lvl>
    <w:lvl w:ilvl="3" w:tplc="0001040C" w:tentative="1">
      <w:start w:val="1"/>
      <w:numFmt w:val="bullet"/>
      <w:lvlText w:val=""/>
      <w:lvlJc w:val="left"/>
      <w:pPr>
        <w:tabs>
          <w:tab w:val="num" w:pos="3240"/>
        </w:tabs>
        <w:ind w:left="3240" w:hanging="360"/>
      </w:pPr>
      <w:rPr>
        <w:rFonts w:ascii="Symbol" w:hAnsi="Symbol" w:hint="default"/>
      </w:rPr>
    </w:lvl>
    <w:lvl w:ilvl="4" w:tplc="0003040C" w:tentative="1">
      <w:start w:val="1"/>
      <w:numFmt w:val="bullet"/>
      <w:lvlText w:val="o"/>
      <w:lvlJc w:val="left"/>
      <w:pPr>
        <w:tabs>
          <w:tab w:val="num" w:pos="3960"/>
        </w:tabs>
        <w:ind w:left="3960" w:hanging="360"/>
      </w:pPr>
      <w:rPr>
        <w:rFonts w:ascii="Courier" w:hAnsi="Courier" w:hint="default"/>
      </w:rPr>
    </w:lvl>
    <w:lvl w:ilvl="5" w:tplc="0005040C" w:tentative="1">
      <w:start w:val="1"/>
      <w:numFmt w:val="bullet"/>
      <w:lvlText w:val=""/>
      <w:lvlJc w:val="left"/>
      <w:pPr>
        <w:tabs>
          <w:tab w:val="num" w:pos="4680"/>
        </w:tabs>
        <w:ind w:left="4680" w:hanging="360"/>
      </w:pPr>
      <w:rPr>
        <w:rFonts w:ascii="Wingdings" w:hAnsi="Wingdings" w:hint="default"/>
      </w:rPr>
    </w:lvl>
    <w:lvl w:ilvl="6" w:tplc="0001040C" w:tentative="1">
      <w:start w:val="1"/>
      <w:numFmt w:val="bullet"/>
      <w:lvlText w:val=""/>
      <w:lvlJc w:val="left"/>
      <w:pPr>
        <w:tabs>
          <w:tab w:val="num" w:pos="5400"/>
        </w:tabs>
        <w:ind w:left="5400" w:hanging="360"/>
      </w:pPr>
      <w:rPr>
        <w:rFonts w:ascii="Symbol" w:hAnsi="Symbol" w:hint="default"/>
      </w:rPr>
    </w:lvl>
    <w:lvl w:ilvl="7" w:tplc="0003040C" w:tentative="1">
      <w:start w:val="1"/>
      <w:numFmt w:val="bullet"/>
      <w:lvlText w:val="o"/>
      <w:lvlJc w:val="left"/>
      <w:pPr>
        <w:tabs>
          <w:tab w:val="num" w:pos="6120"/>
        </w:tabs>
        <w:ind w:left="6120" w:hanging="360"/>
      </w:pPr>
      <w:rPr>
        <w:rFonts w:ascii="Courier" w:hAnsi="Courier" w:hint="default"/>
      </w:rPr>
    </w:lvl>
    <w:lvl w:ilvl="8" w:tplc="0005040C" w:tentative="1">
      <w:start w:val="1"/>
      <w:numFmt w:val="bullet"/>
      <w:lvlText w:val=""/>
      <w:lvlJc w:val="left"/>
      <w:pPr>
        <w:tabs>
          <w:tab w:val="num" w:pos="6840"/>
        </w:tabs>
        <w:ind w:left="6840" w:hanging="360"/>
      </w:pPr>
      <w:rPr>
        <w:rFonts w:ascii="Wingdings" w:hAnsi="Wingdings" w:hint="default"/>
      </w:rPr>
    </w:lvl>
  </w:abstractNum>
  <w:num w:numId="1">
    <w:abstractNumId w:val="5"/>
  </w:num>
  <w:num w:numId="2">
    <w:abstractNumId w:val="3"/>
  </w:num>
  <w:num w:numId="3">
    <w:abstractNumId w:val="23"/>
  </w:num>
  <w:num w:numId="4">
    <w:abstractNumId w:val="22"/>
  </w:num>
  <w:num w:numId="5">
    <w:abstractNumId w:val="25"/>
  </w:num>
  <w:num w:numId="6">
    <w:abstractNumId w:val="6"/>
  </w:num>
  <w:num w:numId="7">
    <w:abstractNumId w:val="1"/>
  </w:num>
  <w:num w:numId="8">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num>
  <w:num w:numId="10">
    <w:abstractNumId w:val="11"/>
  </w:num>
  <w:num w:numId="11">
    <w:abstractNumId w:val="26"/>
  </w:num>
  <w:num w:numId="12">
    <w:abstractNumId w:val="4"/>
  </w:num>
  <w:num w:numId="13">
    <w:abstractNumId w:val="13"/>
  </w:num>
  <w:num w:numId="14">
    <w:abstractNumId w:val="9"/>
  </w:num>
  <w:num w:numId="15">
    <w:abstractNumId w:val="18"/>
  </w:num>
  <w:num w:numId="16">
    <w:abstractNumId w:val="0"/>
  </w:num>
  <w:num w:numId="17">
    <w:abstractNumId w:val="10"/>
  </w:num>
  <w:num w:numId="18">
    <w:abstractNumId w:val="20"/>
  </w:num>
  <w:num w:numId="19">
    <w:abstractNumId w:val="2"/>
  </w:num>
  <w:num w:numId="20">
    <w:abstractNumId w:val="7"/>
  </w:num>
  <w:num w:numId="21">
    <w:abstractNumId w:val="21"/>
  </w:num>
  <w:num w:numId="22">
    <w:abstractNumId w:val="15"/>
  </w:num>
  <w:num w:numId="23">
    <w:abstractNumId w:val="16"/>
  </w:num>
  <w:num w:numId="24">
    <w:abstractNumId w:val="24"/>
  </w:num>
  <w:num w:numId="25">
    <w:abstractNumId w:val="12"/>
  </w:num>
  <w:num w:numId="26">
    <w:abstractNumId w:val="14"/>
  </w:num>
  <w:num w:numId="27">
    <w:abstractNumId w:val="19"/>
  </w:num>
  <w:num w:numId="28">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5"/>
  <w:embedSystemFonts/>
  <w:bordersDoNotSurroundHeader/>
  <w:bordersDoNotSurroundFooter/>
  <w:proofState w:spelling="clean" w:grammar="clean"/>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766A"/>
    <w:rsid w:val="00004B32"/>
    <w:rsid w:val="00015FE2"/>
    <w:rsid w:val="00037FB8"/>
    <w:rsid w:val="000648B2"/>
    <w:rsid w:val="000825DE"/>
    <w:rsid w:val="00084FEE"/>
    <w:rsid w:val="000873EE"/>
    <w:rsid w:val="00093730"/>
    <w:rsid w:val="000A303C"/>
    <w:rsid w:val="000C1F56"/>
    <w:rsid w:val="000C2489"/>
    <w:rsid w:val="000D3390"/>
    <w:rsid w:val="000E103F"/>
    <w:rsid w:val="000E47D0"/>
    <w:rsid w:val="000E5466"/>
    <w:rsid w:val="0010549A"/>
    <w:rsid w:val="00111821"/>
    <w:rsid w:val="00112A93"/>
    <w:rsid w:val="001238B4"/>
    <w:rsid w:val="001623F7"/>
    <w:rsid w:val="00177EC6"/>
    <w:rsid w:val="00193926"/>
    <w:rsid w:val="001C5AEF"/>
    <w:rsid w:val="001D1DFC"/>
    <w:rsid w:val="001D2E36"/>
    <w:rsid w:val="00203FDE"/>
    <w:rsid w:val="00212237"/>
    <w:rsid w:val="0023053D"/>
    <w:rsid w:val="0024046E"/>
    <w:rsid w:val="002428A0"/>
    <w:rsid w:val="00255A22"/>
    <w:rsid w:val="00270D2D"/>
    <w:rsid w:val="00274EC9"/>
    <w:rsid w:val="0028199E"/>
    <w:rsid w:val="002877E7"/>
    <w:rsid w:val="002B586F"/>
    <w:rsid w:val="002D189B"/>
    <w:rsid w:val="003622D3"/>
    <w:rsid w:val="0036746E"/>
    <w:rsid w:val="00376EB3"/>
    <w:rsid w:val="00395447"/>
    <w:rsid w:val="00395E39"/>
    <w:rsid w:val="003A2D77"/>
    <w:rsid w:val="003B2FBC"/>
    <w:rsid w:val="003B4A6D"/>
    <w:rsid w:val="003B4F14"/>
    <w:rsid w:val="003B55AA"/>
    <w:rsid w:val="003C0618"/>
    <w:rsid w:val="003C1F5E"/>
    <w:rsid w:val="003D2B1E"/>
    <w:rsid w:val="003D4F88"/>
    <w:rsid w:val="003E072C"/>
    <w:rsid w:val="004034FB"/>
    <w:rsid w:val="00404667"/>
    <w:rsid w:val="00405969"/>
    <w:rsid w:val="00410A7C"/>
    <w:rsid w:val="00412B5F"/>
    <w:rsid w:val="0046378A"/>
    <w:rsid w:val="00494447"/>
    <w:rsid w:val="004A3411"/>
    <w:rsid w:val="004A4DB3"/>
    <w:rsid w:val="004C7723"/>
    <w:rsid w:val="004F5716"/>
    <w:rsid w:val="00522678"/>
    <w:rsid w:val="0053789E"/>
    <w:rsid w:val="005408DB"/>
    <w:rsid w:val="0056103B"/>
    <w:rsid w:val="00581ABE"/>
    <w:rsid w:val="00584FBA"/>
    <w:rsid w:val="00585877"/>
    <w:rsid w:val="00591591"/>
    <w:rsid w:val="005A1207"/>
    <w:rsid w:val="005D4123"/>
    <w:rsid w:val="005D6ADC"/>
    <w:rsid w:val="005E183D"/>
    <w:rsid w:val="005E20BA"/>
    <w:rsid w:val="005E3DAD"/>
    <w:rsid w:val="005F06D5"/>
    <w:rsid w:val="00603113"/>
    <w:rsid w:val="00607797"/>
    <w:rsid w:val="006109B8"/>
    <w:rsid w:val="006242DB"/>
    <w:rsid w:val="00624DFD"/>
    <w:rsid w:val="00662A44"/>
    <w:rsid w:val="00677442"/>
    <w:rsid w:val="0068207D"/>
    <w:rsid w:val="00682C4D"/>
    <w:rsid w:val="0069135B"/>
    <w:rsid w:val="006C0972"/>
    <w:rsid w:val="006D4BD1"/>
    <w:rsid w:val="006F0DC5"/>
    <w:rsid w:val="006F5E38"/>
    <w:rsid w:val="006F6320"/>
    <w:rsid w:val="0073025C"/>
    <w:rsid w:val="00741F13"/>
    <w:rsid w:val="00751B9B"/>
    <w:rsid w:val="007558C6"/>
    <w:rsid w:val="00755EE3"/>
    <w:rsid w:val="007655CF"/>
    <w:rsid w:val="007656E8"/>
    <w:rsid w:val="007A48A0"/>
    <w:rsid w:val="007E4BA5"/>
    <w:rsid w:val="007F01B0"/>
    <w:rsid w:val="007F156C"/>
    <w:rsid w:val="00816B56"/>
    <w:rsid w:val="00831893"/>
    <w:rsid w:val="00835375"/>
    <w:rsid w:val="008377FD"/>
    <w:rsid w:val="00852F9C"/>
    <w:rsid w:val="00886BBF"/>
    <w:rsid w:val="008A0E56"/>
    <w:rsid w:val="008A16F8"/>
    <w:rsid w:val="008D0709"/>
    <w:rsid w:val="008D0E84"/>
    <w:rsid w:val="008D0EC3"/>
    <w:rsid w:val="008E133B"/>
    <w:rsid w:val="008F3F31"/>
    <w:rsid w:val="008F5D57"/>
    <w:rsid w:val="009053E2"/>
    <w:rsid w:val="00905803"/>
    <w:rsid w:val="00906058"/>
    <w:rsid w:val="00914420"/>
    <w:rsid w:val="00915118"/>
    <w:rsid w:val="009218F9"/>
    <w:rsid w:val="00963051"/>
    <w:rsid w:val="00975A40"/>
    <w:rsid w:val="009B7C2D"/>
    <w:rsid w:val="009D13EA"/>
    <w:rsid w:val="00A034DC"/>
    <w:rsid w:val="00A11064"/>
    <w:rsid w:val="00A13AEB"/>
    <w:rsid w:val="00A21EDA"/>
    <w:rsid w:val="00A258BF"/>
    <w:rsid w:val="00A32D91"/>
    <w:rsid w:val="00A36B95"/>
    <w:rsid w:val="00A41128"/>
    <w:rsid w:val="00A41904"/>
    <w:rsid w:val="00A43A0E"/>
    <w:rsid w:val="00A44FC5"/>
    <w:rsid w:val="00AD360C"/>
    <w:rsid w:val="00AD5CAB"/>
    <w:rsid w:val="00AD7991"/>
    <w:rsid w:val="00B132F0"/>
    <w:rsid w:val="00B1580F"/>
    <w:rsid w:val="00B20053"/>
    <w:rsid w:val="00B30068"/>
    <w:rsid w:val="00B308DA"/>
    <w:rsid w:val="00B327FC"/>
    <w:rsid w:val="00B32EBE"/>
    <w:rsid w:val="00B336C9"/>
    <w:rsid w:val="00B43C4D"/>
    <w:rsid w:val="00B628D3"/>
    <w:rsid w:val="00B725C3"/>
    <w:rsid w:val="00B86036"/>
    <w:rsid w:val="00BC2203"/>
    <w:rsid w:val="00BE7E37"/>
    <w:rsid w:val="00BF0E0E"/>
    <w:rsid w:val="00BF1922"/>
    <w:rsid w:val="00C00C7E"/>
    <w:rsid w:val="00C1059F"/>
    <w:rsid w:val="00C205AF"/>
    <w:rsid w:val="00C21A9B"/>
    <w:rsid w:val="00C3084F"/>
    <w:rsid w:val="00C3179C"/>
    <w:rsid w:val="00C32009"/>
    <w:rsid w:val="00C35F29"/>
    <w:rsid w:val="00C4434F"/>
    <w:rsid w:val="00C46515"/>
    <w:rsid w:val="00C76D4D"/>
    <w:rsid w:val="00CA2E94"/>
    <w:rsid w:val="00CC2B00"/>
    <w:rsid w:val="00CD54E8"/>
    <w:rsid w:val="00CF1C59"/>
    <w:rsid w:val="00D15DAD"/>
    <w:rsid w:val="00D51EAE"/>
    <w:rsid w:val="00D707F5"/>
    <w:rsid w:val="00D76463"/>
    <w:rsid w:val="00D835ED"/>
    <w:rsid w:val="00D840FB"/>
    <w:rsid w:val="00D848D8"/>
    <w:rsid w:val="00DA5F78"/>
    <w:rsid w:val="00DB2367"/>
    <w:rsid w:val="00DB246B"/>
    <w:rsid w:val="00DB3EE3"/>
    <w:rsid w:val="00DB5D4E"/>
    <w:rsid w:val="00DE1C93"/>
    <w:rsid w:val="00DE2316"/>
    <w:rsid w:val="00DF1597"/>
    <w:rsid w:val="00DF1E03"/>
    <w:rsid w:val="00E2788C"/>
    <w:rsid w:val="00E32943"/>
    <w:rsid w:val="00E35EC5"/>
    <w:rsid w:val="00E36AFE"/>
    <w:rsid w:val="00E46AD5"/>
    <w:rsid w:val="00E56884"/>
    <w:rsid w:val="00E96F8B"/>
    <w:rsid w:val="00EA2AFB"/>
    <w:rsid w:val="00EA697E"/>
    <w:rsid w:val="00EA7C7B"/>
    <w:rsid w:val="00ED5C32"/>
    <w:rsid w:val="00EE0BC7"/>
    <w:rsid w:val="00EE4E33"/>
    <w:rsid w:val="00F04348"/>
    <w:rsid w:val="00F1194B"/>
    <w:rsid w:val="00F3183A"/>
    <w:rsid w:val="00F32564"/>
    <w:rsid w:val="00F40142"/>
    <w:rsid w:val="00F437A7"/>
    <w:rsid w:val="00FA0476"/>
    <w:rsid w:val="00FA3D0A"/>
    <w:rsid w:val="00FB1BE6"/>
    <w:rsid w:val="00FB325D"/>
    <w:rsid w:val="00FB766A"/>
    <w:rsid w:val="00FB7917"/>
    <w:rsid w:val="00FC24AD"/>
    <w:rsid w:val="00FE4BA6"/>
    <w:rsid w:val="00FF0998"/>
    <w:rsid w:val="00FF7BD8"/>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ocId w14:val="5008E92F"/>
  <w14:defaultImageDpi w14:val="300"/>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EastAsia" w:hAnsi="Times New Roman" w:cs="Times New Roman"/>
        <w:lang w:val="fr-FR" w:eastAsia="fr-F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uiPriority="0"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qFormat="1"/>
    <w:lsdException w:name="Colorful Grid" w:uiPriority="73" w:qFormat="1"/>
    <w:lsdException w:name="Light Shading Accent 1" w:uiPriority="6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qFormat="1"/>
    <w:lsdException w:name="Medium List 2 Accent 6" w:uiPriority="66" w:qFormat="1"/>
    <w:lsdException w:name="Medium Grid 1 Accent 6" w:uiPriority="67" w:qFormat="1"/>
    <w:lsdException w:name="Medium Grid 2 Accent 6" w:uiPriority="68" w:qFormat="1"/>
    <w:lsdException w:name="Medium Grid 3 Accent 6" w:uiPriority="69" w:qFormat="1"/>
    <w:lsdException w:name="Dark List Accent 6" w:uiPriority="70"/>
    <w:lsdException w:name="Colorful Shading Accent 6" w:uiPriority="7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332CD8"/>
    <w:rPr>
      <w:rFonts w:eastAsia="SimSun"/>
      <w:lang w:val="en-AU" w:eastAsia="en-US"/>
    </w:rPr>
  </w:style>
  <w:style w:type="paragraph" w:styleId="Titre1">
    <w:name w:val="heading 1"/>
    <w:basedOn w:val="Normal"/>
    <w:next w:val="Normal"/>
    <w:qFormat/>
    <w:rsid w:val="00332CD8"/>
    <w:pPr>
      <w:keepNext/>
      <w:jc w:val="center"/>
      <w:outlineLvl w:val="0"/>
    </w:pPr>
    <w:rPr>
      <w:b/>
      <w:sz w:val="24"/>
    </w:rPr>
  </w:style>
  <w:style w:type="paragraph" w:styleId="Titre2">
    <w:name w:val="heading 2"/>
    <w:basedOn w:val="Normal"/>
    <w:next w:val="Normal"/>
    <w:link w:val="Titre2Car"/>
    <w:qFormat/>
    <w:rsid w:val="00332CD8"/>
    <w:pPr>
      <w:keepNext/>
      <w:jc w:val="center"/>
      <w:outlineLvl w:val="1"/>
    </w:pPr>
    <w:rPr>
      <w:rFonts w:ascii="Courier" w:hAnsi="Courier"/>
      <w:b/>
      <w:i/>
      <w:sz w:val="36"/>
    </w:rPr>
  </w:style>
  <w:style w:type="paragraph" w:styleId="Titre5">
    <w:name w:val="heading 5"/>
    <w:basedOn w:val="Normal"/>
    <w:next w:val="Normal"/>
    <w:qFormat/>
    <w:rsid w:val="00332CD8"/>
    <w:pPr>
      <w:keepNext/>
      <w:jc w:val="center"/>
      <w:outlineLvl w:val="4"/>
    </w:pPr>
    <w:rPr>
      <w:b/>
      <w:sz w:val="22"/>
    </w:rPr>
  </w:style>
  <w:style w:type="paragraph" w:styleId="Titre6">
    <w:name w:val="heading 6"/>
    <w:basedOn w:val="Normal"/>
    <w:next w:val="Normal"/>
    <w:qFormat/>
    <w:rsid w:val="00332CD8"/>
    <w:pPr>
      <w:keepNext/>
      <w:jc w:val="center"/>
      <w:outlineLvl w:val="5"/>
    </w:pPr>
    <w:rPr>
      <w:rFonts w:ascii="Courier" w:hAnsi="Courier"/>
      <w:b/>
      <w:sz w:val="24"/>
      <w:u w:val="singl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2">
    <w:name w:val="Body Text 2"/>
    <w:basedOn w:val="Normal"/>
    <w:link w:val="Corpsdetexte2Car"/>
    <w:rsid w:val="00332CD8"/>
    <w:rPr>
      <w:b/>
      <w:sz w:val="24"/>
    </w:rPr>
  </w:style>
  <w:style w:type="paragraph" w:styleId="Pieddepage">
    <w:name w:val="footer"/>
    <w:basedOn w:val="Normal"/>
    <w:rsid w:val="00332CD8"/>
    <w:pPr>
      <w:tabs>
        <w:tab w:val="center" w:pos="4153"/>
        <w:tab w:val="right" w:pos="8306"/>
      </w:tabs>
    </w:pPr>
    <w:rPr>
      <w:lang w:eastAsia="es-ES"/>
    </w:rPr>
  </w:style>
  <w:style w:type="character" w:styleId="Numrodepage">
    <w:name w:val="page number"/>
    <w:basedOn w:val="Policepardfaut"/>
    <w:rsid w:val="00332CD8"/>
  </w:style>
  <w:style w:type="paragraph" w:styleId="En-tte">
    <w:name w:val="header"/>
    <w:basedOn w:val="Normal"/>
    <w:link w:val="En-tteCar"/>
    <w:uiPriority w:val="99"/>
    <w:unhideWhenUsed/>
    <w:rsid w:val="000C2489"/>
    <w:pPr>
      <w:tabs>
        <w:tab w:val="center" w:pos="4536"/>
        <w:tab w:val="right" w:pos="9072"/>
      </w:tabs>
    </w:pPr>
  </w:style>
  <w:style w:type="character" w:customStyle="1" w:styleId="En-tteCar">
    <w:name w:val="En-tête Car"/>
    <w:link w:val="En-tte"/>
    <w:uiPriority w:val="99"/>
    <w:rsid w:val="000C2489"/>
    <w:rPr>
      <w:rFonts w:eastAsia="SimSun"/>
      <w:lang w:val="en-AU" w:eastAsia="en-US"/>
    </w:rPr>
  </w:style>
  <w:style w:type="character" w:customStyle="1" w:styleId="Corpsdetexte2Car">
    <w:name w:val="Corps de texte 2 Car"/>
    <w:link w:val="Corpsdetexte2"/>
    <w:rsid w:val="00624DFD"/>
    <w:rPr>
      <w:rFonts w:eastAsia="SimSun"/>
      <w:b/>
      <w:sz w:val="24"/>
      <w:lang w:val="en-AU" w:eastAsia="en-US"/>
    </w:rPr>
  </w:style>
  <w:style w:type="character" w:customStyle="1" w:styleId="Titre2Car">
    <w:name w:val="Titre 2 Car"/>
    <w:link w:val="Titre2"/>
    <w:rsid w:val="00093730"/>
    <w:rPr>
      <w:rFonts w:ascii="Courier" w:eastAsia="SimSun" w:hAnsi="Courier"/>
      <w:b/>
      <w:i/>
      <w:sz w:val="36"/>
      <w:lang w:val="en-AU" w:eastAsia="en-US"/>
    </w:rPr>
  </w:style>
  <w:style w:type="character" w:styleId="Lienhypertexte">
    <w:name w:val="Hyperlink"/>
    <w:uiPriority w:val="99"/>
    <w:unhideWhenUsed/>
    <w:rsid w:val="00BC2203"/>
    <w:rPr>
      <w:color w:val="0000FF"/>
      <w:u w:val="single"/>
    </w:rPr>
  </w:style>
  <w:style w:type="paragraph" w:styleId="NormalWeb">
    <w:name w:val="Normal (Web)"/>
    <w:basedOn w:val="Normal"/>
    <w:uiPriority w:val="99"/>
    <w:unhideWhenUsed/>
    <w:rsid w:val="0036746E"/>
    <w:pPr>
      <w:spacing w:before="100" w:beforeAutospacing="1" w:after="100" w:afterAutospacing="1"/>
    </w:pPr>
    <w:rPr>
      <w:rFonts w:ascii="Times" w:eastAsia="Times New Roman" w:hAnsi="Times"/>
      <w:lang w:val="fr-FR" w:eastAsia="fr-FR"/>
    </w:rPr>
  </w:style>
  <w:style w:type="character" w:customStyle="1" w:styleId="Lienhypertextesuivi">
    <w:name w:val="Lien hypertexte suivi"/>
    <w:uiPriority w:val="99"/>
    <w:semiHidden/>
    <w:unhideWhenUsed/>
    <w:rsid w:val="0036746E"/>
    <w:rPr>
      <w:color w:val="800080"/>
      <w:u w:val="single"/>
    </w:rPr>
  </w:style>
  <w:style w:type="character" w:styleId="Marquedecommentaire">
    <w:name w:val="annotation reference"/>
    <w:basedOn w:val="Policepardfaut"/>
    <w:uiPriority w:val="99"/>
    <w:semiHidden/>
    <w:unhideWhenUsed/>
    <w:rsid w:val="007558C6"/>
    <w:rPr>
      <w:sz w:val="21"/>
      <w:szCs w:val="21"/>
    </w:rPr>
  </w:style>
  <w:style w:type="paragraph" w:styleId="Commentaire">
    <w:name w:val="annotation text"/>
    <w:basedOn w:val="Normal"/>
    <w:link w:val="CommentaireCar"/>
    <w:uiPriority w:val="99"/>
    <w:semiHidden/>
    <w:unhideWhenUsed/>
    <w:rsid w:val="007558C6"/>
  </w:style>
  <w:style w:type="character" w:customStyle="1" w:styleId="CommentaireCar">
    <w:name w:val="Commentaire Car"/>
    <w:basedOn w:val="Policepardfaut"/>
    <w:link w:val="Commentaire"/>
    <w:uiPriority w:val="99"/>
    <w:semiHidden/>
    <w:rsid w:val="007558C6"/>
    <w:rPr>
      <w:rFonts w:eastAsia="SimSun"/>
      <w:lang w:val="en-AU" w:eastAsia="en-US"/>
    </w:rPr>
  </w:style>
  <w:style w:type="paragraph" w:styleId="Objetducommentaire">
    <w:name w:val="annotation subject"/>
    <w:basedOn w:val="Commentaire"/>
    <w:next w:val="Commentaire"/>
    <w:link w:val="ObjetducommentaireCar"/>
    <w:uiPriority w:val="99"/>
    <w:semiHidden/>
    <w:unhideWhenUsed/>
    <w:rsid w:val="007558C6"/>
    <w:rPr>
      <w:b/>
      <w:bCs/>
    </w:rPr>
  </w:style>
  <w:style w:type="character" w:customStyle="1" w:styleId="ObjetducommentaireCar">
    <w:name w:val="Objet du commentaire Car"/>
    <w:basedOn w:val="CommentaireCar"/>
    <w:link w:val="Objetducommentaire"/>
    <w:uiPriority w:val="99"/>
    <w:semiHidden/>
    <w:rsid w:val="007558C6"/>
    <w:rPr>
      <w:rFonts w:eastAsia="SimSun"/>
      <w:b/>
      <w:bCs/>
      <w:lang w:val="en-AU" w:eastAsia="en-US"/>
    </w:rPr>
  </w:style>
  <w:style w:type="paragraph" w:styleId="Textedebulles">
    <w:name w:val="Balloon Text"/>
    <w:basedOn w:val="Normal"/>
    <w:link w:val="TextedebullesCar"/>
    <w:uiPriority w:val="99"/>
    <w:semiHidden/>
    <w:unhideWhenUsed/>
    <w:rsid w:val="007558C6"/>
    <w:rPr>
      <w:sz w:val="18"/>
      <w:szCs w:val="18"/>
    </w:rPr>
  </w:style>
  <w:style w:type="character" w:customStyle="1" w:styleId="TextedebullesCar">
    <w:name w:val="Texte de bulles Car"/>
    <w:basedOn w:val="Policepardfaut"/>
    <w:link w:val="Textedebulles"/>
    <w:uiPriority w:val="99"/>
    <w:semiHidden/>
    <w:rsid w:val="007558C6"/>
    <w:rPr>
      <w:rFonts w:eastAsia="SimSun"/>
      <w:sz w:val="18"/>
      <w:szCs w:val="18"/>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1.jpeg"/><Relationship Id="rId13" Type="http://schemas.openxmlformats.org/officeDocument/2006/relationships/image" Target="media/image4.jpeg"/><Relationship Id="rId18" Type="http://schemas.openxmlformats.org/officeDocument/2006/relationships/image" Target="media/image50.jpeg"/><Relationship Id="rId26" Type="http://schemas.openxmlformats.org/officeDocument/2006/relationships/image" Target="media/image90.png"/><Relationship Id="rId3" Type="http://schemas.openxmlformats.org/officeDocument/2006/relationships/settings" Target="settings.xml"/><Relationship Id="rId21" Type="http://schemas.openxmlformats.org/officeDocument/2006/relationships/image" Target="media/image7.emf"/><Relationship Id="rId7" Type="http://schemas.openxmlformats.org/officeDocument/2006/relationships/image" Target="media/image1.jpeg"/><Relationship Id="rId12" Type="http://schemas.openxmlformats.org/officeDocument/2006/relationships/image" Target="media/image30.emf"/><Relationship Id="rId17" Type="http://schemas.openxmlformats.org/officeDocument/2006/relationships/image" Target="media/image5.jpeg"/><Relationship Id="rId25" Type="http://schemas.openxmlformats.org/officeDocument/2006/relationships/image" Target="media/image9.png"/><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40.jpeg"/><Relationship Id="rId20" Type="http://schemas.openxmlformats.org/officeDocument/2006/relationships/image" Target="media/image60.jpeg"/><Relationship Id="rId29" Type="http://schemas.openxmlformats.org/officeDocument/2006/relationships/hyperlink" Target="http://www.quefairedemesdechets.fr"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emf"/><Relationship Id="rId24" Type="http://schemas.openxmlformats.org/officeDocument/2006/relationships/image" Target="media/image80.jpeg"/><Relationship Id="rId32" Type="http://schemas.openxmlformats.org/officeDocument/2006/relationships/fontTable" Target="fontTable.xml"/><Relationship Id="rId5" Type="http://schemas.openxmlformats.org/officeDocument/2006/relationships/footnotes" Target="footnotes.xml"/><Relationship Id="rId23" Type="http://schemas.openxmlformats.org/officeDocument/2006/relationships/image" Target="media/image8.jpeg"/><Relationship Id="rId28" Type="http://schemas.openxmlformats.org/officeDocument/2006/relationships/image" Target="media/image100.jpeg"/><Relationship Id="rId10" Type="http://schemas.openxmlformats.org/officeDocument/2006/relationships/image" Target="media/image20.jpeg"/><Relationship Id="rId19" Type="http://schemas.openxmlformats.org/officeDocument/2006/relationships/image" Target="media/image6.jpeg"/><Relationship Id="rId31"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image" Target="media/image2.jpeg"/><Relationship Id="rId22" Type="http://schemas.openxmlformats.org/officeDocument/2006/relationships/image" Target="media/image70.emf"/><Relationship Id="rId27" Type="http://schemas.openxmlformats.org/officeDocument/2006/relationships/image" Target="media/image10.jpeg"/><Relationship Id="rId30" Type="http://schemas.openxmlformats.org/officeDocument/2006/relationships/footer" Target="footer1.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Bureau">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9</Pages>
  <Words>2019</Words>
  <Characters>11108</Characters>
  <Application>Microsoft Office Word</Application>
  <DocSecurity>0</DocSecurity>
  <Lines>92</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13101</CharactersWithSpaces>
  <SharedDoc>false</SharedDoc>
  <HLinks>
    <vt:vector size="60" baseType="variant">
      <vt:variant>
        <vt:i4>7536696</vt:i4>
      </vt:variant>
      <vt:variant>
        <vt:i4>0</vt:i4>
      </vt:variant>
      <vt:variant>
        <vt:i4>0</vt:i4>
      </vt:variant>
      <vt:variant>
        <vt:i4>5</vt:i4>
      </vt:variant>
      <vt:variant>
        <vt:lpwstr>http://www.quefairedemesdechets.fr</vt:lpwstr>
      </vt:variant>
      <vt:variant>
        <vt:lpwstr/>
      </vt:variant>
      <vt:variant>
        <vt:i4>2228295</vt:i4>
      </vt:variant>
      <vt:variant>
        <vt:i4>16062</vt:i4>
      </vt:variant>
      <vt:variant>
        <vt:i4>1025</vt:i4>
      </vt:variant>
      <vt:variant>
        <vt:i4>1</vt:i4>
      </vt:variant>
      <vt:variant>
        <vt:lpwstr>TECHWOOD LOGO black</vt:lpwstr>
      </vt:variant>
      <vt:variant>
        <vt:lpwstr/>
      </vt:variant>
      <vt:variant>
        <vt:i4>6357033</vt:i4>
      </vt:variant>
      <vt:variant>
        <vt:i4>16380</vt:i4>
      </vt:variant>
      <vt:variant>
        <vt:i4>1026</vt:i4>
      </vt:variant>
      <vt:variant>
        <vt:i4>1</vt:i4>
      </vt:variant>
      <vt:variant>
        <vt:lpwstr>TBLI-410-N</vt:lpwstr>
      </vt:variant>
      <vt:variant>
        <vt:lpwstr/>
      </vt:variant>
      <vt:variant>
        <vt:i4>262157</vt:i4>
      </vt:variant>
      <vt:variant>
        <vt:i4>16386</vt:i4>
      </vt:variant>
      <vt:variant>
        <vt:i4>1028</vt:i4>
      </vt:variant>
      <vt:variant>
        <vt:i4>1</vt:i4>
      </vt:variant>
      <vt:variant>
        <vt:lpwstr>BOOK</vt:lpwstr>
      </vt:variant>
      <vt:variant>
        <vt:lpwstr/>
      </vt:variant>
      <vt:variant>
        <vt:i4>2097156</vt:i4>
      </vt:variant>
      <vt:variant>
        <vt:i4>16389</vt:i4>
      </vt:variant>
      <vt:variant>
        <vt:i4>1029</vt:i4>
      </vt:variant>
      <vt:variant>
        <vt:i4>1</vt:i4>
      </vt:variant>
      <vt:variant>
        <vt:lpwstr>Trash détouré</vt:lpwstr>
      </vt:variant>
      <vt:variant>
        <vt:lpwstr/>
      </vt:variant>
      <vt:variant>
        <vt:i4>1835074</vt:i4>
      </vt:variant>
      <vt:variant>
        <vt:i4>16392</vt:i4>
      </vt:variant>
      <vt:variant>
        <vt:i4>1030</vt:i4>
      </vt:variant>
      <vt:variant>
        <vt:i4>1</vt:i4>
      </vt:variant>
      <vt:variant>
        <vt:lpwstr>CE détouré</vt:lpwstr>
      </vt:variant>
      <vt:variant>
        <vt:lpwstr/>
      </vt:variant>
      <vt:variant>
        <vt:i4>6619195</vt:i4>
      </vt:variant>
      <vt:variant>
        <vt:i4>16395</vt:i4>
      </vt:variant>
      <vt:variant>
        <vt:i4>1031</vt:i4>
      </vt:variant>
      <vt:variant>
        <vt:i4>1</vt:i4>
      </vt:variant>
      <vt:variant>
        <vt:lpwstr>Rohs détouré</vt:lpwstr>
      </vt:variant>
      <vt:variant>
        <vt:lpwstr/>
      </vt:variant>
      <vt:variant>
        <vt:i4>1835855</vt:i4>
      </vt:variant>
      <vt:variant>
        <vt:i4>16398</vt:i4>
      </vt:variant>
      <vt:variant>
        <vt:i4>1032</vt:i4>
      </vt:variant>
      <vt:variant>
        <vt:i4>1</vt:i4>
      </vt:variant>
      <vt:variant>
        <vt:lpwstr>Double carré</vt:lpwstr>
      </vt:variant>
      <vt:variant>
        <vt:lpwstr/>
      </vt:variant>
      <vt:variant>
        <vt:i4>1441816</vt:i4>
      </vt:variant>
      <vt:variant>
        <vt:i4>16401</vt:i4>
      </vt:variant>
      <vt:variant>
        <vt:i4>1033</vt:i4>
      </vt:variant>
      <vt:variant>
        <vt:i4>1</vt:i4>
      </vt:variant>
      <vt:variant>
        <vt:lpwstr>VERRE détouré </vt:lpwstr>
      </vt:variant>
      <vt:variant>
        <vt:lpwstr/>
      </vt:variant>
      <vt:variant>
        <vt:i4>7405692</vt:i4>
      </vt:variant>
      <vt:variant>
        <vt:i4>16404</vt:i4>
      </vt:variant>
      <vt:variant>
        <vt:i4>1034</vt:i4>
      </vt:variant>
      <vt:variant>
        <vt:i4>1</vt:i4>
      </vt:variant>
      <vt:variant>
        <vt:lpwstr>TRIMAN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ALAIN RABION</dc:creator>
  <cp:keywords/>
  <cp:lastModifiedBy>Miky As</cp:lastModifiedBy>
  <cp:revision>2</cp:revision>
  <dcterms:created xsi:type="dcterms:W3CDTF">2020-06-01T12:08:00Z</dcterms:created>
  <dcterms:modified xsi:type="dcterms:W3CDTF">2020-06-01T12:08:00Z</dcterms:modified>
</cp:coreProperties>
</file>